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33032" w14:textId="77777777" w:rsidR="00296660" w:rsidRDefault="00303735">
      <w:pPr>
        <w:pStyle w:val="Textoindependiente"/>
        <w:rPr>
          <w:rFonts w:ascii="Times New Roman"/>
          <w:i w:val="0"/>
          <w:sz w:val="20"/>
        </w:rPr>
      </w:pPr>
      <w:r>
        <w:rPr>
          <w:noProof/>
        </w:rPr>
        <mc:AlternateContent>
          <mc:Choice Requires="wps">
            <w:drawing>
              <wp:anchor distT="0" distB="0" distL="0" distR="0" simplePos="0" relativeHeight="15730176" behindDoc="0" locked="0" layoutInCell="1" allowOverlap="1" wp14:anchorId="6A1D1C14" wp14:editId="79CB1EBA">
                <wp:simplePos x="0" y="0"/>
                <wp:positionH relativeFrom="page">
                  <wp:posOffset>753265</wp:posOffset>
                </wp:positionH>
                <wp:positionV relativeFrom="page">
                  <wp:posOffset>9406549</wp:posOffset>
                </wp:positionV>
                <wp:extent cx="6054090" cy="6127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57747FA7" w14:textId="77777777">
                              <w:trPr>
                                <w:trHeight w:val="265"/>
                              </w:trPr>
                              <w:tc>
                                <w:tcPr>
                                  <w:tcW w:w="1506" w:type="dxa"/>
                                  <w:shd w:val="clear" w:color="auto" w:fill="F0F0F0"/>
                                </w:tcPr>
                                <w:p w14:paraId="676625EB"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54C9A966"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689354C4" w14:textId="77777777">
                              <w:trPr>
                                <w:trHeight w:val="265"/>
                              </w:trPr>
                              <w:tc>
                                <w:tcPr>
                                  <w:tcW w:w="1506" w:type="dxa"/>
                                  <w:shd w:val="clear" w:color="auto" w:fill="F0F0F0"/>
                                </w:tcPr>
                                <w:p w14:paraId="2B51FC17"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0340D0B5"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1B1F44FE" w14:textId="77777777">
                              <w:trPr>
                                <w:trHeight w:val="205"/>
                              </w:trPr>
                              <w:tc>
                                <w:tcPr>
                                  <w:tcW w:w="1506" w:type="dxa"/>
                                  <w:shd w:val="clear" w:color="auto" w:fill="F0F0F0"/>
                                </w:tcPr>
                                <w:p w14:paraId="7727D911"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4EBF474D"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600861AE" w14:textId="77777777">
                              <w:trPr>
                                <w:trHeight w:val="205"/>
                              </w:trPr>
                              <w:tc>
                                <w:tcPr>
                                  <w:tcW w:w="1506" w:type="dxa"/>
                                  <w:shd w:val="clear" w:color="auto" w:fill="F0F0F0"/>
                                </w:tcPr>
                                <w:p w14:paraId="19A68CF5"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257A4DD3"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3C983BBC" w14:textId="77777777" w:rsidR="00296660" w:rsidRDefault="00296660">
                            <w:pPr>
                              <w:pStyle w:val="Textoindependiente"/>
                            </w:pPr>
                          </w:p>
                        </w:txbxContent>
                      </wps:txbx>
                      <wps:bodyPr wrap="square" lIns="0" tIns="0" rIns="0" bIns="0" rtlCol="0">
                        <a:noAutofit/>
                      </wps:bodyPr>
                    </wps:wsp>
                  </a:graphicData>
                </a:graphic>
              </wp:anchor>
            </w:drawing>
          </mc:Choice>
          <mc:Fallback>
            <w:pict>
              <v:shapetype w14:anchorId="6A1D1C14" id="_x0000_t202" coordsize="21600,21600" o:spt="202" path="m,l,21600r21600,l21600,xe">
                <v:stroke joinstyle="miter"/>
                <v:path gradientshapeok="t" o:connecttype="rect"/>
              </v:shapetype>
              <v:shape id="Textbox 5" o:spid="_x0000_s1026" type="#_x0000_t202" style="position:absolute;margin-left:59.3pt;margin-top:740.65pt;width:476.7pt;height:48.2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57747FA7" w14:textId="77777777">
                        <w:trPr>
                          <w:trHeight w:val="265"/>
                        </w:trPr>
                        <w:tc>
                          <w:tcPr>
                            <w:tcW w:w="1506" w:type="dxa"/>
                            <w:shd w:val="clear" w:color="auto" w:fill="F0F0F0"/>
                          </w:tcPr>
                          <w:p w14:paraId="676625EB"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54C9A966"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689354C4" w14:textId="77777777">
                        <w:trPr>
                          <w:trHeight w:val="265"/>
                        </w:trPr>
                        <w:tc>
                          <w:tcPr>
                            <w:tcW w:w="1506" w:type="dxa"/>
                            <w:shd w:val="clear" w:color="auto" w:fill="F0F0F0"/>
                          </w:tcPr>
                          <w:p w14:paraId="2B51FC17"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0340D0B5"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1B1F44FE" w14:textId="77777777">
                        <w:trPr>
                          <w:trHeight w:val="205"/>
                        </w:trPr>
                        <w:tc>
                          <w:tcPr>
                            <w:tcW w:w="1506" w:type="dxa"/>
                            <w:shd w:val="clear" w:color="auto" w:fill="F0F0F0"/>
                          </w:tcPr>
                          <w:p w14:paraId="7727D911"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4EBF474D"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600861AE" w14:textId="77777777">
                        <w:trPr>
                          <w:trHeight w:val="205"/>
                        </w:trPr>
                        <w:tc>
                          <w:tcPr>
                            <w:tcW w:w="1506" w:type="dxa"/>
                            <w:shd w:val="clear" w:color="auto" w:fill="F0F0F0"/>
                          </w:tcPr>
                          <w:p w14:paraId="19A68CF5"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257A4DD3"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3C983BBC" w14:textId="77777777" w:rsidR="00296660" w:rsidRDefault="00296660">
                      <w:pPr>
                        <w:pStyle w:val="Textoindependiente"/>
                      </w:pPr>
                    </w:p>
                  </w:txbxContent>
                </v:textbox>
                <w10:wrap anchorx="page" anchory="page"/>
              </v:shape>
            </w:pict>
          </mc:Fallback>
        </mc:AlternateContent>
      </w:r>
    </w:p>
    <w:p w14:paraId="3D0CD5B7" w14:textId="77777777" w:rsidR="00296660" w:rsidRDefault="00296660">
      <w:pPr>
        <w:pStyle w:val="Textoindependiente"/>
        <w:rPr>
          <w:rFonts w:ascii="Times New Roman"/>
          <w:i w:val="0"/>
          <w:sz w:val="20"/>
        </w:rPr>
      </w:pPr>
    </w:p>
    <w:p w14:paraId="306FA885" w14:textId="77777777" w:rsidR="00296660" w:rsidRDefault="00296660">
      <w:pPr>
        <w:pStyle w:val="Textoindependiente"/>
        <w:rPr>
          <w:rFonts w:ascii="Times New Roman"/>
          <w:i w:val="0"/>
          <w:sz w:val="20"/>
        </w:rPr>
      </w:pPr>
    </w:p>
    <w:p w14:paraId="46A0C464" w14:textId="77777777" w:rsidR="00296660" w:rsidRDefault="00296660">
      <w:pPr>
        <w:pStyle w:val="Textoindependiente"/>
        <w:spacing w:before="150"/>
        <w:rPr>
          <w:rFonts w:ascii="Times New Roman"/>
          <w:i w:val="0"/>
          <w:sz w:val="20"/>
        </w:rPr>
      </w:pPr>
    </w:p>
    <w:p w14:paraId="209B1482" w14:textId="77777777" w:rsidR="00296660" w:rsidRDefault="00303735">
      <w:pPr>
        <w:pStyle w:val="Ttulo"/>
      </w:pPr>
      <w:r>
        <w:rPr>
          <w:color w:val="000009"/>
          <w:spacing w:val="-2"/>
        </w:rPr>
        <w:t>ACUERDO</w:t>
      </w:r>
    </w:p>
    <w:p w14:paraId="786E9371" w14:textId="77777777" w:rsidR="00296660" w:rsidRDefault="00303735">
      <w:pPr>
        <w:pStyle w:val="Ttulo"/>
        <w:spacing w:before="205" w:line="280" w:lineRule="auto"/>
        <w:ind w:right="2192"/>
        <w:jc w:val="both"/>
      </w:pPr>
      <w:r>
        <w:rPr>
          <w:color w:val="000009"/>
        </w:rPr>
        <w:t xml:space="preserve">Asunto: 13 - Propuesta relativa a la solicitud de compatibilidad formulada por Don Manuel Fernández Vega, entre el desempeño de su cargo de </w:t>
      </w:r>
      <w:proofErr w:type="gramStart"/>
      <w:r>
        <w:rPr>
          <w:color w:val="000009"/>
        </w:rPr>
        <w:t>Consejero</w:t>
      </w:r>
      <w:proofErr w:type="gramEnd"/>
      <w:r>
        <w:rPr>
          <w:color w:val="000009"/>
        </w:rPr>
        <w:t xml:space="preserve"> insular en régimen de dedi</w:t>
      </w:r>
      <w:r>
        <w:rPr>
          <w:color w:val="000009"/>
        </w:rPr>
        <w:t>cación parcial y el ejercicio profesional de actividad privada.</w:t>
      </w:r>
    </w:p>
    <w:p w14:paraId="451B5C8C" w14:textId="77777777" w:rsidR="00296660" w:rsidRDefault="00303735">
      <w:pPr>
        <w:spacing w:before="168" w:line="247" w:lineRule="auto"/>
        <w:ind w:left="2190" w:right="2183" w:firstLine="596"/>
        <w:jc w:val="both"/>
        <w:rPr>
          <w:sz w:val="18"/>
        </w:rPr>
      </w:pPr>
      <w:r>
        <w:rPr>
          <w:color w:val="000009"/>
          <w:w w:val="105"/>
          <w:sz w:val="18"/>
        </w:rPr>
        <w:t xml:space="preserve">Visto el escrito presentado por el </w:t>
      </w:r>
      <w:proofErr w:type="gramStart"/>
      <w:r>
        <w:rPr>
          <w:color w:val="000009"/>
          <w:w w:val="105"/>
          <w:sz w:val="18"/>
        </w:rPr>
        <w:t>Consejero</w:t>
      </w:r>
      <w:proofErr w:type="gramEnd"/>
      <w:r>
        <w:rPr>
          <w:color w:val="000009"/>
          <w:w w:val="105"/>
          <w:sz w:val="18"/>
        </w:rPr>
        <w:t xml:space="preserve"> Insular Don Manuel Fernández Vega, con fecha 3 de julio de 2023, solicitando la compatibilidad a efectos de compatibilizar su actual situación de C</w:t>
      </w:r>
      <w:r>
        <w:rPr>
          <w:color w:val="000009"/>
          <w:w w:val="105"/>
          <w:sz w:val="18"/>
        </w:rPr>
        <w:t>onsejero Insular del Área de Industria, Comercio, Sector Primario y Bienestar</w:t>
      </w:r>
      <w:r>
        <w:rPr>
          <w:color w:val="000009"/>
          <w:spacing w:val="-8"/>
          <w:w w:val="105"/>
          <w:sz w:val="18"/>
        </w:rPr>
        <w:t xml:space="preserve"> </w:t>
      </w:r>
      <w:r>
        <w:rPr>
          <w:color w:val="000009"/>
          <w:w w:val="105"/>
          <w:sz w:val="18"/>
        </w:rPr>
        <w:t>Animal,</w:t>
      </w:r>
      <w:r>
        <w:rPr>
          <w:color w:val="000009"/>
          <w:spacing w:val="-9"/>
          <w:w w:val="105"/>
          <w:sz w:val="18"/>
        </w:rPr>
        <w:t xml:space="preserve"> </w:t>
      </w:r>
      <w:r>
        <w:rPr>
          <w:color w:val="000009"/>
          <w:w w:val="105"/>
          <w:sz w:val="18"/>
        </w:rPr>
        <w:t>en</w:t>
      </w:r>
      <w:r>
        <w:rPr>
          <w:color w:val="000009"/>
          <w:spacing w:val="-8"/>
          <w:w w:val="105"/>
          <w:sz w:val="18"/>
        </w:rPr>
        <w:t xml:space="preserve"> </w:t>
      </w:r>
      <w:r>
        <w:rPr>
          <w:color w:val="000009"/>
          <w:w w:val="105"/>
          <w:sz w:val="18"/>
        </w:rPr>
        <w:t>régimen</w:t>
      </w:r>
      <w:r>
        <w:rPr>
          <w:color w:val="000009"/>
          <w:spacing w:val="-8"/>
          <w:w w:val="105"/>
          <w:sz w:val="18"/>
        </w:rPr>
        <w:t xml:space="preserve"> </w:t>
      </w:r>
      <w:r>
        <w:rPr>
          <w:color w:val="000009"/>
          <w:w w:val="105"/>
          <w:sz w:val="18"/>
        </w:rPr>
        <w:t>de</w:t>
      </w:r>
      <w:r>
        <w:rPr>
          <w:color w:val="000009"/>
          <w:spacing w:val="-9"/>
          <w:w w:val="105"/>
          <w:sz w:val="18"/>
        </w:rPr>
        <w:t xml:space="preserve"> </w:t>
      </w:r>
      <w:r>
        <w:rPr>
          <w:color w:val="000009"/>
          <w:w w:val="105"/>
          <w:sz w:val="18"/>
        </w:rPr>
        <w:t>dedicación</w:t>
      </w:r>
      <w:r>
        <w:rPr>
          <w:color w:val="000009"/>
          <w:spacing w:val="-8"/>
          <w:w w:val="105"/>
          <w:sz w:val="18"/>
        </w:rPr>
        <w:t xml:space="preserve"> </w:t>
      </w:r>
      <w:r>
        <w:rPr>
          <w:color w:val="000009"/>
          <w:w w:val="105"/>
          <w:sz w:val="18"/>
        </w:rPr>
        <w:t>parcial,</w:t>
      </w:r>
      <w:r>
        <w:rPr>
          <w:color w:val="000009"/>
          <w:spacing w:val="-7"/>
          <w:w w:val="105"/>
          <w:sz w:val="18"/>
        </w:rPr>
        <w:t xml:space="preserve"> </w:t>
      </w:r>
      <w:r>
        <w:rPr>
          <w:color w:val="000009"/>
          <w:w w:val="105"/>
          <w:sz w:val="18"/>
        </w:rPr>
        <w:t>con</w:t>
      </w:r>
      <w:r>
        <w:rPr>
          <w:color w:val="000009"/>
          <w:spacing w:val="-9"/>
          <w:w w:val="105"/>
          <w:sz w:val="18"/>
        </w:rPr>
        <w:t xml:space="preserve"> </w:t>
      </w:r>
      <w:r>
        <w:rPr>
          <w:color w:val="000009"/>
          <w:w w:val="105"/>
          <w:sz w:val="18"/>
        </w:rPr>
        <w:t>el</w:t>
      </w:r>
      <w:r>
        <w:rPr>
          <w:color w:val="000009"/>
          <w:spacing w:val="-8"/>
          <w:w w:val="105"/>
          <w:sz w:val="18"/>
        </w:rPr>
        <w:t xml:space="preserve"> </w:t>
      </w:r>
      <w:r>
        <w:rPr>
          <w:color w:val="000009"/>
          <w:w w:val="105"/>
          <w:sz w:val="18"/>
        </w:rPr>
        <w:t>ejercicio</w:t>
      </w:r>
      <w:r>
        <w:rPr>
          <w:color w:val="000009"/>
          <w:spacing w:val="-7"/>
          <w:w w:val="105"/>
          <w:sz w:val="18"/>
        </w:rPr>
        <w:t xml:space="preserve"> </w:t>
      </w:r>
      <w:r>
        <w:rPr>
          <w:color w:val="000009"/>
          <w:w w:val="105"/>
          <w:sz w:val="18"/>
        </w:rPr>
        <w:t>de</w:t>
      </w:r>
      <w:r>
        <w:rPr>
          <w:color w:val="000009"/>
          <w:spacing w:val="-8"/>
          <w:w w:val="105"/>
          <w:sz w:val="18"/>
        </w:rPr>
        <w:t xml:space="preserve"> </w:t>
      </w:r>
      <w:r>
        <w:rPr>
          <w:color w:val="000009"/>
          <w:w w:val="105"/>
          <w:sz w:val="18"/>
        </w:rPr>
        <w:t>actividad</w:t>
      </w:r>
      <w:r>
        <w:rPr>
          <w:color w:val="000009"/>
          <w:spacing w:val="-8"/>
          <w:w w:val="105"/>
          <w:sz w:val="18"/>
        </w:rPr>
        <w:t xml:space="preserve"> </w:t>
      </w:r>
      <w:r>
        <w:rPr>
          <w:color w:val="000009"/>
          <w:w w:val="105"/>
          <w:sz w:val="18"/>
        </w:rPr>
        <w:t>privada</w:t>
      </w:r>
      <w:r>
        <w:rPr>
          <w:color w:val="000009"/>
          <w:spacing w:val="-5"/>
          <w:w w:val="105"/>
          <w:sz w:val="18"/>
        </w:rPr>
        <w:t xml:space="preserve"> </w:t>
      </w:r>
      <w:r>
        <w:rPr>
          <w:color w:val="000009"/>
          <w:w w:val="105"/>
          <w:sz w:val="18"/>
        </w:rPr>
        <w:t>y teniendo en cuenta:</w:t>
      </w:r>
    </w:p>
    <w:p w14:paraId="45BA427F" w14:textId="77777777" w:rsidR="00296660" w:rsidRDefault="00303735">
      <w:pPr>
        <w:spacing w:before="169" w:line="247" w:lineRule="auto"/>
        <w:ind w:left="2190" w:right="2187" w:firstLine="596"/>
        <w:jc w:val="both"/>
        <w:rPr>
          <w:sz w:val="18"/>
        </w:rPr>
      </w:pPr>
      <w:r>
        <w:rPr>
          <w:b/>
          <w:color w:val="000009"/>
          <w:w w:val="105"/>
          <w:sz w:val="18"/>
        </w:rPr>
        <w:t>Primero:</w:t>
      </w:r>
      <w:r>
        <w:rPr>
          <w:b/>
          <w:color w:val="000009"/>
          <w:spacing w:val="-11"/>
          <w:w w:val="105"/>
          <w:sz w:val="18"/>
        </w:rPr>
        <w:t xml:space="preserve"> </w:t>
      </w:r>
      <w:r>
        <w:rPr>
          <w:color w:val="000009"/>
          <w:w w:val="105"/>
          <w:sz w:val="18"/>
        </w:rPr>
        <w:t>El</w:t>
      </w:r>
      <w:r>
        <w:rPr>
          <w:color w:val="000009"/>
          <w:spacing w:val="-10"/>
          <w:w w:val="105"/>
          <w:sz w:val="18"/>
        </w:rPr>
        <w:t xml:space="preserve"> </w:t>
      </w:r>
      <w:r>
        <w:rPr>
          <w:color w:val="000009"/>
          <w:w w:val="105"/>
          <w:sz w:val="18"/>
        </w:rPr>
        <w:t>informe</w:t>
      </w:r>
      <w:r>
        <w:rPr>
          <w:color w:val="000009"/>
          <w:spacing w:val="-10"/>
          <w:w w:val="105"/>
          <w:sz w:val="18"/>
        </w:rPr>
        <w:t xml:space="preserve"> </w:t>
      </w:r>
      <w:r>
        <w:rPr>
          <w:color w:val="000009"/>
          <w:w w:val="105"/>
          <w:sz w:val="18"/>
        </w:rPr>
        <w:t>evacuado</w:t>
      </w:r>
      <w:r>
        <w:rPr>
          <w:color w:val="000009"/>
          <w:spacing w:val="-11"/>
          <w:w w:val="105"/>
          <w:sz w:val="18"/>
        </w:rPr>
        <w:t xml:space="preserve"> </w:t>
      </w:r>
      <w:r>
        <w:rPr>
          <w:color w:val="000009"/>
          <w:w w:val="105"/>
          <w:sz w:val="18"/>
        </w:rPr>
        <w:t>por</w:t>
      </w:r>
      <w:r>
        <w:rPr>
          <w:color w:val="000009"/>
          <w:spacing w:val="-10"/>
          <w:w w:val="105"/>
          <w:sz w:val="18"/>
        </w:rPr>
        <w:t xml:space="preserve"> </w:t>
      </w:r>
      <w:r>
        <w:rPr>
          <w:color w:val="000009"/>
          <w:w w:val="105"/>
          <w:sz w:val="18"/>
        </w:rPr>
        <w:t>el</w:t>
      </w:r>
      <w:r>
        <w:rPr>
          <w:color w:val="000009"/>
          <w:spacing w:val="-10"/>
          <w:w w:val="105"/>
          <w:sz w:val="18"/>
        </w:rPr>
        <w:t xml:space="preserve"> </w:t>
      </w:r>
      <w:r>
        <w:rPr>
          <w:color w:val="000009"/>
          <w:w w:val="105"/>
          <w:sz w:val="18"/>
        </w:rPr>
        <w:t>Servicio</w:t>
      </w:r>
      <w:r>
        <w:rPr>
          <w:color w:val="000009"/>
          <w:spacing w:val="-10"/>
          <w:w w:val="105"/>
          <w:sz w:val="18"/>
        </w:rPr>
        <w:t xml:space="preserve"> </w:t>
      </w:r>
      <w:r>
        <w:rPr>
          <w:color w:val="000009"/>
          <w:w w:val="105"/>
          <w:sz w:val="18"/>
        </w:rPr>
        <w:t>Administrativo</w:t>
      </w:r>
      <w:r>
        <w:rPr>
          <w:color w:val="000009"/>
          <w:spacing w:val="-10"/>
          <w:w w:val="105"/>
          <w:sz w:val="18"/>
        </w:rPr>
        <w:t xml:space="preserve"> </w:t>
      </w:r>
      <w:r>
        <w:rPr>
          <w:color w:val="000009"/>
          <w:w w:val="105"/>
          <w:sz w:val="18"/>
        </w:rPr>
        <w:t>de</w:t>
      </w:r>
      <w:r>
        <w:rPr>
          <w:color w:val="000009"/>
          <w:spacing w:val="-10"/>
          <w:w w:val="105"/>
          <w:sz w:val="18"/>
        </w:rPr>
        <w:t xml:space="preserve"> </w:t>
      </w:r>
      <w:r>
        <w:rPr>
          <w:color w:val="000009"/>
          <w:w w:val="105"/>
          <w:sz w:val="18"/>
        </w:rPr>
        <w:t>Régimen</w:t>
      </w:r>
      <w:r>
        <w:rPr>
          <w:color w:val="000009"/>
          <w:spacing w:val="-11"/>
          <w:w w:val="105"/>
          <w:sz w:val="18"/>
        </w:rPr>
        <w:t xml:space="preserve"> </w:t>
      </w:r>
      <w:r>
        <w:rPr>
          <w:color w:val="000009"/>
          <w:w w:val="105"/>
          <w:sz w:val="18"/>
        </w:rPr>
        <w:t>Jurídico, Relaciones Sindicales y Sector Público, con fecha 19 de julio de 2023, en los siguientes términos literales:</w:t>
      </w:r>
    </w:p>
    <w:p w14:paraId="1595E199" w14:textId="77777777" w:rsidR="00296660" w:rsidRDefault="00303735">
      <w:pPr>
        <w:pStyle w:val="Textoindependiente"/>
        <w:spacing w:before="167" w:line="247" w:lineRule="auto"/>
        <w:ind w:left="2190" w:right="2184" w:firstLine="596"/>
        <w:jc w:val="both"/>
      </w:pPr>
      <w:r>
        <w:rPr>
          <w:color w:val="000009"/>
          <w:w w:val="105"/>
        </w:rPr>
        <w:t>“Vista solicitud remitida por el Servicio de Asesoramiento Legal al Pleno y a las</w:t>
      </w:r>
      <w:r>
        <w:rPr>
          <w:color w:val="000009"/>
          <w:w w:val="105"/>
        </w:rPr>
        <w:t xml:space="preserve"> </w:t>
      </w:r>
      <w:r>
        <w:rPr>
          <w:color w:val="000009"/>
        </w:rPr>
        <w:t xml:space="preserve">Comisiones Plenarias, de Registro y Fe Pública </w:t>
      </w:r>
      <w:r>
        <w:rPr>
          <w:color w:val="000009"/>
        </w:rPr>
        <w:t>de dichos Órganos, en fecha 7 de julio del actual,</w:t>
      </w:r>
      <w:r>
        <w:rPr>
          <w:color w:val="000009"/>
          <w:w w:val="105"/>
        </w:rPr>
        <w:t xml:space="preserve"> interesando informe de compatibilidad ante solicitud del Sr. </w:t>
      </w:r>
      <w:proofErr w:type="gramStart"/>
      <w:r>
        <w:rPr>
          <w:color w:val="000009"/>
          <w:w w:val="105"/>
        </w:rPr>
        <w:t>Consejero</w:t>
      </w:r>
      <w:proofErr w:type="gramEnd"/>
      <w:r>
        <w:rPr>
          <w:color w:val="000009"/>
          <w:w w:val="105"/>
        </w:rPr>
        <w:t xml:space="preserve"> Insular de esta </w:t>
      </w:r>
      <w:r>
        <w:rPr>
          <w:color w:val="000009"/>
        </w:rPr>
        <w:t xml:space="preserve">Corporación, </w:t>
      </w:r>
      <w:r>
        <w:rPr>
          <w:b/>
          <w:color w:val="000009"/>
        </w:rPr>
        <w:t xml:space="preserve">Don Manuel Fernández Vega, </w:t>
      </w:r>
      <w:r>
        <w:rPr>
          <w:color w:val="000009"/>
        </w:rPr>
        <w:t>de fecha 3 de julio, a efectos de compatibilizar su</w:t>
      </w:r>
      <w:r>
        <w:rPr>
          <w:color w:val="000009"/>
          <w:w w:val="105"/>
        </w:rPr>
        <w:t xml:space="preserve"> actual</w:t>
      </w:r>
      <w:r>
        <w:rPr>
          <w:color w:val="000009"/>
          <w:spacing w:val="-6"/>
          <w:w w:val="105"/>
        </w:rPr>
        <w:t xml:space="preserve"> </w:t>
      </w:r>
      <w:r>
        <w:rPr>
          <w:color w:val="000009"/>
          <w:w w:val="105"/>
        </w:rPr>
        <w:t>situación</w:t>
      </w:r>
      <w:r>
        <w:rPr>
          <w:color w:val="000009"/>
          <w:spacing w:val="-7"/>
          <w:w w:val="105"/>
        </w:rPr>
        <w:t xml:space="preserve"> </w:t>
      </w:r>
      <w:r>
        <w:rPr>
          <w:color w:val="000009"/>
          <w:w w:val="105"/>
        </w:rPr>
        <w:t>de</w:t>
      </w:r>
      <w:r>
        <w:rPr>
          <w:color w:val="000009"/>
          <w:spacing w:val="-7"/>
          <w:w w:val="105"/>
        </w:rPr>
        <w:t xml:space="preserve"> </w:t>
      </w:r>
      <w:r>
        <w:rPr>
          <w:color w:val="000009"/>
          <w:w w:val="105"/>
        </w:rPr>
        <w:t>Consejero,</w:t>
      </w:r>
      <w:r>
        <w:rPr>
          <w:color w:val="000009"/>
          <w:spacing w:val="-7"/>
          <w:w w:val="105"/>
        </w:rPr>
        <w:t xml:space="preserve"> </w:t>
      </w:r>
      <w:r>
        <w:rPr>
          <w:color w:val="000009"/>
          <w:w w:val="105"/>
        </w:rPr>
        <w:t>en</w:t>
      </w:r>
      <w:r>
        <w:rPr>
          <w:color w:val="000009"/>
          <w:spacing w:val="-5"/>
          <w:w w:val="105"/>
        </w:rPr>
        <w:t xml:space="preserve"> </w:t>
      </w:r>
      <w:r>
        <w:rPr>
          <w:color w:val="000009"/>
          <w:w w:val="105"/>
        </w:rPr>
        <w:t>régimen</w:t>
      </w:r>
      <w:r>
        <w:rPr>
          <w:color w:val="000009"/>
          <w:spacing w:val="-7"/>
          <w:w w:val="105"/>
        </w:rPr>
        <w:t xml:space="preserve"> </w:t>
      </w:r>
      <w:r>
        <w:rPr>
          <w:color w:val="000009"/>
          <w:w w:val="105"/>
        </w:rPr>
        <w:t>de</w:t>
      </w:r>
      <w:r>
        <w:rPr>
          <w:color w:val="000009"/>
          <w:spacing w:val="-5"/>
          <w:w w:val="105"/>
        </w:rPr>
        <w:t xml:space="preserve"> </w:t>
      </w:r>
      <w:r>
        <w:rPr>
          <w:color w:val="000009"/>
          <w:w w:val="105"/>
        </w:rPr>
        <w:t>dedicación</w:t>
      </w:r>
      <w:r>
        <w:rPr>
          <w:color w:val="000009"/>
          <w:spacing w:val="-7"/>
          <w:w w:val="105"/>
        </w:rPr>
        <w:t xml:space="preserve"> </w:t>
      </w:r>
      <w:r>
        <w:rPr>
          <w:color w:val="000009"/>
          <w:w w:val="105"/>
        </w:rPr>
        <w:t>parcial,</w:t>
      </w:r>
      <w:r>
        <w:rPr>
          <w:color w:val="000009"/>
          <w:spacing w:val="-5"/>
          <w:w w:val="105"/>
        </w:rPr>
        <w:t xml:space="preserve"> </w:t>
      </w:r>
      <w:r>
        <w:rPr>
          <w:color w:val="000009"/>
          <w:w w:val="105"/>
        </w:rPr>
        <w:t>con</w:t>
      </w:r>
      <w:r>
        <w:rPr>
          <w:color w:val="000009"/>
          <w:spacing w:val="-7"/>
          <w:w w:val="105"/>
        </w:rPr>
        <w:t xml:space="preserve"> </w:t>
      </w:r>
      <w:r>
        <w:rPr>
          <w:color w:val="000009"/>
          <w:w w:val="105"/>
        </w:rPr>
        <w:t>el</w:t>
      </w:r>
      <w:r>
        <w:rPr>
          <w:color w:val="000009"/>
          <w:spacing w:val="-6"/>
          <w:w w:val="105"/>
        </w:rPr>
        <w:t xml:space="preserve"> </w:t>
      </w:r>
      <w:r>
        <w:rPr>
          <w:color w:val="000009"/>
          <w:w w:val="105"/>
        </w:rPr>
        <w:t>ejercicio</w:t>
      </w:r>
      <w:r>
        <w:rPr>
          <w:color w:val="000009"/>
          <w:spacing w:val="-6"/>
          <w:w w:val="105"/>
        </w:rPr>
        <w:t xml:space="preserve"> </w:t>
      </w:r>
      <w:r>
        <w:rPr>
          <w:color w:val="000009"/>
          <w:w w:val="105"/>
        </w:rPr>
        <w:t>de</w:t>
      </w:r>
      <w:r>
        <w:rPr>
          <w:color w:val="000009"/>
          <w:spacing w:val="-5"/>
          <w:w w:val="105"/>
        </w:rPr>
        <w:t xml:space="preserve"> </w:t>
      </w:r>
      <w:r>
        <w:rPr>
          <w:color w:val="000009"/>
          <w:w w:val="105"/>
        </w:rPr>
        <w:t>actividad privada en los siguientes términos:</w:t>
      </w:r>
    </w:p>
    <w:p w14:paraId="31FC6DCB" w14:textId="77777777" w:rsidR="00296660" w:rsidRDefault="00303735">
      <w:pPr>
        <w:spacing w:before="204" w:line="249" w:lineRule="auto"/>
        <w:ind w:left="2190" w:right="2184" w:firstLine="637"/>
        <w:jc w:val="both"/>
        <w:rPr>
          <w:b/>
          <w:i/>
          <w:sz w:val="18"/>
        </w:rPr>
      </w:pPr>
      <w:r>
        <w:rPr>
          <w:i/>
          <w:color w:val="000009"/>
          <w:w w:val="105"/>
          <w:sz w:val="18"/>
        </w:rPr>
        <w:t xml:space="preserve">“/…/Habiendo aceptado el desempeño de dicho cargo en régimen de dedicación </w:t>
      </w:r>
      <w:r>
        <w:rPr>
          <w:i/>
          <w:color w:val="000009"/>
          <w:sz w:val="18"/>
        </w:rPr>
        <w:t>parcial</w:t>
      </w:r>
      <w:r>
        <w:rPr>
          <w:i/>
          <w:color w:val="000009"/>
          <w:spacing w:val="4"/>
          <w:sz w:val="18"/>
        </w:rPr>
        <w:t xml:space="preserve"> </w:t>
      </w:r>
      <w:r>
        <w:rPr>
          <w:i/>
          <w:color w:val="000009"/>
          <w:sz w:val="18"/>
        </w:rPr>
        <w:t>al</w:t>
      </w:r>
      <w:r>
        <w:rPr>
          <w:i/>
          <w:color w:val="000009"/>
          <w:spacing w:val="5"/>
          <w:sz w:val="18"/>
        </w:rPr>
        <w:t xml:space="preserve"> </w:t>
      </w:r>
      <w:r>
        <w:rPr>
          <w:i/>
          <w:color w:val="000009"/>
          <w:sz w:val="18"/>
        </w:rPr>
        <w:t>75%,</w:t>
      </w:r>
      <w:r>
        <w:rPr>
          <w:i/>
          <w:color w:val="000009"/>
          <w:spacing w:val="3"/>
          <w:sz w:val="18"/>
        </w:rPr>
        <w:t xml:space="preserve"> </w:t>
      </w:r>
      <w:r>
        <w:rPr>
          <w:b/>
          <w:i/>
          <w:color w:val="000009"/>
          <w:sz w:val="18"/>
        </w:rPr>
        <w:t>SOLICITO QUE</w:t>
      </w:r>
      <w:r>
        <w:rPr>
          <w:b/>
          <w:i/>
          <w:color w:val="000009"/>
          <w:spacing w:val="4"/>
          <w:sz w:val="18"/>
        </w:rPr>
        <w:t xml:space="preserve"> </w:t>
      </w:r>
      <w:r>
        <w:rPr>
          <w:b/>
          <w:i/>
          <w:color w:val="000009"/>
          <w:sz w:val="18"/>
        </w:rPr>
        <w:t>POR EL</w:t>
      </w:r>
      <w:r>
        <w:rPr>
          <w:b/>
          <w:i/>
          <w:color w:val="000009"/>
          <w:spacing w:val="2"/>
          <w:sz w:val="18"/>
        </w:rPr>
        <w:t xml:space="preserve"> </w:t>
      </w:r>
      <w:r>
        <w:rPr>
          <w:b/>
          <w:i/>
          <w:color w:val="000009"/>
          <w:sz w:val="18"/>
        </w:rPr>
        <w:t>PLENO</w:t>
      </w:r>
      <w:r>
        <w:rPr>
          <w:b/>
          <w:i/>
          <w:color w:val="000009"/>
          <w:spacing w:val="3"/>
          <w:sz w:val="18"/>
        </w:rPr>
        <w:t xml:space="preserve"> </w:t>
      </w:r>
      <w:r>
        <w:rPr>
          <w:b/>
          <w:i/>
          <w:color w:val="000009"/>
          <w:sz w:val="18"/>
        </w:rPr>
        <w:t>SE</w:t>
      </w:r>
      <w:r>
        <w:rPr>
          <w:b/>
          <w:i/>
          <w:color w:val="000009"/>
          <w:spacing w:val="5"/>
          <w:sz w:val="18"/>
        </w:rPr>
        <w:t xml:space="preserve"> </w:t>
      </w:r>
      <w:r>
        <w:rPr>
          <w:b/>
          <w:i/>
          <w:color w:val="000009"/>
          <w:sz w:val="18"/>
        </w:rPr>
        <w:t>ME</w:t>
      </w:r>
      <w:r>
        <w:rPr>
          <w:b/>
          <w:i/>
          <w:color w:val="000009"/>
          <w:spacing w:val="4"/>
          <w:sz w:val="18"/>
        </w:rPr>
        <w:t xml:space="preserve"> </w:t>
      </w:r>
      <w:r>
        <w:rPr>
          <w:b/>
          <w:i/>
          <w:color w:val="000009"/>
          <w:sz w:val="18"/>
        </w:rPr>
        <w:t>AUTORICE</w:t>
      </w:r>
      <w:r>
        <w:rPr>
          <w:b/>
          <w:i/>
          <w:color w:val="000009"/>
          <w:spacing w:val="5"/>
          <w:sz w:val="18"/>
        </w:rPr>
        <w:t xml:space="preserve"> </w:t>
      </w:r>
      <w:r>
        <w:rPr>
          <w:b/>
          <w:i/>
          <w:color w:val="000009"/>
          <w:sz w:val="18"/>
        </w:rPr>
        <w:t>LA</w:t>
      </w:r>
      <w:r>
        <w:rPr>
          <w:b/>
          <w:i/>
          <w:color w:val="000009"/>
          <w:spacing w:val="4"/>
          <w:sz w:val="18"/>
        </w:rPr>
        <w:t xml:space="preserve"> </w:t>
      </w:r>
      <w:r>
        <w:rPr>
          <w:b/>
          <w:i/>
          <w:color w:val="000009"/>
          <w:sz w:val="18"/>
        </w:rPr>
        <w:t>COMPATIBILIDAD</w:t>
      </w:r>
      <w:r>
        <w:rPr>
          <w:b/>
          <w:i/>
          <w:color w:val="000009"/>
          <w:spacing w:val="2"/>
          <w:sz w:val="18"/>
        </w:rPr>
        <w:t xml:space="preserve"> </w:t>
      </w:r>
      <w:r>
        <w:rPr>
          <w:b/>
          <w:i/>
          <w:color w:val="000009"/>
          <w:spacing w:val="-4"/>
          <w:sz w:val="18"/>
        </w:rPr>
        <w:t>para</w:t>
      </w:r>
    </w:p>
    <w:p w14:paraId="3C0CDBF7" w14:textId="77777777" w:rsidR="00296660" w:rsidRDefault="00303735">
      <w:pPr>
        <w:pStyle w:val="Ttulo2"/>
        <w:spacing w:before="0" w:line="247" w:lineRule="auto"/>
        <w:ind w:right="2184" w:firstLine="0"/>
      </w:pPr>
      <w:r>
        <w:rPr>
          <w:color w:val="000009"/>
          <w:w w:val="105"/>
        </w:rPr>
        <w:t xml:space="preserve">el ejercicio de actividad privada como </w:t>
      </w:r>
      <w:proofErr w:type="gramStart"/>
      <w:r>
        <w:rPr>
          <w:color w:val="000009"/>
          <w:w w:val="105"/>
        </w:rPr>
        <w:t>Director</w:t>
      </w:r>
      <w:proofErr w:type="gramEnd"/>
      <w:r>
        <w:rPr>
          <w:color w:val="000009"/>
          <w:w w:val="105"/>
        </w:rPr>
        <w:t>-Consejero Delegado de la sociedad</w:t>
      </w:r>
      <w:r>
        <w:rPr>
          <w:color w:val="000009"/>
          <w:w w:val="105"/>
        </w:rPr>
        <w:t xml:space="preserve"> </w:t>
      </w:r>
      <w:r>
        <w:rPr>
          <w:color w:val="000009"/>
        </w:rPr>
        <w:t>ELSAFE S.A. a ejercer simultáneamente con el referido cargo de Consejero/a en régimen</w:t>
      </w:r>
      <w:r>
        <w:rPr>
          <w:color w:val="000009"/>
          <w:w w:val="105"/>
        </w:rPr>
        <w:t xml:space="preserve"> de dedicación parcial, en los términos y con las limitaciones que po</w:t>
      </w:r>
      <w:r>
        <w:rPr>
          <w:color w:val="000009"/>
          <w:w w:val="105"/>
        </w:rPr>
        <w:t xml:space="preserve">r el Pleno se </w:t>
      </w:r>
      <w:r>
        <w:rPr>
          <w:color w:val="000009"/>
          <w:spacing w:val="-2"/>
          <w:w w:val="105"/>
        </w:rPr>
        <w:t>autoricen.</w:t>
      </w:r>
    </w:p>
    <w:p w14:paraId="545F56B1" w14:textId="77777777" w:rsidR="00296660" w:rsidRDefault="00303735">
      <w:pPr>
        <w:pStyle w:val="Textoindependiente"/>
        <w:spacing w:before="198" w:line="247" w:lineRule="auto"/>
        <w:ind w:left="2190" w:right="2184" w:firstLine="596"/>
        <w:jc w:val="both"/>
      </w:pPr>
      <w:hyperlink r:id="rId7">
        <w:r>
          <w:rPr>
            <w:color w:val="000009"/>
            <w:w w:val="105"/>
          </w:rPr>
          <w:t>A</w:t>
        </w:r>
        <w:r>
          <w:rPr>
            <w:color w:val="000009"/>
            <w:spacing w:val="-1"/>
            <w:w w:val="105"/>
          </w:rPr>
          <w:t xml:space="preserve"> </w:t>
        </w:r>
        <w:r>
          <w:rPr>
            <w:color w:val="000009"/>
            <w:w w:val="105"/>
          </w:rPr>
          <w:t>dichos</w:t>
        </w:r>
        <w:r>
          <w:rPr>
            <w:color w:val="000009"/>
            <w:spacing w:val="-1"/>
            <w:w w:val="105"/>
          </w:rPr>
          <w:t xml:space="preserve"> </w:t>
        </w:r>
        <w:r>
          <w:rPr>
            <w:color w:val="000009"/>
            <w:w w:val="105"/>
          </w:rPr>
          <w:t>efectos,</w:t>
        </w:r>
        <w:r>
          <w:rPr>
            <w:color w:val="000009"/>
            <w:spacing w:val="-2"/>
            <w:w w:val="105"/>
          </w:rPr>
          <w:t xml:space="preserve"> </w:t>
        </w:r>
        <w:r>
          <w:rPr>
            <w:color w:val="000009"/>
            <w:w w:val="105"/>
          </w:rPr>
          <w:t>pongo</w:t>
        </w:r>
        <w:r>
          <w:rPr>
            <w:color w:val="000009"/>
            <w:spacing w:val="-1"/>
            <w:w w:val="105"/>
          </w:rPr>
          <w:t xml:space="preserve"> </w:t>
        </w:r>
        <w:r>
          <w:rPr>
            <w:color w:val="000009"/>
            <w:w w:val="105"/>
          </w:rPr>
          <w:t>en</w:t>
        </w:r>
        <w:r>
          <w:rPr>
            <w:color w:val="000009"/>
            <w:spacing w:val="-3"/>
            <w:w w:val="105"/>
          </w:rPr>
          <w:t xml:space="preserve"> </w:t>
        </w:r>
        <w:r>
          <w:rPr>
            <w:color w:val="000009"/>
            <w:w w:val="105"/>
          </w:rPr>
          <w:t>su</w:t>
        </w:r>
        <w:r>
          <w:rPr>
            <w:color w:val="000009"/>
            <w:spacing w:val="-1"/>
            <w:w w:val="105"/>
          </w:rPr>
          <w:t xml:space="preserve"> </w:t>
        </w:r>
        <w:r>
          <w:rPr>
            <w:color w:val="000009"/>
            <w:w w:val="105"/>
          </w:rPr>
          <w:t>conocimiento</w:t>
        </w:r>
        <w:r>
          <w:rPr>
            <w:color w:val="000009"/>
            <w:spacing w:val="-1"/>
            <w:w w:val="105"/>
          </w:rPr>
          <w:t xml:space="preserve"> </w:t>
        </w:r>
        <w:r>
          <w:rPr>
            <w:color w:val="000009"/>
            <w:w w:val="105"/>
          </w:rPr>
          <w:t>las</w:t>
        </w:r>
        <w:r>
          <w:rPr>
            <w:color w:val="000009"/>
            <w:spacing w:val="-1"/>
            <w:w w:val="105"/>
          </w:rPr>
          <w:t xml:space="preserve"> </w:t>
        </w:r>
        <w:r>
          <w:rPr>
            <w:color w:val="000009"/>
            <w:w w:val="105"/>
          </w:rPr>
          <w:t>sigui</w:t>
        </w:r>
      </w:hyperlink>
      <w:r>
        <w:rPr>
          <w:color w:val="000009"/>
          <w:w w:val="105"/>
        </w:rPr>
        <w:t>entes</w:t>
      </w:r>
      <w:r>
        <w:rPr>
          <w:color w:val="000009"/>
          <w:spacing w:val="-1"/>
          <w:w w:val="105"/>
        </w:rPr>
        <w:t xml:space="preserve"> </w:t>
      </w:r>
      <w:r>
        <w:rPr>
          <w:color w:val="000009"/>
          <w:w w:val="105"/>
        </w:rPr>
        <w:t>circunstancias</w:t>
      </w:r>
      <w:r>
        <w:rPr>
          <w:color w:val="000009"/>
          <w:spacing w:val="-1"/>
          <w:w w:val="105"/>
        </w:rPr>
        <w:t xml:space="preserve"> </w:t>
      </w:r>
      <w:r>
        <w:rPr>
          <w:color w:val="000009"/>
          <w:w w:val="105"/>
        </w:rPr>
        <w:t>al</w:t>
      </w:r>
      <w:r>
        <w:rPr>
          <w:color w:val="000009"/>
          <w:spacing w:val="-2"/>
          <w:w w:val="105"/>
        </w:rPr>
        <w:t xml:space="preserve"> </w:t>
      </w:r>
      <w:r>
        <w:rPr>
          <w:color w:val="000009"/>
          <w:w w:val="105"/>
        </w:rPr>
        <w:t>efecto</w:t>
      </w:r>
      <w:r>
        <w:rPr>
          <w:color w:val="000009"/>
          <w:spacing w:val="-1"/>
          <w:w w:val="105"/>
        </w:rPr>
        <w:t xml:space="preserve"> </w:t>
      </w:r>
      <w:r>
        <w:rPr>
          <w:color w:val="000009"/>
          <w:w w:val="105"/>
        </w:rPr>
        <w:t>de</w:t>
      </w:r>
      <w:r>
        <w:rPr>
          <w:color w:val="000009"/>
          <w:w w:val="105"/>
        </w:rPr>
        <w:t xml:space="preserve"> </w:t>
      </w:r>
      <w:r>
        <w:rPr>
          <w:color w:val="000009"/>
        </w:rPr>
        <w:t>que las mismas sean tenidas en cuenta en la tramitación subs</w:t>
      </w:r>
      <w:r>
        <w:rPr>
          <w:color w:val="000009"/>
        </w:rPr>
        <w:t>iguiente de la siguiente solicitud:</w:t>
      </w:r>
    </w:p>
    <w:p w14:paraId="688D9479" w14:textId="77777777" w:rsidR="00296660" w:rsidRDefault="00303735">
      <w:pPr>
        <w:pStyle w:val="Textoindependiente"/>
        <w:spacing w:before="202" w:line="247" w:lineRule="auto"/>
        <w:ind w:left="2190" w:right="2185" w:firstLine="596"/>
        <w:jc w:val="both"/>
      </w:pPr>
      <w:r>
        <w:rPr>
          <w:color w:val="000009"/>
          <w:w w:val="105"/>
        </w:rPr>
        <w:t>1.-</w:t>
      </w:r>
      <w:r>
        <w:rPr>
          <w:color w:val="000009"/>
          <w:spacing w:val="-11"/>
          <w:w w:val="105"/>
        </w:rPr>
        <w:t xml:space="preserve"> </w:t>
      </w:r>
      <w:r>
        <w:rPr>
          <w:color w:val="000009"/>
          <w:w w:val="105"/>
        </w:rPr>
        <w:t>Por</w:t>
      </w:r>
      <w:r>
        <w:rPr>
          <w:color w:val="000009"/>
          <w:spacing w:val="-10"/>
          <w:w w:val="105"/>
        </w:rPr>
        <w:t xml:space="preserve"> </w:t>
      </w:r>
      <w:r>
        <w:rPr>
          <w:color w:val="000009"/>
          <w:w w:val="105"/>
        </w:rPr>
        <w:t>lo</w:t>
      </w:r>
      <w:r>
        <w:rPr>
          <w:color w:val="000009"/>
          <w:spacing w:val="-11"/>
          <w:w w:val="105"/>
        </w:rPr>
        <w:t xml:space="preserve"> </w:t>
      </w:r>
      <w:r>
        <w:rPr>
          <w:color w:val="000009"/>
          <w:w w:val="105"/>
        </w:rPr>
        <w:t>que</w:t>
      </w:r>
      <w:r>
        <w:rPr>
          <w:color w:val="000009"/>
          <w:spacing w:val="-10"/>
          <w:w w:val="105"/>
        </w:rPr>
        <w:t xml:space="preserve"> </w:t>
      </w:r>
      <w:r>
        <w:rPr>
          <w:color w:val="000009"/>
          <w:w w:val="105"/>
        </w:rPr>
        <w:t>se</w:t>
      </w:r>
      <w:r>
        <w:rPr>
          <w:color w:val="000009"/>
          <w:spacing w:val="-11"/>
          <w:w w:val="105"/>
        </w:rPr>
        <w:t xml:space="preserve"> </w:t>
      </w:r>
      <w:r>
        <w:rPr>
          <w:color w:val="000009"/>
          <w:w w:val="105"/>
        </w:rPr>
        <w:t>refiere</w:t>
      </w:r>
      <w:r>
        <w:rPr>
          <w:color w:val="000009"/>
          <w:spacing w:val="-10"/>
          <w:w w:val="105"/>
        </w:rPr>
        <w:t xml:space="preserve"> </w:t>
      </w:r>
      <w:r>
        <w:rPr>
          <w:color w:val="000009"/>
          <w:w w:val="105"/>
        </w:rPr>
        <w:t>al</w:t>
      </w:r>
      <w:r>
        <w:rPr>
          <w:color w:val="000009"/>
          <w:spacing w:val="-10"/>
          <w:w w:val="105"/>
        </w:rPr>
        <w:t xml:space="preserve"> </w:t>
      </w:r>
      <w:r>
        <w:rPr>
          <w:b/>
          <w:color w:val="000009"/>
          <w:w w:val="105"/>
        </w:rPr>
        <w:t>OBJETO</w:t>
      </w:r>
      <w:r>
        <w:rPr>
          <w:color w:val="000009"/>
          <w:w w:val="105"/>
        </w:rPr>
        <w:t>,</w:t>
      </w:r>
      <w:r>
        <w:rPr>
          <w:color w:val="000009"/>
          <w:spacing w:val="-11"/>
          <w:w w:val="105"/>
        </w:rPr>
        <w:t xml:space="preserve"> </w:t>
      </w:r>
      <w:r>
        <w:rPr>
          <w:color w:val="000009"/>
          <w:w w:val="105"/>
        </w:rPr>
        <w:t>la</w:t>
      </w:r>
      <w:r>
        <w:rPr>
          <w:color w:val="000009"/>
          <w:spacing w:val="-10"/>
          <w:w w:val="105"/>
        </w:rPr>
        <w:t xml:space="preserve"> </w:t>
      </w:r>
      <w:r>
        <w:rPr>
          <w:color w:val="000009"/>
          <w:w w:val="105"/>
        </w:rPr>
        <w:t>actividad</w:t>
      </w:r>
      <w:r>
        <w:rPr>
          <w:color w:val="000009"/>
          <w:spacing w:val="-11"/>
          <w:w w:val="105"/>
        </w:rPr>
        <w:t xml:space="preserve"> </w:t>
      </w:r>
      <w:r>
        <w:rPr>
          <w:color w:val="000009"/>
          <w:w w:val="105"/>
        </w:rPr>
        <w:t>privada</w:t>
      </w:r>
      <w:r>
        <w:rPr>
          <w:color w:val="000009"/>
          <w:spacing w:val="-10"/>
          <w:w w:val="105"/>
        </w:rPr>
        <w:t xml:space="preserve"> </w:t>
      </w:r>
      <w:r>
        <w:rPr>
          <w:color w:val="000009"/>
          <w:w w:val="105"/>
        </w:rPr>
        <w:t>a</w:t>
      </w:r>
      <w:r>
        <w:rPr>
          <w:color w:val="000009"/>
          <w:spacing w:val="-10"/>
          <w:w w:val="105"/>
        </w:rPr>
        <w:t xml:space="preserve"> </w:t>
      </w:r>
      <w:r>
        <w:rPr>
          <w:color w:val="000009"/>
          <w:w w:val="105"/>
        </w:rPr>
        <w:t>desarrollar</w:t>
      </w:r>
      <w:r>
        <w:rPr>
          <w:color w:val="000009"/>
          <w:spacing w:val="-11"/>
          <w:w w:val="105"/>
        </w:rPr>
        <w:t xml:space="preserve"> </w:t>
      </w:r>
      <w:r>
        <w:rPr>
          <w:color w:val="000009"/>
          <w:w w:val="105"/>
        </w:rPr>
        <w:t>se</w:t>
      </w:r>
      <w:r>
        <w:rPr>
          <w:color w:val="000009"/>
          <w:spacing w:val="-10"/>
          <w:w w:val="105"/>
        </w:rPr>
        <w:t xml:space="preserve"> </w:t>
      </w:r>
      <w:r>
        <w:rPr>
          <w:color w:val="000009"/>
          <w:w w:val="105"/>
        </w:rPr>
        <w:t>centra</w:t>
      </w:r>
      <w:r>
        <w:rPr>
          <w:color w:val="000009"/>
          <w:spacing w:val="-11"/>
          <w:w w:val="105"/>
        </w:rPr>
        <w:t xml:space="preserve"> </w:t>
      </w:r>
      <w:r>
        <w:rPr>
          <w:color w:val="000009"/>
          <w:w w:val="105"/>
        </w:rPr>
        <w:t>en</w:t>
      </w:r>
      <w:r>
        <w:rPr>
          <w:color w:val="000009"/>
          <w:spacing w:val="-10"/>
          <w:w w:val="105"/>
        </w:rPr>
        <w:t xml:space="preserve"> </w:t>
      </w:r>
      <w:r>
        <w:rPr>
          <w:color w:val="000009"/>
          <w:w w:val="105"/>
        </w:rPr>
        <w:t>una</w:t>
      </w:r>
      <w:r>
        <w:rPr>
          <w:color w:val="000009"/>
          <w:w w:val="105"/>
        </w:rPr>
        <w:t xml:space="preserve"> actividad puramente privada, tanto en lo que se refiere a la cartera de clientes como de proveedores,</w:t>
      </w:r>
      <w:r>
        <w:rPr>
          <w:color w:val="000009"/>
          <w:spacing w:val="-9"/>
          <w:w w:val="105"/>
        </w:rPr>
        <w:t xml:space="preserve"> </w:t>
      </w:r>
      <w:r>
        <w:rPr>
          <w:color w:val="000009"/>
          <w:w w:val="105"/>
        </w:rPr>
        <w:t>con</w:t>
      </w:r>
      <w:r>
        <w:rPr>
          <w:color w:val="000009"/>
          <w:spacing w:val="-8"/>
          <w:w w:val="105"/>
        </w:rPr>
        <w:t xml:space="preserve"> </w:t>
      </w:r>
      <w:r>
        <w:rPr>
          <w:color w:val="000009"/>
          <w:w w:val="105"/>
        </w:rPr>
        <w:t>una</w:t>
      </w:r>
      <w:r>
        <w:rPr>
          <w:color w:val="000009"/>
          <w:spacing w:val="-9"/>
          <w:w w:val="105"/>
        </w:rPr>
        <w:t xml:space="preserve"> </w:t>
      </w:r>
      <w:r>
        <w:rPr>
          <w:color w:val="000009"/>
          <w:w w:val="105"/>
        </w:rPr>
        <w:t>naturaleza</w:t>
      </w:r>
      <w:r>
        <w:rPr>
          <w:color w:val="000009"/>
          <w:spacing w:val="-9"/>
          <w:w w:val="105"/>
        </w:rPr>
        <w:t xml:space="preserve"> </w:t>
      </w:r>
      <w:r>
        <w:rPr>
          <w:color w:val="000009"/>
          <w:w w:val="105"/>
        </w:rPr>
        <w:t>diferente</w:t>
      </w:r>
      <w:r>
        <w:rPr>
          <w:color w:val="000009"/>
          <w:spacing w:val="-8"/>
          <w:w w:val="105"/>
        </w:rPr>
        <w:t xml:space="preserve"> </w:t>
      </w:r>
      <w:r>
        <w:rPr>
          <w:color w:val="000009"/>
          <w:w w:val="105"/>
        </w:rPr>
        <w:t>al</w:t>
      </w:r>
      <w:r>
        <w:rPr>
          <w:color w:val="000009"/>
          <w:spacing w:val="-7"/>
          <w:w w:val="105"/>
        </w:rPr>
        <w:t xml:space="preserve"> </w:t>
      </w:r>
      <w:r>
        <w:rPr>
          <w:color w:val="000009"/>
          <w:w w:val="105"/>
        </w:rPr>
        <w:t>objeto</w:t>
      </w:r>
      <w:r>
        <w:rPr>
          <w:color w:val="000009"/>
          <w:spacing w:val="-7"/>
          <w:w w:val="105"/>
        </w:rPr>
        <w:t xml:space="preserve"> </w:t>
      </w:r>
      <w:r>
        <w:rPr>
          <w:color w:val="000009"/>
          <w:w w:val="105"/>
        </w:rPr>
        <w:t>sobre</w:t>
      </w:r>
      <w:r>
        <w:rPr>
          <w:color w:val="000009"/>
          <w:spacing w:val="-8"/>
          <w:w w:val="105"/>
        </w:rPr>
        <w:t xml:space="preserve"> </w:t>
      </w:r>
      <w:r>
        <w:rPr>
          <w:color w:val="000009"/>
          <w:w w:val="105"/>
        </w:rPr>
        <w:t>el</w:t>
      </w:r>
      <w:r>
        <w:rPr>
          <w:color w:val="000009"/>
          <w:spacing w:val="-7"/>
          <w:w w:val="105"/>
        </w:rPr>
        <w:t xml:space="preserve"> </w:t>
      </w:r>
      <w:r>
        <w:rPr>
          <w:color w:val="000009"/>
          <w:w w:val="105"/>
        </w:rPr>
        <w:t>que</w:t>
      </w:r>
      <w:r>
        <w:rPr>
          <w:color w:val="000009"/>
          <w:spacing w:val="-8"/>
          <w:w w:val="105"/>
        </w:rPr>
        <w:t xml:space="preserve"> </w:t>
      </w:r>
      <w:r>
        <w:rPr>
          <w:color w:val="000009"/>
          <w:w w:val="105"/>
        </w:rPr>
        <w:t>realizaré</w:t>
      </w:r>
      <w:r>
        <w:rPr>
          <w:color w:val="000009"/>
          <w:spacing w:val="-8"/>
          <w:w w:val="105"/>
        </w:rPr>
        <w:t xml:space="preserve"> </w:t>
      </w:r>
      <w:r>
        <w:rPr>
          <w:color w:val="000009"/>
          <w:w w:val="105"/>
        </w:rPr>
        <w:t>mi</w:t>
      </w:r>
      <w:r>
        <w:rPr>
          <w:color w:val="000009"/>
          <w:spacing w:val="-8"/>
          <w:w w:val="105"/>
        </w:rPr>
        <w:t xml:space="preserve"> </w:t>
      </w:r>
      <w:r>
        <w:rPr>
          <w:color w:val="000009"/>
          <w:w w:val="105"/>
        </w:rPr>
        <w:t>función</w:t>
      </w:r>
      <w:r>
        <w:rPr>
          <w:color w:val="000009"/>
          <w:spacing w:val="-8"/>
          <w:w w:val="105"/>
        </w:rPr>
        <w:t xml:space="preserve"> </w:t>
      </w:r>
      <w:r>
        <w:rPr>
          <w:color w:val="000009"/>
          <w:w w:val="105"/>
        </w:rPr>
        <w:t>en</w:t>
      </w:r>
      <w:r>
        <w:rPr>
          <w:color w:val="000009"/>
          <w:spacing w:val="-8"/>
          <w:w w:val="105"/>
        </w:rPr>
        <w:t xml:space="preserve"> </w:t>
      </w:r>
      <w:r>
        <w:rPr>
          <w:color w:val="000009"/>
          <w:w w:val="105"/>
        </w:rPr>
        <w:t>esta administración,</w:t>
      </w:r>
      <w:r>
        <w:rPr>
          <w:color w:val="000009"/>
          <w:spacing w:val="-6"/>
          <w:w w:val="105"/>
        </w:rPr>
        <w:t xml:space="preserve"> </w:t>
      </w:r>
      <w:r>
        <w:rPr>
          <w:color w:val="000009"/>
          <w:w w:val="105"/>
        </w:rPr>
        <w:t>no</w:t>
      </w:r>
      <w:r>
        <w:rPr>
          <w:color w:val="000009"/>
          <w:spacing w:val="-4"/>
          <w:w w:val="105"/>
        </w:rPr>
        <w:t xml:space="preserve"> </w:t>
      </w:r>
      <w:r>
        <w:rPr>
          <w:color w:val="000009"/>
          <w:w w:val="105"/>
        </w:rPr>
        <w:t>teniendo</w:t>
      </w:r>
      <w:r>
        <w:rPr>
          <w:color w:val="000009"/>
          <w:spacing w:val="-4"/>
          <w:w w:val="105"/>
        </w:rPr>
        <w:t xml:space="preserve"> </w:t>
      </w:r>
      <w:r>
        <w:rPr>
          <w:color w:val="000009"/>
          <w:w w:val="105"/>
        </w:rPr>
        <w:t>entre</w:t>
      </w:r>
      <w:r>
        <w:rPr>
          <w:color w:val="000009"/>
          <w:spacing w:val="-5"/>
          <w:w w:val="105"/>
        </w:rPr>
        <w:t xml:space="preserve"> </w:t>
      </w:r>
      <w:r>
        <w:rPr>
          <w:color w:val="000009"/>
          <w:w w:val="105"/>
        </w:rPr>
        <w:t>ellos</w:t>
      </w:r>
      <w:r>
        <w:rPr>
          <w:color w:val="000009"/>
          <w:spacing w:val="-5"/>
          <w:w w:val="105"/>
        </w:rPr>
        <w:t xml:space="preserve"> </w:t>
      </w:r>
      <w:r>
        <w:rPr>
          <w:color w:val="000009"/>
          <w:w w:val="105"/>
        </w:rPr>
        <w:t>a</w:t>
      </w:r>
      <w:r>
        <w:rPr>
          <w:color w:val="000009"/>
          <w:spacing w:val="-5"/>
          <w:w w:val="105"/>
        </w:rPr>
        <w:t xml:space="preserve"> </w:t>
      </w:r>
      <w:r>
        <w:rPr>
          <w:color w:val="000009"/>
          <w:w w:val="105"/>
        </w:rPr>
        <w:t>ninguna</w:t>
      </w:r>
      <w:r>
        <w:rPr>
          <w:color w:val="000009"/>
          <w:spacing w:val="-5"/>
          <w:w w:val="105"/>
        </w:rPr>
        <w:t xml:space="preserve"> </w:t>
      </w:r>
      <w:r>
        <w:rPr>
          <w:color w:val="000009"/>
          <w:w w:val="105"/>
        </w:rPr>
        <w:t>administración</w:t>
      </w:r>
      <w:r>
        <w:rPr>
          <w:color w:val="000009"/>
          <w:spacing w:val="-5"/>
          <w:w w:val="105"/>
        </w:rPr>
        <w:t xml:space="preserve"> </w:t>
      </w:r>
      <w:r>
        <w:rPr>
          <w:color w:val="000009"/>
          <w:w w:val="105"/>
        </w:rPr>
        <w:t>pública</w:t>
      </w:r>
      <w:r>
        <w:rPr>
          <w:color w:val="000009"/>
          <w:spacing w:val="-5"/>
          <w:w w:val="105"/>
        </w:rPr>
        <w:t xml:space="preserve"> </w:t>
      </w:r>
      <w:r>
        <w:rPr>
          <w:color w:val="000009"/>
          <w:w w:val="105"/>
        </w:rPr>
        <w:t>y</w:t>
      </w:r>
      <w:r>
        <w:rPr>
          <w:color w:val="000009"/>
          <w:spacing w:val="-5"/>
          <w:w w:val="105"/>
        </w:rPr>
        <w:t xml:space="preserve"> </w:t>
      </w:r>
      <w:r>
        <w:rPr>
          <w:color w:val="000009"/>
          <w:w w:val="105"/>
        </w:rPr>
        <w:t>no</w:t>
      </w:r>
      <w:r>
        <w:rPr>
          <w:color w:val="000009"/>
          <w:spacing w:val="-4"/>
          <w:w w:val="105"/>
        </w:rPr>
        <w:t xml:space="preserve"> </w:t>
      </w:r>
      <w:r>
        <w:rPr>
          <w:color w:val="000009"/>
          <w:w w:val="105"/>
        </w:rPr>
        <w:t>prestando</w:t>
      </w:r>
      <w:r>
        <w:rPr>
          <w:color w:val="000009"/>
          <w:spacing w:val="-4"/>
          <w:w w:val="105"/>
        </w:rPr>
        <w:t xml:space="preserve"> </w:t>
      </w:r>
      <w:r>
        <w:rPr>
          <w:color w:val="000009"/>
          <w:w w:val="105"/>
        </w:rPr>
        <w:t>en ningún caso mis servicios al Excmo. Cabildo Insular de Tenerife, ni a ninguno de sus</w:t>
      </w:r>
      <w:r>
        <w:rPr>
          <w:color w:val="000009"/>
          <w:w w:val="105"/>
        </w:rPr>
        <w:t xml:space="preserve"> entes dependientes, ni directa ni indirectamente.</w:t>
      </w:r>
    </w:p>
    <w:p w14:paraId="1A85CD70" w14:textId="77777777" w:rsidR="00296660" w:rsidRDefault="00303735">
      <w:pPr>
        <w:pStyle w:val="Textoindependiente"/>
        <w:spacing w:before="204" w:line="247" w:lineRule="auto"/>
        <w:ind w:left="2190" w:right="2187" w:firstLine="596"/>
        <w:jc w:val="both"/>
      </w:pPr>
      <w:r>
        <w:rPr>
          <w:color w:val="000009"/>
          <w:w w:val="105"/>
        </w:rPr>
        <w:t>2.-</w:t>
      </w:r>
      <w:r>
        <w:rPr>
          <w:color w:val="000009"/>
          <w:spacing w:val="-5"/>
          <w:w w:val="105"/>
        </w:rPr>
        <w:t xml:space="preserve"> </w:t>
      </w:r>
      <w:r>
        <w:rPr>
          <w:color w:val="000009"/>
          <w:w w:val="105"/>
        </w:rPr>
        <w:t>Por</w:t>
      </w:r>
      <w:r>
        <w:rPr>
          <w:color w:val="000009"/>
          <w:spacing w:val="-6"/>
          <w:w w:val="105"/>
        </w:rPr>
        <w:t xml:space="preserve"> </w:t>
      </w:r>
      <w:r>
        <w:rPr>
          <w:color w:val="000009"/>
          <w:w w:val="105"/>
        </w:rPr>
        <w:t>lo</w:t>
      </w:r>
      <w:r>
        <w:rPr>
          <w:color w:val="000009"/>
          <w:spacing w:val="-4"/>
          <w:w w:val="105"/>
        </w:rPr>
        <w:t xml:space="preserve"> </w:t>
      </w:r>
      <w:r>
        <w:rPr>
          <w:color w:val="000009"/>
          <w:w w:val="105"/>
        </w:rPr>
        <w:t>que</w:t>
      </w:r>
      <w:r>
        <w:rPr>
          <w:color w:val="000009"/>
          <w:spacing w:val="-5"/>
          <w:w w:val="105"/>
        </w:rPr>
        <w:t xml:space="preserve"> </w:t>
      </w:r>
      <w:r>
        <w:rPr>
          <w:color w:val="000009"/>
          <w:w w:val="105"/>
        </w:rPr>
        <w:t>se</w:t>
      </w:r>
      <w:r>
        <w:rPr>
          <w:color w:val="000009"/>
          <w:spacing w:val="-5"/>
          <w:w w:val="105"/>
        </w:rPr>
        <w:t xml:space="preserve"> </w:t>
      </w:r>
      <w:r>
        <w:rPr>
          <w:color w:val="000009"/>
          <w:w w:val="105"/>
        </w:rPr>
        <w:t>refiere</w:t>
      </w:r>
      <w:r>
        <w:rPr>
          <w:color w:val="000009"/>
          <w:spacing w:val="-3"/>
          <w:w w:val="105"/>
        </w:rPr>
        <w:t xml:space="preserve"> </w:t>
      </w:r>
      <w:r>
        <w:rPr>
          <w:color w:val="000009"/>
          <w:w w:val="105"/>
        </w:rPr>
        <w:t xml:space="preserve">al </w:t>
      </w:r>
      <w:r>
        <w:rPr>
          <w:b/>
          <w:color w:val="000009"/>
          <w:w w:val="105"/>
        </w:rPr>
        <w:t>HORARIO</w:t>
      </w:r>
      <w:r>
        <w:rPr>
          <w:b/>
          <w:color w:val="000009"/>
          <w:spacing w:val="-4"/>
          <w:w w:val="105"/>
        </w:rPr>
        <w:t xml:space="preserve"> </w:t>
      </w:r>
      <w:r>
        <w:rPr>
          <w:color w:val="000009"/>
          <w:w w:val="105"/>
        </w:rPr>
        <w:t>en</w:t>
      </w:r>
      <w:r>
        <w:rPr>
          <w:color w:val="000009"/>
          <w:spacing w:val="-5"/>
          <w:w w:val="105"/>
        </w:rPr>
        <w:t xml:space="preserve"> </w:t>
      </w:r>
      <w:r>
        <w:rPr>
          <w:color w:val="000009"/>
          <w:w w:val="105"/>
        </w:rPr>
        <w:t>el</w:t>
      </w:r>
      <w:r>
        <w:rPr>
          <w:color w:val="000009"/>
          <w:spacing w:val="-4"/>
          <w:w w:val="105"/>
        </w:rPr>
        <w:t xml:space="preserve"> </w:t>
      </w:r>
      <w:r>
        <w:rPr>
          <w:color w:val="000009"/>
          <w:w w:val="105"/>
        </w:rPr>
        <w:t>que</w:t>
      </w:r>
      <w:r>
        <w:rPr>
          <w:color w:val="000009"/>
          <w:spacing w:val="-5"/>
          <w:w w:val="105"/>
        </w:rPr>
        <w:t xml:space="preserve"> </w:t>
      </w:r>
      <w:r>
        <w:rPr>
          <w:color w:val="000009"/>
          <w:w w:val="105"/>
        </w:rPr>
        <w:t>desempeñaré</w:t>
      </w:r>
      <w:r>
        <w:rPr>
          <w:color w:val="000009"/>
          <w:spacing w:val="-3"/>
          <w:w w:val="105"/>
        </w:rPr>
        <w:t xml:space="preserve"> </w:t>
      </w:r>
      <w:r>
        <w:rPr>
          <w:color w:val="000009"/>
          <w:w w:val="105"/>
        </w:rPr>
        <w:t>mi</w:t>
      </w:r>
      <w:r>
        <w:rPr>
          <w:color w:val="000009"/>
          <w:spacing w:val="-5"/>
          <w:w w:val="105"/>
        </w:rPr>
        <w:t xml:space="preserve"> </w:t>
      </w:r>
      <w:r>
        <w:rPr>
          <w:color w:val="000009"/>
          <w:w w:val="105"/>
        </w:rPr>
        <w:t>actividad</w:t>
      </w:r>
      <w:r>
        <w:rPr>
          <w:color w:val="000009"/>
          <w:spacing w:val="-3"/>
          <w:w w:val="105"/>
        </w:rPr>
        <w:t xml:space="preserve"> </w:t>
      </w:r>
      <w:r>
        <w:rPr>
          <w:color w:val="000009"/>
          <w:w w:val="105"/>
        </w:rPr>
        <w:t>privada,</w:t>
      </w:r>
      <w:r>
        <w:rPr>
          <w:color w:val="000009"/>
          <w:spacing w:val="-5"/>
          <w:w w:val="105"/>
        </w:rPr>
        <w:t xml:space="preserve"> </w:t>
      </w:r>
      <w:r>
        <w:rPr>
          <w:color w:val="000009"/>
          <w:w w:val="105"/>
        </w:rPr>
        <w:t>de</w:t>
      </w:r>
      <w:r>
        <w:rPr>
          <w:color w:val="000009"/>
          <w:w w:val="105"/>
        </w:rPr>
        <w:t xml:space="preserve"> autorizárseme</w:t>
      </w:r>
      <w:r>
        <w:rPr>
          <w:color w:val="000009"/>
          <w:spacing w:val="-4"/>
          <w:w w:val="105"/>
        </w:rPr>
        <w:t xml:space="preserve"> </w:t>
      </w:r>
      <w:r>
        <w:rPr>
          <w:color w:val="000009"/>
          <w:w w:val="105"/>
        </w:rPr>
        <w:t>para</w:t>
      </w:r>
      <w:r>
        <w:rPr>
          <w:color w:val="000009"/>
          <w:spacing w:val="-4"/>
          <w:w w:val="105"/>
        </w:rPr>
        <w:t xml:space="preserve"> </w:t>
      </w:r>
      <w:r>
        <w:rPr>
          <w:color w:val="000009"/>
          <w:w w:val="105"/>
        </w:rPr>
        <w:t>ello,</w:t>
      </w:r>
      <w:r>
        <w:rPr>
          <w:color w:val="000009"/>
          <w:spacing w:val="-4"/>
          <w:w w:val="105"/>
        </w:rPr>
        <w:t xml:space="preserve"> </w:t>
      </w:r>
      <w:r>
        <w:rPr>
          <w:color w:val="000009"/>
          <w:w w:val="105"/>
        </w:rPr>
        <w:t>éstos</w:t>
      </w:r>
      <w:r>
        <w:rPr>
          <w:color w:val="000009"/>
          <w:spacing w:val="-4"/>
          <w:w w:val="105"/>
        </w:rPr>
        <w:t xml:space="preserve"> </w:t>
      </w:r>
      <w:r>
        <w:rPr>
          <w:color w:val="000009"/>
          <w:w w:val="105"/>
        </w:rPr>
        <w:t>serán</w:t>
      </w:r>
      <w:r>
        <w:rPr>
          <w:color w:val="000009"/>
          <w:spacing w:val="-4"/>
          <w:w w:val="105"/>
        </w:rPr>
        <w:t xml:space="preserve"> </w:t>
      </w:r>
      <w:r>
        <w:rPr>
          <w:color w:val="000009"/>
          <w:w w:val="105"/>
        </w:rPr>
        <w:t>flexibles,</w:t>
      </w:r>
      <w:r>
        <w:rPr>
          <w:color w:val="000009"/>
          <w:spacing w:val="-5"/>
          <w:w w:val="105"/>
        </w:rPr>
        <w:t xml:space="preserve"> </w:t>
      </w:r>
      <w:r>
        <w:rPr>
          <w:color w:val="000009"/>
          <w:w w:val="105"/>
        </w:rPr>
        <w:t>sin</w:t>
      </w:r>
      <w:r>
        <w:rPr>
          <w:color w:val="000009"/>
          <w:spacing w:val="-4"/>
          <w:w w:val="105"/>
        </w:rPr>
        <w:t xml:space="preserve"> </w:t>
      </w:r>
      <w:r>
        <w:rPr>
          <w:color w:val="000009"/>
          <w:w w:val="105"/>
        </w:rPr>
        <w:t>que</w:t>
      </w:r>
      <w:r>
        <w:rPr>
          <w:color w:val="000009"/>
          <w:spacing w:val="-4"/>
          <w:w w:val="105"/>
        </w:rPr>
        <w:t xml:space="preserve"> </w:t>
      </w:r>
      <w:r>
        <w:rPr>
          <w:color w:val="000009"/>
          <w:w w:val="105"/>
        </w:rPr>
        <w:t>se</w:t>
      </w:r>
      <w:r>
        <w:rPr>
          <w:color w:val="000009"/>
          <w:spacing w:val="-4"/>
          <w:w w:val="105"/>
        </w:rPr>
        <w:t xml:space="preserve"> </w:t>
      </w:r>
      <w:r>
        <w:rPr>
          <w:color w:val="000009"/>
          <w:w w:val="105"/>
        </w:rPr>
        <w:t>entorpezca</w:t>
      </w:r>
      <w:r>
        <w:rPr>
          <w:color w:val="000009"/>
          <w:spacing w:val="-4"/>
          <w:w w:val="105"/>
        </w:rPr>
        <w:t xml:space="preserve"> </w:t>
      </w:r>
      <w:r>
        <w:rPr>
          <w:color w:val="000009"/>
          <w:w w:val="105"/>
        </w:rPr>
        <w:t>el</w:t>
      </w:r>
      <w:r>
        <w:rPr>
          <w:color w:val="000009"/>
          <w:spacing w:val="-3"/>
          <w:w w:val="105"/>
        </w:rPr>
        <w:t xml:space="preserve"> </w:t>
      </w:r>
      <w:r>
        <w:rPr>
          <w:color w:val="000009"/>
          <w:w w:val="105"/>
        </w:rPr>
        <w:t>normal</w:t>
      </w:r>
      <w:r>
        <w:rPr>
          <w:color w:val="000009"/>
          <w:spacing w:val="-5"/>
          <w:w w:val="105"/>
        </w:rPr>
        <w:t xml:space="preserve"> </w:t>
      </w:r>
      <w:r>
        <w:rPr>
          <w:color w:val="000009"/>
          <w:w w:val="105"/>
        </w:rPr>
        <w:t>desarrollo</w:t>
      </w:r>
      <w:r>
        <w:rPr>
          <w:color w:val="000009"/>
          <w:spacing w:val="-5"/>
          <w:w w:val="105"/>
        </w:rPr>
        <w:t xml:space="preserve"> </w:t>
      </w:r>
      <w:r>
        <w:rPr>
          <w:color w:val="000009"/>
          <w:w w:val="105"/>
        </w:rPr>
        <w:t>del ejercicio</w:t>
      </w:r>
      <w:r>
        <w:rPr>
          <w:color w:val="000009"/>
          <w:spacing w:val="-11"/>
          <w:w w:val="105"/>
        </w:rPr>
        <w:t xml:space="preserve"> </w:t>
      </w:r>
      <w:r>
        <w:rPr>
          <w:color w:val="000009"/>
          <w:w w:val="105"/>
        </w:rPr>
        <w:t>de</w:t>
      </w:r>
      <w:r>
        <w:rPr>
          <w:color w:val="000009"/>
          <w:spacing w:val="-10"/>
          <w:w w:val="105"/>
        </w:rPr>
        <w:t xml:space="preserve"> </w:t>
      </w:r>
      <w:r>
        <w:rPr>
          <w:color w:val="000009"/>
          <w:w w:val="105"/>
        </w:rPr>
        <w:t>mi</w:t>
      </w:r>
      <w:r>
        <w:rPr>
          <w:color w:val="000009"/>
          <w:spacing w:val="-11"/>
          <w:w w:val="105"/>
        </w:rPr>
        <w:t xml:space="preserve"> </w:t>
      </w:r>
      <w:r>
        <w:rPr>
          <w:color w:val="000009"/>
          <w:w w:val="105"/>
        </w:rPr>
        <w:t>cargo</w:t>
      </w:r>
      <w:r>
        <w:rPr>
          <w:color w:val="000009"/>
          <w:spacing w:val="-10"/>
          <w:w w:val="105"/>
        </w:rPr>
        <w:t xml:space="preserve"> </w:t>
      </w:r>
      <w:r>
        <w:rPr>
          <w:color w:val="000009"/>
          <w:w w:val="105"/>
        </w:rPr>
        <w:t>como</w:t>
      </w:r>
      <w:r>
        <w:rPr>
          <w:color w:val="000009"/>
          <w:spacing w:val="-11"/>
          <w:w w:val="105"/>
        </w:rPr>
        <w:t xml:space="preserve"> </w:t>
      </w:r>
      <w:proofErr w:type="gramStart"/>
      <w:r>
        <w:rPr>
          <w:color w:val="000009"/>
          <w:w w:val="105"/>
        </w:rPr>
        <w:t>Consejero</w:t>
      </w:r>
      <w:proofErr w:type="gramEnd"/>
      <w:r>
        <w:rPr>
          <w:color w:val="000009"/>
          <w:w w:val="105"/>
        </w:rPr>
        <w:t>/a</w:t>
      </w:r>
      <w:r>
        <w:rPr>
          <w:color w:val="000009"/>
          <w:spacing w:val="-10"/>
          <w:w w:val="105"/>
        </w:rPr>
        <w:t xml:space="preserve"> </w:t>
      </w:r>
      <w:r>
        <w:rPr>
          <w:color w:val="000009"/>
          <w:w w:val="105"/>
        </w:rPr>
        <w:t>en</w:t>
      </w:r>
      <w:r>
        <w:rPr>
          <w:color w:val="000009"/>
          <w:spacing w:val="-10"/>
          <w:w w:val="105"/>
        </w:rPr>
        <w:t xml:space="preserve"> </w:t>
      </w:r>
      <w:r>
        <w:rPr>
          <w:color w:val="000009"/>
          <w:w w:val="105"/>
        </w:rPr>
        <w:t>régimen</w:t>
      </w:r>
      <w:r>
        <w:rPr>
          <w:color w:val="000009"/>
          <w:spacing w:val="-11"/>
          <w:w w:val="105"/>
        </w:rPr>
        <w:t xml:space="preserve"> </w:t>
      </w:r>
      <w:r>
        <w:rPr>
          <w:color w:val="000009"/>
          <w:w w:val="105"/>
        </w:rPr>
        <w:t>de</w:t>
      </w:r>
      <w:r>
        <w:rPr>
          <w:color w:val="000009"/>
          <w:spacing w:val="-10"/>
          <w:w w:val="105"/>
        </w:rPr>
        <w:t xml:space="preserve"> </w:t>
      </w:r>
      <w:r>
        <w:rPr>
          <w:color w:val="000009"/>
          <w:w w:val="105"/>
        </w:rPr>
        <w:t>dedicación</w:t>
      </w:r>
      <w:r>
        <w:rPr>
          <w:color w:val="000009"/>
          <w:spacing w:val="19"/>
          <w:w w:val="105"/>
        </w:rPr>
        <w:t xml:space="preserve"> </w:t>
      </w:r>
      <w:r>
        <w:rPr>
          <w:color w:val="000009"/>
          <w:w w:val="105"/>
        </w:rPr>
        <w:t>parcial,</w:t>
      </w:r>
      <w:r>
        <w:rPr>
          <w:color w:val="000009"/>
          <w:spacing w:val="-11"/>
          <w:w w:val="105"/>
        </w:rPr>
        <w:t xml:space="preserve"> </w:t>
      </w:r>
      <w:r>
        <w:rPr>
          <w:color w:val="000009"/>
          <w:w w:val="105"/>
        </w:rPr>
        <w:t>siendo</w:t>
      </w:r>
      <w:r>
        <w:rPr>
          <w:color w:val="000009"/>
          <w:spacing w:val="-10"/>
          <w:w w:val="105"/>
        </w:rPr>
        <w:t xml:space="preserve"> </w:t>
      </w:r>
      <w:r>
        <w:rPr>
          <w:color w:val="000009"/>
          <w:w w:val="105"/>
        </w:rPr>
        <w:t>esta</w:t>
      </w:r>
      <w:r>
        <w:rPr>
          <w:color w:val="000009"/>
          <w:spacing w:val="-11"/>
          <w:w w:val="105"/>
        </w:rPr>
        <w:t xml:space="preserve"> </w:t>
      </w:r>
      <w:r>
        <w:rPr>
          <w:color w:val="000009"/>
          <w:w w:val="105"/>
        </w:rPr>
        <w:t>última la actividad de mi principal dedicación.</w:t>
      </w:r>
    </w:p>
    <w:p w14:paraId="1A26EF3F" w14:textId="77777777" w:rsidR="00296660" w:rsidRDefault="00296660">
      <w:pPr>
        <w:pStyle w:val="Textoindependiente"/>
        <w:rPr>
          <w:sz w:val="20"/>
        </w:rPr>
      </w:pPr>
    </w:p>
    <w:p w14:paraId="62B50825" w14:textId="77777777" w:rsidR="00296660" w:rsidRDefault="00296660">
      <w:pPr>
        <w:pStyle w:val="Textoindependiente"/>
        <w:rPr>
          <w:sz w:val="20"/>
        </w:rPr>
      </w:pPr>
    </w:p>
    <w:p w14:paraId="56065F7D" w14:textId="77777777" w:rsidR="00296660" w:rsidRDefault="00296660">
      <w:pPr>
        <w:pStyle w:val="Textoindependiente"/>
        <w:rPr>
          <w:sz w:val="20"/>
        </w:rPr>
      </w:pPr>
    </w:p>
    <w:p w14:paraId="4D8A1567" w14:textId="77777777" w:rsidR="00296660" w:rsidRDefault="00296660">
      <w:pPr>
        <w:pStyle w:val="Textoindependiente"/>
        <w:rPr>
          <w:sz w:val="20"/>
        </w:rPr>
      </w:pPr>
    </w:p>
    <w:p w14:paraId="4563E5D6" w14:textId="77777777" w:rsidR="00296660" w:rsidRDefault="00296660">
      <w:pPr>
        <w:pStyle w:val="Textoindependiente"/>
        <w:rPr>
          <w:sz w:val="20"/>
        </w:rPr>
      </w:pPr>
    </w:p>
    <w:p w14:paraId="24751F48" w14:textId="77777777" w:rsidR="00296660" w:rsidRDefault="00296660">
      <w:pPr>
        <w:pStyle w:val="Textoindependiente"/>
        <w:rPr>
          <w:sz w:val="20"/>
        </w:rPr>
      </w:pPr>
    </w:p>
    <w:p w14:paraId="3C3DCD25" w14:textId="77777777" w:rsidR="00296660" w:rsidRDefault="00296660">
      <w:pPr>
        <w:pStyle w:val="Textoindependiente"/>
        <w:rPr>
          <w:sz w:val="20"/>
        </w:rPr>
      </w:pPr>
    </w:p>
    <w:p w14:paraId="29F3E2ED" w14:textId="77777777" w:rsidR="00296660" w:rsidRDefault="00303735">
      <w:pPr>
        <w:pStyle w:val="Textoindependiente"/>
        <w:spacing w:before="199"/>
        <w:rPr>
          <w:sz w:val="20"/>
        </w:rPr>
      </w:pPr>
      <w:r>
        <w:rPr>
          <w:noProof/>
        </w:rPr>
        <mc:AlternateContent>
          <mc:Choice Requires="wps">
            <w:drawing>
              <wp:anchor distT="0" distB="0" distL="0" distR="0" simplePos="0" relativeHeight="487587840" behindDoc="1" locked="0" layoutInCell="1" allowOverlap="1" wp14:anchorId="0066C241" wp14:editId="0136F4AF">
                <wp:simplePos x="0" y="0"/>
                <wp:positionH relativeFrom="page">
                  <wp:posOffset>179999</wp:posOffset>
                </wp:positionH>
                <wp:positionV relativeFrom="paragraph">
                  <wp:posOffset>290982</wp:posOffset>
                </wp:positionV>
                <wp:extent cx="72009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82565A" id="Graphic 6" o:spid="_x0000_s1026" style="position:absolute;margin-left:14.15pt;margin-top:22.9pt;width:56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" path="m,l7200564,e" filled="f" strokeweight=".8pt">
                <v:path arrowok="t"/>
                <w10:wrap type="topAndBottom" anchorx="page"/>
              </v:shape>
            </w:pict>
          </mc:Fallback>
        </mc:AlternateContent>
      </w:r>
      <w:r>
        <w:rPr>
          <w:noProof/>
        </w:rPr>
        <w:drawing>
          <wp:anchor distT="0" distB="0" distL="0" distR="0" simplePos="0" relativeHeight="487588352" behindDoc="1" locked="0" layoutInCell="1" allowOverlap="1" wp14:anchorId="3455927A" wp14:editId="51E11D4F">
            <wp:simplePos x="0" y="0"/>
            <wp:positionH relativeFrom="page">
              <wp:posOffset>232732</wp:posOffset>
            </wp:positionH>
            <wp:positionV relativeFrom="paragraph">
              <wp:posOffset>343714</wp:posOffset>
            </wp:positionV>
            <wp:extent cx="507492" cy="507492"/>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588864" behindDoc="1" locked="0" layoutInCell="1" allowOverlap="1" wp14:anchorId="442E4DB2" wp14:editId="3F677204">
            <wp:simplePos x="0" y="0"/>
            <wp:positionH relativeFrom="page">
              <wp:posOffset>6821296</wp:posOffset>
            </wp:positionH>
            <wp:positionV relativeFrom="paragraph">
              <wp:posOffset>343714</wp:posOffset>
            </wp:positionV>
            <wp:extent cx="507492" cy="507492"/>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507492" cy="507492"/>
                    </a:xfrm>
                    <a:prstGeom prst="rect">
                      <a:avLst/>
                    </a:prstGeom>
                  </pic:spPr>
                </pic:pic>
              </a:graphicData>
            </a:graphic>
          </wp:anchor>
        </w:drawing>
      </w:r>
    </w:p>
    <w:p w14:paraId="0C5579D0" w14:textId="77777777" w:rsidR="00296660" w:rsidRDefault="00296660">
      <w:pPr>
        <w:pStyle w:val="Textoindependiente"/>
        <w:spacing w:before="4"/>
        <w:rPr>
          <w:sz w:val="4"/>
        </w:rPr>
      </w:pPr>
    </w:p>
    <w:p w14:paraId="462EE0A0"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0F6C3F95"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13ACC6DB" w14:textId="77777777">
        <w:trPr>
          <w:trHeight w:val="205"/>
        </w:trPr>
        <w:tc>
          <w:tcPr>
            <w:tcW w:w="9298" w:type="dxa"/>
            <w:shd w:val="clear" w:color="auto" w:fill="F0F0F0"/>
          </w:tcPr>
          <w:p w14:paraId="46CFE85B"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3111D1DD"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7080234E" w14:textId="77777777">
        <w:trPr>
          <w:trHeight w:val="205"/>
        </w:trPr>
        <w:tc>
          <w:tcPr>
            <w:tcW w:w="9298" w:type="dxa"/>
          </w:tcPr>
          <w:p w14:paraId="6655828B"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797DF72B"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7ED75CBF" w14:textId="77777777" w:rsidR="00296660" w:rsidRDefault="00296660">
      <w:pPr>
        <w:rPr>
          <w:rFonts w:ascii="Arial"/>
          <w:sz w:val="14"/>
        </w:rPr>
        <w:sectPr w:rsidR="00296660">
          <w:headerReference w:type="default" r:id="rId10"/>
          <w:footerReference w:type="default" r:id="rId11"/>
          <w:type w:val="continuous"/>
          <w:pgSz w:w="11910" w:h="16840"/>
          <w:pgMar w:top="2000" w:right="180" w:bottom="240" w:left="180" w:header="942" w:footer="40" w:gutter="0"/>
          <w:pgNumType w:start="1"/>
          <w:cols w:space="720"/>
        </w:sectPr>
      </w:pPr>
    </w:p>
    <w:p w14:paraId="270DFD81" w14:textId="77777777" w:rsidR="00296660" w:rsidRDefault="00296660">
      <w:pPr>
        <w:pStyle w:val="Textoindependiente"/>
        <w:spacing w:before="6"/>
        <w:rPr>
          <w:rFonts w:ascii="Arial"/>
          <w:i w:val="0"/>
        </w:rPr>
      </w:pPr>
    </w:p>
    <w:p w14:paraId="5EC309EA" w14:textId="77777777" w:rsidR="00296660" w:rsidRDefault="00303735">
      <w:pPr>
        <w:spacing w:before="1" w:line="247" w:lineRule="auto"/>
        <w:ind w:left="2190" w:right="2187" w:firstLine="596"/>
        <w:jc w:val="both"/>
        <w:rPr>
          <w:i/>
          <w:sz w:val="18"/>
        </w:rPr>
      </w:pPr>
      <w:r>
        <w:rPr>
          <w:i/>
          <w:color w:val="000009"/>
          <w:w w:val="105"/>
          <w:sz w:val="18"/>
        </w:rPr>
        <w:t xml:space="preserve">3.- Por lo que se refiere a la </w:t>
      </w:r>
      <w:r>
        <w:rPr>
          <w:b/>
          <w:i/>
          <w:color w:val="000009"/>
          <w:w w:val="105"/>
          <w:sz w:val="18"/>
        </w:rPr>
        <w:t>JORNADA de mi actividad privada</w:t>
      </w:r>
      <w:r>
        <w:rPr>
          <w:i/>
          <w:color w:val="000009"/>
          <w:w w:val="105"/>
          <w:sz w:val="18"/>
        </w:rPr>
        <w:t>, en ningún caso superará las 10 horas semanales, y en el horario flexible señal</w:t>
      </w:r>
      <w:r>
        <w:rPr>
          <w:i/>
          <w:color w:val="000009"/>
          <w:w w:val="105"/>
          <w:sz w:val="18"/>
        </w:rPr>
        <w:t>ado.</w:t>
      </w:r>
    </w:p>
    <w:p w14:paraId="7B603DDB" w14:textId="77777777" w:rsidR="00296660" w:rsidRDefault="00303735">
      <w:pPr>
        <w:pStyle w:val="Textoindependiente"/>
        <w:spacing w:before="202" w:line="247" w:lineRule="auto"/>
        <w:ind w:left="2190" w:right="2184" w:firstLine="596"/>
        <w:jc w:val="both"/>
      </w:pPr>
      <w:r>
        <w:rPr>
          <w:color w:val="000009"/>
          <w:spacing w:val="-2"/>
          <w:w w:val="105"/>
        </w:rPr>
        <w:t>En</w:t>
      </w:r>
      <w:r>
        <w:rPr>
          <w:color w:val="000009"/>
          <w:spacing w:val="-4"/>
          <w:w w:val="105"/>
        </w:rPr>
        <w:t xml:space="preserve"> </w:t>
      </w:r>
      <w:r>
        <w:rPr>
          <w:color w:val="000009"/>
          <w:spacing w:val="-2"/>
          <w:w w:val="105"/>
        </w:rPr>
        <w:t>virtud</w:t>
      </w:r>
      <w:r>
        <w:rPr>
          <w:color w:val="000009"/>
          <w:spacing w:val="-3"/>
          <w:w w:val="105"/>
        </w:rPr>
        <w:t xml:space="preserve"> </w:t>
      </w:r>
      <w:r>
        <w:rPr>
          <w:color w:val="000009"/>
          <w:spacing w:val="-2"/>
          <w:w w:val="105"/>
        </w:rPr>
        <w:t>de</w:t>
      </w:r>
      <w:r>
        <w:rPr>
          <w:color w:val="000009"/>
          <w:spacing w:val="-3"/>
          <w:w w:val="105"/>
        </w:rPr>
        <w:t xml:space="preserve"> </w:t>
      </w:r>
      <w:r>
        <w:rPr>
          <w:color w:val="000009"/>
          <w:spacing w:val="-2"/>
          <w:w w:val="105"/>
        </w:rPr>
        <w:t>lo expuesto,</w:t>
      </w:r>
      <w:r>
        <w:rPr>
          <w:color w:val="000009"/>
          <w:spacing w:val="-3"/>
          <w:w w:val="105"/>
        </w:rPr>
        <w:t xml:space="preserve"> </w:t>
      </w:r>
      <w:r>
        <w:rPr>
          <w:color w:val="000009"/>
          <w:spacing w:val="-2"/>
          <w:w w:val="105"/>
        </w:rPr>
        <w:t>solicito que</w:t>
      </w:r>
      <w:r>
        <w:rPr>
          <w:color w:val="000009"/>
          <w:spacing w:val="-3"/>
          <w:w w:val="105"/>
        </w:rPr>
        <w:t xml:space="preserve"> </w:t>
      </w:r>
      <w:r>
        <w:rPr>
          <w:color w:val="000009"/>
          <w:spacing w:val="-2"/>
          <w:w w:val="105"/>
        </w:rPr>
        <w:t>previos</w:t>
      </w:r>
      <w:r>
        <w:rPr>
          <w:color w:val="000009"/>
          <w:spacing w:val="-3"/>
          <w:w w:val="105"/>
        </w:rPr>
        <w:t xml:space="preserve"> </w:t>
      </w:r>
      <w:r>
        <w:rPr>
          <w:color w:val="000009"/>
          <w:spacing w:val="-2"/>
          <w:w w:val="105"/>
        </w:rPr>
        <w:t>los</w:t>
      </w:r>
      <w:r>
        <w:rPr>
          <w:color w:val="000009"/>
          <w:spacing w:val="-3"/>
          <w:w w:val="105"/>
        </w:rPr>
        <w:t xml:space="preserve"> </w:t>
      </w:r>
      <w:r>
        <w:rPr>
          <w:color w:val="000009"/>
          <w:spacing w:val="-2"/>
          <w:w w:val="105"/>
        </w:rPr>
        <w:t>trámites</w:t>
      </w:r>
      <w:r>
        <w:rPr>
          <w:color w:val="000009"/>
          <w:spacing w:val="-3"/>
          <w:w w:val="105"/>
        </w:rPr>
        <w:t xml:space="preserve"> </w:t>
      </w:r>
      <w:r>
        <w:rPr>
          <w:color w:val="000009"/>
          <w:spacing w:val="-2"/>
          <w:w w:val="105"/>
        </w:rPr>
        <w:t>administrativos</w:t>
      </w:r>
      <w:r>
        <w:rPr>
          <w:color w:val="000009"/>
          <w:spacing w:val="-3"/>
          <w:w w:val="105"/>
        </w:rPr>
        <w:t xml:space="preserve"> </w:t>
      </w:r>
      <w:r>
        <w:rPr>
          <w:color w:val="000009"/>
          <w:spacing w:val="-2"/>
          <w:w w:val="105"/>
        </w:rPr>
        <w:t>que</w:t>
      </w:r>
      <w:r>
        <w:rPr>
          <w:color w:val="000009"/>
          <w:spacing w:val="-3"/>
          <w:w w:val="105"/>
        </w:rPr>
        <w:t xml:space="preserve"> </w:t>
      </w:r>
      <w:r>
        <w:rPr>
          <w:color w:val="000009"/>
          <w:spacing w:val="-2"/>
          <w:w w:val="105"/>
        </w:rPr>
        <w:t>resulten</w:t>
      </w:r>
      <w:r>
        <w:rPr>
          <w:color w:val="000009"/>
          <w:spacing w:val="40"/>
          <w:w w:val="105"/>
        </w:rPr>
        <w:t xml:space="preserve"> </w:t>
      </w:r>
      <w:r>
        <w:rPr>
          <w:color w:val="000009"/>
          <w:spacing w:val="-2"/>
          <w:w w:val="105"/>
        </w:rPr>
        <w:t>procedentes,</w:t>
      </w:r>
      <w:r>
        <w:rPr>
          <w:color w:val="000009"/>
          <w:spacing w:val="-3"/>
          <w:w w:val="105"/>
        </w:rPr>
        <w:t xml:space="preserve"> </w:t>
      </w:r>
      <w:r>
        <w:rPr>
          <w:color w:val="000009"/>
          <w:spacing w:val="-2"/>
          <w:w w:val="105"/>
        </w:rPr>
        <w:t>sea</w:t>
      </w:r>
      <w:r>
        <w:rPr>
          <w:color w:val="000009"/>
          <w:spacing w:val="-4"/>
          <w:w w:val="105"/>
        </w:rPr>
        <w:t xml:space="preserve"> </w:t>
      </w:r>
      <w:r>
        <w:rPr>
          <w:color w:val="000009"/>
          <w:spacing w:val="-2"/>
          <w:w w:val="105"/>
        </w:rPr>
        <w:t>elevada</w:t>
      </w:r>
      <w:r>
        <w:rPr>
          <w:color w:val="000009"/>
          <w:spacing w:val="-4"/>
          <w:w w:val="105"/>
        </w:rPr>
        <w:t xml:space="preserve"> </w:t>
      </w:r>
      <w:r>
        <w:rPr>
          <w:color w:val="000009"/>
          <w:spacing w:val="-2"/>
          <w:w w:val="105"/>
        </w:rPr>
        <w:t>propuesta</w:t>
      </w:r>
      <w:r>
        <w:rPr>
          <w:color w:val="000009"/>
          <w:spacing w:val="-3"/>
          <w:w w:val="105"/>
        </w:rPr>
        <w:t xml:space="preserve"> </w:t>
      </w:r>
      <w:r>
        <w:rPr>
          <w:color w:val="000009"/>
          <w:spacing w:val="-2"/>
          <w:w w:val="105"/>
        </w:rPr>
        <w:t>al Pleno al objeto</w:t>
      </w:r>
      <w:r>
        <w:rPr>
          <w:color w:val="000009"/>
          <w:spacing w:val="-4"/>
          <w:w w:val="105"/>
        </w:rPr>
        <w:t xml:space="preserve"> </w:t>
      </w:r>
      <w:r>
        <w:rPr>
          <w:color w:val="000009"/>
          <w:spacing w:val="-2"/>
          <w:w w:val="105"/>
        </w:rPr>
        <w:t>de</w:t>
      </w:r>
      <w:r>
        <w:rPr>
          <w:color w:val="000009"/>
          <w:spacing w:val="-3"/>
          <w:w w:val="105"/>
        </w:rPr>
        <w:t xml:space="preserve"> </w:t>
      </w:r>
      <w:r>
        <w:rPr>
          <w:color w:val="000009"/>
          <w:spacing w:val="-2"/>
          <w:w w:val="105"/>
        </w:rPr>
        <w:t>que</w:t>
      </w:r>
      <w:r>
        <w:rPr>
          <w:color w:val="000009"/>
          <w:spacing w:val="-3"/>
          <w:w w:val="105"/>
        </w:rPr>
        <w:t xml:space="preserve"> </w:t>
      </w:r>
      <w:r>
        <w:rPr>
          <w:color w:val="000009"/>
          <w:spacing w:val="-2"/>
          <w:w w:val="105"/>
        </w:rPr>
        <w:t>se</w:t>
      </w:r>
      <w:r>
        <w:rPr>
          <w:color w:val="000009"/>
          <w:spacing w:val="-3"/>
          <w:w w:val="105"/>
        </w:rPr>
        <w:t xml:space="preserve"> </w:t>
      </w:r>
      <w:r>
        <w:rPr>
          <w:color w:val="000009"/>
          <w:spacing w:val="-2"/>
          <w:w w:val="105"/>
        </w:rPr>
        <w:t>me</w:t>
      </w:r>
      <w:r>
        <w:rPr>
          <w:color w:val="000009"/>
          <w:spacing w:val="-3"/>
          <w:w w:val="105"/>
        </w:rPr>
        <w:t xml:space="preserve"> </w:t>
      </w:r>
      <w:r>
        <w:rPr>
          <w:color w:val="000009"/>
          <w:spacing w:val="-2"/>
          <w:w w:val="105"/>
        </w:rPr>
        <w:t>autorice la</w:t>
      </w:r>
      <w:r>
        <w:rPr>
          <w:color w:val="000009"/>
          <w:spacing w:val="-3"/>
          <w:w w:val="105"/>
        </w:rPr>
        <w:t xml:space="preserve"> </w:t>
      </w:r>
      <w:r>
        <w:rPr>
          <w:color w:val="000009"/>
          <w:spacing w:val="-2"/>
          <w:w w:val="105"/>
        </w:rPr>
        <w:t>compatibilidad</w:t>
      </w:r>
      <w:r>
        <w:rPr>
          <w:color w:val="000009"/>
          <w:w w:val="105"/>
        </w:rPr>
        <w:t xml:space="preserve"> para</w:t>
      </w:r>
      <w:r>
        <w:rPr>
          <w:color w:val="000009"/>
          <w:spacing w:val="-4"/>
          <w:w w:val="105"/>
        </w:rPr>
        <w:t xml:space="preserve"> </w:t>
      </w:r>
      <w:r>
        <w:rPr>
          <w:color w:val="000009"/>
          <w:w w:val="105"/>
        </w:rPr>
        <w:t>el</w:t>
      </w:r>
      <w:r>
        <w:rPr>
          <w:color w:val="000009"/>
          <w:spacing w:val="-4"/>
          <w:w w:val="105"/>
        </w:rPr>
        <w:t xml:space="preserve"> </w:t>
      </w:r>
      <w:r>
        <w:rPr>
          <w:color w:val="000009"/>
          <w:w w:val="105"/>
        </w:rPr>
        <w:t>ejercicio</w:t>
      </w:r>
      <w:r>
        <w:rPr>
          <w:color w:val="000009"/>
          <w:spacing w:val="-4"/>
          <w:w w:val="105"/>
        </w:rPr>
        <w:t xml:space="preserve"> </w:t>
      </w:r>
      <w:r>
        <w:rPr>
          <w:color w:val="000009"/>
          <w:w w:val="105"/>
        </w:rPr>
        <w:t>de</w:t>
      </w:r>
      <w:r>
        <w:rPr>
          <w:color w:val="000009"/>
          <w:spacing w:val="-4"/>
          <w:w w:val="105"/>
        </w:rPr>
        <w:t xml:space="preserve"> </w:t>
      </w:r>
      <w:r>
        <w:rPr>
          <w:color w:val="000009"/>
          <w:w w:val="105"/>
        </w:rPr>
        <w:t>actividad</w:t>
      </w:r>
      <w:r>
        <w:rPr>
          <w:color w:val="000009"/>
          <w:spacing w:val="-4"/>
          <w:w w:val="105"/>
        </w:rPr>
        <w:t xml:space="preserve"> </w:t>
      </w:r>
      <w:r>
        <w:rPr>
          <w:color w:val="000009"/>
          <w:w w:val="105"/>
        </w:rPr>
        <w:t>privada</w:t>
      </w:r>
      <w:r>
        <w:rPr>
          <w:color w:val="000009"/>
          <w:spacing w:val="-5"/>
          <w:w w:val="105"/>
        </w:rPr>
        <w:t xml:space="preserve"> </w:t>
      </w:r>
      <w:r>
        <w:rPr>
          <w:color w:val="000009"/>
          <w:w w:val="105"/>
        </w:rPr>
        <w:t>como</w:t>
      </w:r>
      <w:r>
        <w:rPr>
          <w:color w:val="000009"/>
          <w:spacing w:val="-4"/>
          <w:w w:val="105"/>
        </w:rPr>
        <w:t xml:space="preserve"> </w:t>
      </w:r>
      <w:r>
        <w:rPr>
          <w:color w:val="000009"/>
          <w:w w:val="105"/>
        </w:rPr>
        <w:t>Director</w:t>
      </w:r>
      <w:r>
        <w:rPr>
          <w:color w:val="000009"/>
          <w:spacing w:val="-2"/>
          <w:w w:val="105"/>
        </w:rPr>
        <w:t xml:space="preserve"> </w:t>
      </w:r>
      <w:r>
        <w:rPr>
          <w:color w:val="000009"/>
          <w:w w:val="105"/>
        </w:rPr>
        <w:t>–</w:t>
      </w:r>
      <w:r>
        <w:rPr>
          <w:color w:val="000009"/>
          <w:spacing w:val="-4"/>
          <w:w w:val="105"/>
        </w:rPr>
        <w:t xml:space="preserve"> </w:t>
      </w:r>
      <w:r>
        <w:rPr>
          <w:color w:val="000009"/>
          <w:w w:val="105"/>
        </w:rPr>
        <w:t>Consejero</w:t>
      </w:r>
      <w:r>
        <w:rPr>
          <w:color w:val="000009"/>
          <w:spacing w:val="-4"/>
          <w:w w:val="105"/>
        </w:rPr>
        <w:t xml:space="preserve"> </w:t>
      </w:r>
      <w:r>
        <w:rPr>
          <w:color w:val="000009"/>
          <w:w w:val="105"/>
        </w:rPr>
        <w:t>Delegado</w:t>
      </w:r>
      <w:r>
        <w:rPr>
          <w:color w:val="000009"/>
          <w:spacing w:val="-4"/>
          <w:w w:val="105"/>
        </w:rPr>
        <w:t xml:space="preserve"> </w:t>
      </w:r>
      <w:r>
        <w:rPr>
          <w:color w:val="000009"/>
          <w:w w:val="105"/>
        </w:rPr>
        <w:t>de</w:t>
      </w:r>
      <w:r>
        <w:rPr>
          <w:color w:val="000009"/>
          <w:spacing w:val="-4"/>
          <w:w w:val="105"/>
        </w:rPr>
        <w:t xml:space="preserve"> </w:t>
      </w:r>
      <w:r>
        <w:rPr>
          <w:color w:val="000009"/>
          <w:w w:val="105"/>
        </w:rPr>
        <w:t>ELSAFE</w:t>
      </w:r>
      <w:r>
        <w:rPr>
          <w:color w:val="000009"/>
          <w:spacing w:val="-4"/>
          <w:w w:val="105"/>
        </w:rPr>
        <w:t xml:space="preserve"> </w:t>
      </w:r>
      <w:r>
        <w:rPr>
          <w:color w:val="000009"/>
          <w:w w:val="105"/>
        </w:rPr>
        <w:t>S.A.,</w:t>
      </w:r>
      <w:r>
        <w:rPr>
          <w:color w:val="000009"/>
          <w:spacing w:val="-4"/>
          <w:w w:val="105"/>
        </w:rPr>
        <w:t xml:space="preserve"> </w:t>
      </w:r>
      <w:r>
        <w:rPr>
          <w:color w:val="000009"/>
          <w:w w:val="105"/>
        </w:rPr>
        <w:t xml:space="preserve">a ejercer simultáneamente con el referido cargo de Consejero/a en régimen de dedicación parcial, en los términos y con las limitaciones que el Pleno acuerdo imponer, </w:t>
      </w:r>
      <w:r>
        <w:rPr>
          <w:color w:val="000009"/>
        </w:rPr>
        <w:t>comprometiéndome, en tanto no sea autorizada la referen</w:t>
      </w:r>
      <w:r>
        <w:rPr>
          <w:color w:val="000009"/>
        </w:rPr>
        <w:t>cia compatibilidad para el ejercicio</w:t>
      </w:r>
      <w:r>
        <w:rPr>
          <w:color w:val="000009"/>
          <w:spacing w:val="40"/>
          <w:w w:val="105"/>
        </w:rPr>
        <w:t xml:space="preserve"> </w:t>
      </w:r>
      <w:r>
        <w:rPr>
          <w:color w:val="000009"/>
          <w:w w:val="105"/>
        </w:rPr>
        <w:t>de</w:t>
      </w:r>
      <w:r>
        <w:rPr>
          <w:color w:val="000009"/>
          <w:spacing w:val="-9"/>
          <w:w w:val="105"/>
        </w:rPr>
        <w:t xml:space="preserve"> </w:t>
      </w:r>
      <w:r>
        <w:rPr>
          <w:color w:val="000009"/>
          <w:w w:val="105"/>
        </w:rPr>
        <w:t>actividad</w:t>
      </w:r>
      <w:r>
        <w:rPr>
          <w:color w:val="000009"/>
          <w:spacing w:val="-9"/>
          <w:w w:val="105"/>
        </w:rPr>
        <w:t xml:space="preserve"> </w:t>
      </w:r>
      <w:r>
        <w:rPr>
          <w:color w:val="000009"/>
          <w:w w:val="105"/>
        </w:rPr>
        <w:t>privada,</w:t>
      </w:r>
      <w:r>
        <w:rPr>
          <w:color w:val="000009"/>
          <w:spacing w:val="-8"/>
          <w:w w:val="105"/>
        </w:rPr>
        <w:t xml:space="preserve"> </w:t>
      </w:r>
      <w:r>
        <w:rPr>
          <w:color w:val="000009"/>
          <w:w w:val="105"/>
        </w:rPr>
        <w:t>a</w:t>
      </w:r>
      <w:r>
        <w:rPr>
          <w:color w:val="000009"/>
          <w:spacing w:val="-9"/>
          <w:w w:val="105"/>
        </w:rPr>
        <w:t xml:space="preserve"> </w:t>
      </w:r>
      <w:r>
        <w:rPr>
          <w:color w:val="000009"/>
          <w:w w:val="105"/>
        </w:rPr>
        <w:t>no</w:t>
      </w:r>
      <w:r>
        <w:rPr>
          <w:color w:val="000009"/>
          <w:spacing w:val="-7"/>
          <w:w w:val="105"/>
        </w:rPr>
        <w:t xml:space="preserve"> </w:t>
      </w:r>
      <w:r>
        <w:rPr>
          <w:color w:val="000009"/>
          <w:w w:val="105"/>
        </w:rPr>
        <w:t>desarrollar</w:t>
      </w:r>
      <w:r>
        <w:rPr>
          <w:color w:val="000009"/>
          <w:spacing w:val="-9"/>
          <w:w w:val="105"/>
        </w:rPr>
        <w:t xml:space="preserve"> </w:t>
      </w:r>
      <w:r>
        <w:rPr>
          <w:color w:val="000009"/>
          <w:w w:val="105"/>
        </w:rPr>
        <w:t>actividad</w:t>
      </w:r>
      <w:r>
        <w:rPr>
          <w:color w:val="000009"/>
          <w:spacing w:val="-9"/>
          <w:w w:val="105"/>
        </w:rPr>
        <w:t xml:space="preserve"> </w:t>
      </w:r>
      <w:r>
        <w:rPr>
          <w:color w:val="000009"/>
          <w:w w:val="105"/>
        </w:rPr>
        <w:t>privada</w:t>
      </w:r>
      <w:r>
        <w:rPr>
          <w:color w:val="000009"/>
          <w:spacing w:val="-9"/>
          <w:w w:val="105"/>
        </w:rPr>
        <w:t xml:space="preserve"> </w:t>
      </w:r>
      <w:r>
        <w:rPr>
          <w:color w:val="000009"/>
          <w:w w:val="105"/>
        </w:rPr>
        <w:t>alguna,</w:t>
      </w:r>
      <w:r>
        <w:rPr>
          <w:color w:val="000009"/>
          <w:spacing w:val="-9"/>
          <w:w w:val="105"/>
        </w:rPr>
        <w:t xml:space="preserve"> </w:t>
      </w:r>
      <w:r>
        <w:rPr>
          <w:color w:val="000009"/>
          <w:w w:val="105"/>
        </w:rPr>
        <w:t>en</w:t>
      </w:r>
      <w:r>
        <w:rPr>
          <w:color w:val="000009"/>
          <w:spacing w:val="-9"/>
          <w:w w:val="105"/>
        </w:rPr>
        <w:t xml:space="preserve"> </w:t>
      </w:r>
      <w:r>
        <w:rPr>
          <w:color w:val="000009"/>
          <w:w w:val="105"/>
        </w:rPr>
        <w:t>el</w:t>
      </w:r>
      <w:r>
        <w:rPr>
          <w:color w:val="000009"/>
          <w:spacing w:val="-8"/>
          <w:w w:val="105"/>
        </w:rPr>
        <w:t xml:space="preserve"> </w:t>
      </w:r>
      <w:r>
        <w:rPr>
          <w:color w:val="000009"/>
          <w:w w:val="105"/>
        </w:rPr>
        <w:t>marco</w:t>
      </w:r>
      <w:r>
        <w:rPr>
          <w:color w:val="000009"/>
          <w:spacing w:val="-8"/>
          <w:w w:val="105"/>
        </w:rPr>
        <w:t xml:space="preserve"> </w:t>
      </w:r>
      <w:r>
        <w:rPr>
          <w:color w:val="000009"/>
          <w:w w:val="105"/>
        </w:rPr>
        <w:t>de</w:t>
      </w:r>
      <w:r>
        <w:rPr>
          <w:color w:val="000009"/>
          <w:spacing w:val="-9"/>
          <w:w w:val="105"/>
        </w:rPr>
        <w:t xml:space="preserve"> </w:t>
      </w:r>
      <w:r>
        <w:rPr>
          <w:color w:val="000009"/>
          <w:w w:val="105"/>
        </w:rPr>
        <w:t>las</w:t>
      </w:r>
      <w:r>
        <w:rPr>
          <w:color w:val="000009"/>
          <w:spacing w:val="-9"/>
          <w:w w:val="105"/>
        </w:rPr>
        <w:t xml:space="preserve"> </w:t>
      </w:r>
      <w:r>
        <w:rPr>
          <w:color w:val="000009"/>
          <w:w w:val="105"/>
        </w:rPr>
        <w:t xml:space="preserve">funciones </w:t>
      </w:r>
      <w:r>
        <w:rPr>
          <w:color w:val="000009"/>
          <w:spacing w:val="-2"/>
          <w:w w:val="105"/>
        </w:rPr>
        <w:t>detalladas./…/”</w:t>
      </w:r>
    </w:p>
    <w:p w14:paraId="3631F152" w14:textId="77777777" w:rsidR="00296660" w:rsidRDefault="00303735">
      <w:pPr>
        <w:pStyle w:val="Textoindependiente"/>
        <w:spacing w:before="201" w:line="249" w:lineRule="auto"/>
        <w:ind w:left="2190" w:right="2187" w:firstLine="596"/>
        <w:jc w:val="both"/>
      </w:pPr>
      <w:r>
        <w:rPr>
          <w:color w:val="000009"/>
          <w:w w:val="105"/>
        </w:rPr>
        <w:t>Por medio del presente, y a los efectos del informe facultativo interesado en el</w:t>
      </w:r>
      <w:r>
        <w:rPr>
          <w:color w:val="000009"/>
          <w:w w:val="105"/>
        </w:rPr>
        <w:t xml:space="preserve"> expediente que se estime elevar al Pleno Corporativo, cúmpleme informar lo siguiente:</w:t>
      </w:r>
    </w:p>
    <w:p w14:paraId="3503ACE2" w14:textId="77777777" w:rsidR="00296660" w:rsidRDefault="00303735">
      <w:pPr>
        <w:pStyle w:val="Textoindependiente"/>
        <w:spacing w:before="198" w:line="247" w:lineRule="auto"/>
        <w:ind w:left="2190" w:right="2184" w:firstLine="596"/>
        <w:jc w:val="both"/>
      </w:pPr>
      <w:r>
        <w:rPr>
          <w:b/>
          <w:color w:val="000009"/>
          <w:w w:val="105"/>
          <w:u w:val="single" w:color="000009"/>
        </w:rPr>
        <w:t>Primero</w:t>
      </w:r>
      <w:r>
        <w:rPr>
          <w:b/>
          <w:color w:val="000009"/>
          <w:w w:val="105"/>
        </w:rPr>
        <w:t xml:space="preserve">.- </w:t>
      </w:r>
      <w:r>
        <w:rPr>
          <w:color w:val="000009"/>
          <w:w w:val="105"/>
        </w:rPr>
        <w:t>A la fecha de solicitud de la autorización de compatibilidad con una</w:t>
      </w:r>
      <w:r>
        <w:rPr>
          <w:color w:val="000009"/>
          <w:w w:val="105"/>
        </w:rPr>
        <w:t xml:space="preserve"> segunda</w:t>
      </w:r>
      <w:r>
        <w:rPr>
          <w:color w:val="000009"/>
          <w:spacing w:val="-11"/>
          <w:w w:val="105"/>
        </w:rPr>
        <w:t xml:space="preserve"> </w:t>
      </w:r>
      <w:r>
        <w:rPr>
          <w:color w:val="000009"/>
          <w:w w:val="105"/>
        </w:rPr>
        <w:t>actividad</w:t>
      </w:r>
      <w:r>
        <w:rPr>
          <w:color w:val="000009"/>
          <w:spacing w:val="-10"/>
          <w:w w:val="105"/>
        </w:rPr>
        <w:t xml:space="preserve"> </w:t>
      </w:r>
      <w:r>
        <w:rPr>
          <w:color w:val="000009"/>
          <w:w w:val="105"/>
        </w:rPr>
        <w:t>pública</w:t>
      </w:r>
      <w:r>
        <w:rPr>
          <w:color w:val="000009"/>
          <w:spacing w:val="-10"/>
          <w:w w:val="105"/>
        </w:rPr>
        <w:t xml:space="preserve"> </w:t>
      </w:r>
      <w:r>
        <w:rPr>
          <w:color w:val="000009"/>
          <w:w w:val="105"/>
        </w:rPr>
        <w:t>en</w:t>
      </w:r>
      <w:r>
        <w:rPr>
          <w:color w:val="000009"/>
          <w:spacing w:val="-10"/>
          <w:w w:val="105"/>
        </w:rPr>
        <w:t xml:space="preserve"> </w:t>
      </w:r>
      <w:r>
        <w:rPr>
          <w:color w:val="000009"/>
          <w:w w:val="105"/>
        </w:rPr>
        <w:t>los</w:t>
      </w:r>
      <w:r>
        <w:rPr>
          <w:color w:val="000009"/>
          <w:spacing w:val="-10"/>
          <w:w w:val="105"/>
        </w:rPr>
        <w:t xml:space="preserve"> </w:t>
      </w:r>
      <w:r>
        <w:rPr>
          <w:color w:val="000009"/>
          <w:w w:val="105"/>
        </w:rPr>
        <w:t>términos</w:t>
      </w:r>
      <w:r>
        <w:rPr>
          <w:color w:val="000009"/>
          <w:spacing w:val="-10"/>
          <w:w w:val="105"/>
        </w:rPr>
        <w:t xml:space="preserve"> </w:t>
      </w:r>
      <w:r>
        <w:rPr>
          <w:color w:val="000009"/>
          <w:w w:val="105"/>
        </w:rPr>
        <w:t>señalados,</w:t>
      </w:r>
      <w:r>
        <w:rPr>
          <w:color w:val="000009"/>
          <w:spacing w:val="-10"/>
          <w:w w:val="105"/>
        </w:rPr>
        <w:t xml:space="preserve"> </w:t>
      </w:r>
      <w:r>
        <w:rPr>
          <w:color w:val="000009"/>
          <w:w w:val="105"/>
        </w:rPr>
        <w:t>Don</w:t>
      </w:r>
      <w:r>
        <w:rPr>
          <w:color w:val="000009"/>
          <w:spacing w:val="-10"/>
          <w:w w:val="105"/>
        </w:rPr>
        <w:t xml:space="preserve"> </w:t>
      </w:r>
      <w:r>
        <w:rPr>
          <w:color w:val="000009"/>
          <w:w w:val="105"/>
        </w:rPr>
        <w:t>Manuel</w:t>
      </w:r>
      <w:r>
        <w:rPr>
          <w:color w:val="000009"/>
          <w:spacing w:val="-9"/>
          <w:w w:val="105"/>
        </w:rPr>
        <w:t xml:space="preserve"> </w:t>
      </w:r>
      <w:r>
        <w:rPr>
          <w:color w:val="000009"/>
          <w:w w:val="105"/>
        </w:rPr>
        <w:t>Fernández</w:t>
      </w:r>
      <w:r>
        <w:rPr>
          <w:color w:val="000009"/>
          <w:spacing w:val="-9"/>
          <w:w w:val="105"/>
        </w:rPr>
        <w:t xml:space="preserve"> </w:t>
      </w:r>
      <w:r>
        <w:rPr>
          <w:color w:val="000009"/>
          <w:w w:val="105"/>
        </w:rPr>
        <w:t>Vega</w:t>
      </w:r>
      <w:r>
        <w:rPr>
          <w:color w:val="000009"/>
          <w:spacing w:val="-9"/>
          <w:w w:val="105"/>
        </w:rPr>
        <w:t xml:space="preserve"> </w:t>
      </w:r>
      <w:r>
        <w:rPr>
          <w:color w:val="000009"/>
          <w:w w:val="105"/>
        </w:rPr>
        <w:t>ostenta</w:t>
      </w:r>
      <w:r>
        <w:rPr>
          <w:color w:val="000009"/>
          <w:spacing w:val="-10"/>
          <w:w w:val="105"/>
        </w:rPr>
        <w:t xml:space="preserve"> </w:t>
      </w:r>
      <w:r>
        <w:rPr>
          <w:color w:val="000009"/>
          <w:w w:val="105"/>
        </w:rPr>
        <w:t xml:space="preserve">el </w:t>
      </w:r>
      <w:r>
        <w:rPr>
          <w:color w:val="000009"/>
          <w:w w:val="105"/>
        </w:rPr>
        <w:t xml:space="preserve">cargo de Consejero Insular del Área de Industria, Comercio, Sector Primario y Bienestar </w:t>
      </w:r>
      <w:r>
        <w:rPr>
          <w:color w:val="000009"/>
        </w:rPr>
        <w:t>Animal, desde el 4 de julio de 2023, fecha de evacuación por la Presidencia de esta Corporación</w:t>
      </w:r>
      <w:r>
        <w:rPr>
          <w:color w:val="000009"/>
          <w:w w:val="105"/>
        </w:rPr>
        <w:t xml:space="preserve"> del Decreto número D0000003990 relativo a los “Nombramientos de Vicepres</w:t>
      </w:r>
      <w:r>
        <w:rPr>
          <w:color w:val="000009"/>
          <w:w w:val="105"/>
        </w:rPr>
        <w:t>identes/as, Consejeros/as Insulares de Área y Consejeros/as con delegación especial, julio 2023”, desempeñando desde esa fecha sus funciones como cargo electo en régimen de dedicación parcial</w:t>
      </w:r>
      <w:r>
        <w:rPr>
          <w:color w:val="000009"/>
          <w:spacing w:val="-1"/>
          <w:w w:val="105"/>
        </w:rPr>
        <w:t xml:space="preserve"> </w:t>
      </w:r>
      <w:r>
        <w:rPr>
          <w:color w:val="000009"/>
          <w:w w:val="105"/>
        </w:rPr>
        <w:t>(75%).</w:t>
      </w:r>
    </w:p>
    <w:p w14:paraId="690C28A0" w14:textId="77777777" w:rsidR="00296660" w:rsidRDefault="00303735">
      <w:pPr>
        <w:pStyle w:val="Ttulo2"/>
        <w:ind w:left="2787" w:firstLine="0"/>
        <w:jc w:val="left"/>
        <w:rPr>
          <w:b w:val="0"/>
        </w:rPr>
      </w:pPr>
      <w:proofErr w:type="gramStart"/>
      <w:r>
        <w:rPr>
          <w:color w:val="000009"/>
          <w:u w:val="single" w:color="000009"/>
        </w:rPr>
        <w:t>Segundo</w:t>
      </w:r>
      <w:r>
        <w:rPr>
          <w:color w:val="000009"/>
        </w:rPr>
        <w:t>.-</w:t>
      </w:r>
      <w:proofErr w:type="gramEnd"/>
      <w:r>
        <w:rPr>
          <w:color w:val="000009"/>
          <w:spacing w:val="11"/>
        </w:rPr>
        <w:t xml:space="preserve"> </w:t>
      </w:r>
      <w:r>
        <w:rPr>
          <w:color w:val="000009"/>
        </w:rPr>
        <w:t>Régimen</w:t>
      </w:r>
      <w:r>
        <w:rPr>
          <w:color w:val="000009"/>
          <w:spacing w:val="13"/>
        </w:rPr>
        <w:t xml:space="preserve"> </w:t>
      </w:r>
      <w:r>
        <w:rPr>
          <w:color w:val="000009"/>
        </w:rPr>
        <w:t>jurídico</w:t>
      </w:r>
      <w:r>
        <w:rPr>
          <w:color w:val="000009"/>
          <w:spacing w:val="13"/>
        </w:rPr>
        <w:t xml:space="preserve"> </w:t>
      </w:r>
      <w:r>
        <w:rPr>
          <w:color w:val="000009"/>
        </w:rPr>
        <w:t>y</w:t>
      </w:r>
      <w:r>
        <w:rPr>
          <w:color w:val="000009"/>
          <w:spacing w:val="9"/>
        </w:rPr>
        <w:t xml:space="preserve"> </w:t>
      </w:r>
      <w:r>
        <w:rPr>
          <w:color w:val="000009"/>
        </w:rPr>
        <w:t>marco</w:t>
      </w:r>
      <w:r>
        <w:rPr>
          <w:color w:val="000009"/>
          <w:spacing w:val="13"/>
        </w:rPr>
        <w:t xml:space="preserve"> </w:t>
      </w:r>
      <w:r>
        <w:rPr>
          <w:color w:val="000009"/>
        </w:rPr>
        <w:t>normativo</w:t>
      </w:r>
      <w:r>
        <w:rPr>
          <w:color w:val="000009"/>
          <w:spacing w:val="14"/>
        </w:rPr>
        <w:t xml:space="preserve"> </w:t>
      </w:r>
      <w:r>
        <w:rPr>
          <w:color w:val="000009"/>
        </w:rPr>
        <w:t>de</w:t>
      </w:r>
      <w:r>
        <w:rPr>
          <w:color w:val="000009"/>
          <w:spacing w:val="13"/>
        </w:rPr>
        <w:t xml:space="preserve"> </w:t>
      </w:r>
      <w:r>
        <w:rPr>
          <w:color w:val="000009"/>
          <w:spacing w:val="-2"/>
        </w:rPr>
        <w:t>aplicación</w:t>
      </w:r>
      <w:r>
        <w:rPr>
          <w:b w:val="0"/>
          <w:color w:val="000009"/>
          <w:spacing w:val="-2"/>
        </w:rPr>
        <w:t>.</w:t>
      </w:r>
    </w:p>
    <w:p w14:paraId="127F69C1" w14:textId="77777777" w:rsidR="00296660" w:rsidRDefault="00303735">
      <w:pPr>
        <w:pStyle w:val="Textoindependiente"/>
        <w:spacing w:before="208" w:line="247" w:lineRule="auto"/>
        <w:ind w:left="2190" w:right="2186" w:firstLine="596"/>
        <w:jc w:val="both"/>
      </w:pPr>
      <w:r>
        <w:rPr>
          <w:color w:val="000009"/>
        </w:rPr>
        <w:t>Al respecto del supuesto objeto de informe, son de aplicación con carácter fundamental</w:t>
      </w:r>
      <w:r>
        <w:rPr>
          <w:color w:val="000009"/>
          <w:w w:val="105"/>
        </w:rPr>
        <w:t xml:space="preserve"> los siguientes textos normativos, en el ámbito que nos ocupa del régimen de </w:t>
      </w:r>
      <w:r>
        <w:rPr>
          <w:color w:val="000009"/>
          <w:spacing w:val="-2"/>
          <w:w w:val="105"/>
        </w:rPr>
        <w:t xml:space="preserve">incompatibilidades de un </w:t>
      </w:r>
      <w:proofErr w:type="gramStart"/>
      <w:r>
        <w:rPr>
          <w:color w:val="000009"/>
          <w:spacing w:val="-2"/>
          <w:w w:val="105"/>
        </w:rPr>
        <w:t>Consejero</w:t>
      </w:r>
      <w:proofErr w:type="gramEnd"/>
      <w:r>
        <w:rPr>
          <w:color w:val="000009"/>
          <w:spacing w:val="-2"/>
          <w:w w:val="105"/>
        </w:rPr>
        <w:t xml:space="preserve"> Insular y en la situación concreta del Sr. Fer</w:t>
      </w:r>
      <w:r>
        <w:rPr>
          <w:color w:val="000009"/>
          <w:spacing w:val="-2"/>
          <w:w w:val="105"/>
        </w:rPr>
        <w:t>nández Vega,</w:t>
      </w:r>
      <w:r>
        <w:rPr>
          <w:color w:val="000009"/>
          <w:w w:val="105"/>
        </w:rPr>
        <w:t xml:space="preserve"> del régimen de dedicación parcial y su compatibilidad con actividad privada:</w:t>
      </w:r>
    </w:p>
    <w:p w14:paraId="3D08CC9B" w14:textId="77777777" w:rsidR="00296660" w:rsidRDefault="00303735">
      <w:pPr>
        <w:spacing w:before="203" w:line="249" w:lineRule="auto"/>
        <w:ind w:left="2190" w:right="2192" w:firstLine="596"/>
        <w:jc w:val="both"/>
        <w:rPr>
          <w:b/>
          <w:i/>
          <w:sz w:val="18"/>
        </w:rPr>
      </w:pPr>
      <w:r>
        <w:rPr>
          <w:b/>
          <w:i/>
          <w:color w:val="000009"/>
          <w:w w:val="105"/>
          <w:sz w:val="18"/>
        </w:rPr>
        <w:t>1.-</w:t>
      </w:r>
      <w:r>
        <w:rPr>
          <w:b/>
          <w:i/>
          <w:color w:val="000009"/>
          <w:spacing w:val="40"/>
          <w:w w:val="105"/>
          <w:sz w:val="18"/>
        </w:rPr>
        <w:t xml:space="preserve"> </w:t>
      </w:r>
      <w:r>
        <w:rPr>
          <w:b/>
          <w:i/>
          <w:color w:val="000009"/>
          <w:w w:val="105"/>
          <w:sz w:val="18"/>
        </w:rPr>
        <w:t xml:space="preserve">Ley Orgánica 5/1985, de 19 de junio, del Régimen Electoral General </w:t>
      </w:r>
      <w:r>
        <w:rPr>
          <w:b/>
          <w:i/>
          <w:color w:val="000009"/>
          <w:spacing w:val="-2"/>
          <w:w w:val="105"/>
          <w:sz w:val="18"/>
        </w:rPr>
        <w:t>(LOREG).</w:t>
      </w:r>
    </w:p>
    <w:p w14:paraId="159E38B1" w14:textId="77777777" w:rsidR="00296660" w:rsidRDefault="00303735">
      <w:pPr>
        <w:spacing w:before="198"/>
        <w:ind w:left="2787"/>
        <w:rPr>
          <w:b/>
          <w:i/>
          <w:sz w:val="18"/>
        </w:rPr>
      </w:pPr>
      <w:r>
        <w:rPr>
          <w:b/>
          <w:i/>
          <w:color w:val="000009"/>
          <w:sz w:val="18"/>
        </w:rPr>
        <w:t>2.-</w:t>
      </w:r>
      <w:r>
        <w:rPr>
          <w:b/>
          <w:i/>
          <w:color w:val="000009"/>
          <w:spacing w:val="44"/>
          <w:sz w:val="18"/>
        </w:rPr>
        <w:t xml:space="preserve"> </w:t>
      </w:r>
      <w:r>
        <w:rPr>
          <w:b/>
          <w:i/>
          <w:color w:val="000009"/>
          <w:sz w:val="18"/>
        </w:rPr>
        <w:t>Ley</w:t>
      </w:r>
      <w:r>
        <w:rPr>
          <w:b/>
          <w:i/>
          <w:color w:val="000009"/>
          <w:spacing w:val="2"/>
          <w:sz w:val="18"/>
        </w:rPr>
        <w:t xml:space="preserve"> </w:t>
      </w:r>
      <w:r>
        <w:rPr>
          <w:b/>
          <w:i/>
          <w:color w:val="000009"/>
          <w:sz w:val="18"/>
        </w:rPr>
        <w:t>7/1985,</w:t>
      </w:r>
      <w:r>
        <w:rPr>
          <w:b/>
          <w:i/>
          <w:color w:val="000009"/>
          <w:spacing w:val="3"/>
          <w:sz w:val="18"/>
        </w:rPr>
        <w:t xml:space="preserve"> </w:t>
      </w:r>
      <w:r>
        <w:rPr>
          <w:b/>
          <w:i/>
          <w:color w:val="000009"/>
          <w:sz w:val="18"/>
        </w:rPr>
        <w:t>de</w:t>
      </w:r>
      <w:r>
        <w:rPr>
          <w:b/>
          <w:i/>
          <w:color w:val="000009"/>
          <w:spacing w:val="3"/>
          <w:sz w:val="18"/>
        </w:rPr>
        <w:t xml:space="preserve"> </w:t>
      </w:r>
      <w:r>
        <w:rPr>
          <w:b/>
          <w:i/>
          <w:color w:val="000009"/>
          <w:sz w:val="18"/>
        </w:rPr>
        <w:t>2</w:t>
      </w:r>
      <w:r>
        <w:rPr>
          <w:b/>
          <w:i/>
          <w:color w:val="000009"/>
          <w:spacing w:val="4"/>
          <w:sz w:val="18"/>
        </w:rPr>
        <w:t xml:space="preserve"> </w:t>
      </w:r>
      <w:r>
        <w:rPr>
          <w:b/>
          <w:i/>
          <w:color w:val="000009"/>
          <w:sz w:val="18"/>
        </w:rPr>
        <w:t>de</w:t>
      </w:r>
      <w:r>
        <w:rPr>
          <w:b/>
          <w:i/>
          <w:color w:val="000009"/>
          <w:spacing w:val="3"/>
          <w:sz w:val="18"/>
        </w:rPr>
        <w:t xml:space="preserve"> </w:t>
      </w:r>
      <w:r>
        <w:rPr>
          <w:b/>
          <w:i/>
          <w:color w:val="000009"/>
          <w:sz w:val="18"/>
        </w:rPr>
        <w:t>abril,</w:t>
      </w:r>
      <w:r>
        <w:rPr>
          <w:b/>
          <w:i/>
          <w:color w:val="000009"/>
          <w:spacing w:val="2"/>
          <w:sz w:val="18"/>
        </w:rPr>
        <w:t xml:space="preserve"> </w:t>
      </w:r>
      <w:r>
        <w:rPr>
          <w:b/>
          <w:i/>
          <w:color w:val="000009"/>
          <w:sz w:val="18"/>
        </w:rPr>
        <w:t>Reguladora</w:t>
      </w:r>
      <w:r>
        <w:rPr>
          <w:b/>
          <w:i/>
          <w:color w:val="000009"/>
          <w:spacing w:val="2"/>
          <w:sz w:val="18"/>
        </w:rPr>
        <w:t xml:space="preserve"> </w:t>
      </w:r>
      <w:r>
        <w:rPr>
          <w:b/>
          <w:i/>
          <w:color w:val="000009"/>
          <w:sz w:val="18"/>
        </w:rPr>
        <w:t>de</w:t>
      </w:r>
      <w:r>
        <w:rPr>
          <w:b/>
          <w:i/>
          <w:color w:val="000009"/>
          <w:spacing w:val="4"/>
          <w:sz w:val="18"/>
        </w:rPr>
        <w:t xml:space="preserve"> </w:t>
      </w:r>
      <w:r>
        <w:rPr>
          <w:b/>
          <w:i/>
          <w:color w:val="000009"/>
          <w:sz w:val="18"/>
        </w:rPr>
        <w:t>las</w:t>
      </w:r>
      <w:r>
        <w:rPr>
          <w:b/>
          <w:i/>
          <w:color w:val="000009"/>
          <w:spacing w:val="3"/>
          <w:sz w:val="18"/>
        </w:rPr>
        <w:t xml:space="preserve"> </w:t>
      </w:r>
      <w:r>
        <w:rPr>
          <w:b/>
          <w:i/>
          <w:color w:val="000009"/>
          <w:sz w:val="18"/>
        </w:rPr>
        <w:t>Bases</w:t>
      </w:r>
      <w:r>
        <w:rPr>
          <w:b/>
          <w:i/>
          <w:color w:val="000009"/>
          <w:spacing w:val="3"/>
          <w:sz w:val="18"/>
        </w:rPr>
        <w:t xml:space="preserve"> </w:t>
      </w:r>
      <w:r>
        <w:rPr>
          <w:b/>
          <w:i/>
          <w:color w:val="000009"/>
          <w:sz w:val="18"/>
        </w:rPr>
        <w:t>del</w:t>
      </w:r>
      <w:r>
        <w:rPr>
          <w:b/>
          <w:i/>
          <w:color w:val="000009"/>
          <w:spacing w:val="2"/>
          <w:sz w:val="18"/>
        </w:rPr>
        <w:t xml:space="preserve"> </w:t>
      </w:r>
      <w:r>
        <w:rPr>
          <w:b/>
          <w:i/>
          <w:color w:val="000009"/>
          <w:sz w:val="18"/>
        </w:rPr>
        <w:t>Régimen</w:t>
      </w:r>
      <w:r>
        <w:rPr>
          <w:b/>
          <w:i/>
          <w:color w:val="000009"/>
          <w:spacing w:val="4"/>
          <w:sz w:val="18"/>
        </w:rPr>
        <w:t xml:space="preserve"> </w:t>
      </w:r>
      <w:r>
        <w:rPr>
          <w:b/>
          <w:i/>
          <w:color w:val="000009"/>
          <w:sz w:val="18"/>
        </w:rPr>
        <w:t>Local</w:t>
      </w:r>
      <w:r>
        <w:rPr>
          <w:b/>
          <w:i/>
          <w:color w:val="000009"/>
          <w:spacing w:val="2"/>
          <w:sz w:val="18"/>
        </w:rPr>
        <w:t xml:space="preserve"> </w:t>
      </w:r>
      <w:r>
        <w:rPr>
          <w:b/>
          <w:i/>
          <w:color w:val="000009"/>
          <w:spacing w:val="-2"/>
          <w:sz w:val="18"/>
        </w:rPr>
        <w:t>(LBRL).</w:t>
      </w:r>
    </w:p>
    <w:p w14:paraId="71F1A4BB" w14:textId="77777777" w:rsidR="00296660" w:rsidRDefault="00303735">
      <w:pPr>
        <w:spacing w:before="210" w:line="247" w:lineRule="auto"/>
        <w:ind w:left="2190" w:right="2190" w:firstLine="596"/>
        <w:jc w:val="both"/>
        <w:rPr>
          <w:b/>
          <w:i/>
          <w:sz w:val="18"/>
        </w:rPr>
      </w:pPr>
      <w:r>
        <w:rPr>
          <w:b/>
          <w:i/>
          <w:color w:val="000009"/>
          <w:w w:val="105"/>
          <w:sz w:val="18"/>
        </w:rPr>
        <w:t>3.- Real Decreto 2568/1986, de 28 de noviembre, por el que se aprueba el Reglamento de Organización, Funcionamiento y Régimen Jurídico de las Entidades Locales</w:t>
      </w:r>
      <w:r>
        <w:rPr>
          <w:b/>
          <w:i/>
          <w:color w:val="000009"/>
          <w:spacing w:val="-1"/>
          <w:w w:val="105"/>
          <w:sz w:val="18"/>
        </w:rPr>
        <w:t xml:space="preserve"> </w:t>
      </w:r>
      <w:r>
        <w:rPr>
          <w:b/>
          <w:i/>
          <w:color w:val="000009"/>
          <w:w w:val="105"/>
          <w:sz w:val="18"/>
        </w:rPr>
        <w:t>(ROF).</w:t>
      </w:r>
    </w:p>
    <w:p w14:paraId="5E49903E" w14:textId="77777777" w:rsidR="00296660" w:rsidRDefault="00303735">
      <w:pPr>
        <w:spacing w:before="201" w:line="249" w:lineRule="auto"/>
        <w:ind w:left="2190" w:right="2189" w:firstLine="596"/>
        <w:jc w:val="both"/>
        <w:rPr>
          <w:b/>
          <w:i/>
          <w:sz w:val="18"/>
        </w:rPr>
      </w:pPr>
      <w:r>
        <w:rPr>
          <w:b/>
          <w:i/>
          <w:color w:val="000009"/>
          <w:w w:val="105"/>
          <w:sz w:val="18"/>
        </w:rPr>
        <w:t>4.- Ley 53/1984, de 26 de diciembre, de Incompatibilidades del Personal al Servic</w:t>
      </w:r>
      <w:r>
        <w:rPr>
          <w:b/>
          <w:i/>
          <w:color w:val="000009"/>
          <w:w w:val="105"/>
          <w:sz w:val="18"/>
        </w:rPr>
        <w:t>io de las Administraciones Públicas (LIPAP).</w:t>
      </w:r>
    </w:p>
    <w:p w14:paraId="472F9388" w14:textId="77777777" w:rsidR="00296660" w:rsidRDefault="00303735">
      <w:pPr>
        <w:spacing w:before="199" w:line="247" w:lineRule="auto"/>
        <w:ind w:left="2190" w:right="2187" w:firstLine="596"/>
        <w:jc w:val="both"/>
        <w:rPr>
          <w:b/>
          <w:i/>
          <w:sz w:val="18"/>
        </w:rPr>
      </w:pPr>
      <w:r>
        <w:rPr>
          <w:b/>
          <w:i/>
          <w:color w:val="000009"/>
          <w:sz w:val="18"/>
        </w:rPr>
        <w:t>5.- Real Decreto 598/1985, de 30 de abril, sobre incompatibilidades del personal</w:t>
      </w:r>
      <w:r>
        <w:rPr>
          <w:b/>
          <w:i/>
          <w:color w:val="000009"/>
          <w:w w:val="105"/>
          <w:sz w:val="18"/>
        </w:rPr>
        <w:t xml:space="preserve"> al servicio de la Administración del Estado, de la Seguridad Social y de los Entes, Organismos y Empresas dependientes (RDIPAP)</w:t>
      </w:r>
    </w:p>
    <w:p w14:paraId="073BAFA9" w14:textId="77777777" w:rsidR="00296660" w:rsidRDefault="00303735">
      <w:pPr>
        <w:spacing w:before="202"/>
        <w:ind w:left="2787"/>
        <w:rPr>
          <w:b/>
          <w:i/>
          <w:sz w:val="18"/>
        </w:rPr>
      </w:pPr>
      <w:r>
        <w:rPr>
          <w:b/>
          <w:i/>
          <w:color w:val="000009"/>
          <w:w w:val="105"/>
          <w:sz w:val="18"/>
        </w:rPr>
        <w:t>6.</w:t>
      </w:r>
      <w:r>
        <w:rPr>
          <w:b/>
          <w:i/>
          <w:color w:val="000009"/>
          <w:w w:val="105"/>
          <w:sz w:val="18"/>
        </w:rPr>
        <w:t>-</w:t>
      </w:r>
      <w:r>
        <w:rPr>
          <w:b/>
          <w:i/>
          <w:color w:val="000009"/>
          <w:spacing w:val="-11"/>
          <w:w w:val="105"/>
          <w:sz w:val="18"/>
        </w:rPr>
        <w:t xml:space="preserve"> </w:t>
      </w:r>
      <w:r>
        <w:rPr>
          <w:b/>
          <w:i/>
          <w:color w:val="000009"/>
          <w:w w:val="105"/>
          <w:sz w:val="18"/>
        </w:rPr>
        <w:t>Ley</w:t>
      </w:r>
      <w:r>
        <w:rPr>
          <w:b/>
          <w:i/>
          <w:color w:val="000009"/>
          <w:spacing w:val="-10"/>
          <w:w w:val="105"/>
          <w:sz w:val="18"/>
        </w:rPr>
        <w:t xml:space="preserve"> </w:t>
      </w:r>
      <w:r>
        <w:rPr>
          <w:b/>
          <w:i/>
          <w:color w:val="000009"/>
          <w:w w:val="105"/>
          <w:sz w:val="18"/>
        </w:rPr>
        <w:t>8/2015,</w:t>
      </w:r>
      <w:r>
        <w:rPr>
          <w:b/>
          <w:i/>
          <w:color w:val="000009"/>
          <w:spacing w:val="-10"/>
          <w:w w:val="105"/>
          <w:sz w:val="18"/>
        </w:rPr>
        <w:t xml:space="preserve"> </w:t>
      </w:r>
      <w:r>
        <w:rPr>
          <w:b/>
          <w:i/>
          <w:color w:val="000009"/>
          <w:w w:val="105"/>
          <w:sz w:val="18"/>
        </w:rPr>
        <w:t>de</w:t>
      </w:r>
      <w:r>
        <w:rPr>
          <w:b/>
          <w:i/>
          <w:color w:val="000009"/>
          <w:spacing w:val="-11"/>
          <w:w w:val="105"/>
          <w:sz w:val="18"/>
        </w:rPr>
        <w:t xml:space="preserve"> </w:t>
      </w:r>
      <w:r>
        <w:rPr>
          <w:b/>
          <w:i/>
          <w:color w:val="000009"/>
          <w:w w:val="105"/>
          <w:sz w:val="18"/>
        </w:rPr>
        <w:t>1</w:t>
      </w:r>
      <w:r>
        <w:rPr>
          <w:b/>
          <w:i/>
          <w:color w:val="000009"/>
          <w:spacing w:val="-10"/>
          <w:w w:val="105"/>
          <w:sz w:val="18"/>
        </w:rPr>
        <w:t xml:space="preserve"> </w:t>
      </w:r>
      <w:r>
        <w:rPr>
          <w:b/>
          <w:i/>
          <w:color w:val="000009"/>
          <w:w w:val="105"/>
          <w:sz w:val="18"/>
        </w:rPr>
        <w:t>de</w:t>
      </w:r>
      <w:r>
        <w:rPr>
          <w:b/>
          <w:i/>
          <w:color w:val="000009"/>
          <w:spacing w:val="-10"/>
          <w:w w:val="105"/>
          <w:sz w:val="18"/>
        </w:rPr>
        <w:t xml:space="preserve"> </w:t>
      </w:r>
      <w:r>
        <w:rPr>
          <w:b/>
          <w:i/>
          <w:color w:val="000009"/>
          <w:w w:val="105"/>
          <w:sz w:val="18"/>
        </w:rPr>
        <w:t>abril,</w:t>
      </w:r>
      <w:r>
        <w:rPr>
          <w:b/>
          <w:i/>
          <w:color w:val="000009"/>
          <w:spacing w:val="-10"/>
          <w:w w:val="105"/>
          <w:sz w:val="18"/>
        </w:rPr>
        <w:t xml:space="preserve"> </w:t>
      </w:r>
      <w:r>
        <w:rPr>
          <w:b/>
          <w:i/>
          <w:color w:val="000009"/>
          <w:w w:val="105"/>
          <w:sz w:val="18"/>
        </w:rPr>
        <w:t>de</w:t>
      </w:r>
      <w:r>
        <w:rPr>
          <w:b/>
          <w:i/>
          <w:color w:val="000009"/>
          <w:spacing w:val="-10"/>
          <w:w w:val="105"/>
          <w:sz w:val="18"/>
        </w:rPr>
        <w:t xml:space="preserve"> </w:t>
      </w:r>
      <w:r>
        <w:rPr>
          <w:b/>
          <w:i/>
          <w:color w:val="000009"/>
          <w:w w:val="105"/>
          <w:sz w:val="18"/>
        </w:rPr>
        <w:t>Cabildos</w:t>
      </w:r>
      <w:r>
        <w:rPr>
          <w:b/>
          <w:i/>
          <w:color w:val="000009"/>
          <w:spacing w:val="-10"/>
          <w:w w:val="105"/>
          <w:sz w:val="18"/>
        </w:rPr>
        <w:t xml:space="preserve"> </w:t>
      </w:r>
      <w:r>
        <w:rPr>
          <w:b/>
          <w:i/>
          <w:color w:val="000009"/>
          <w:spacing w:val="-2"/>
          <w:w w:val="105"/>
          <w:sz w:val="18"/>
        </w:rPr>
        <w:t>Insulares.</w:t>
      </w:r>
    </w:p>
    <w:p w14:paraId="17CEA569" w14:textId="77777777" w:rsidR="00296660" w:rsidRDefault="00303735">
      <w:pPr>
        <w:spacing w:before="209" w:line="247" w:lineRule="auto"/>
        <w:ind w:left="2190" w:right="2193" w:firstLine="596"/>
        <w:jc w:val="both"/>
        <w:rPr>
          <w:b/>
          <w:i/>
          <w:sz w:val="18"/>
        </w:rPr>
      </w:pPr>
      <w:r>
        <w:rPr>
          <w:noProof/>
        </w:rPr>
        <mc:AlternateContent>
          <mc:Choice Requires="wps">
            <w:drawing>
              <wp:anchor distT="0" distB="0" distL="0" distR="0" simplePos="0" relativeHeight="15732224" behindDoc="0" locked="0" layoutInCell="1" allowOverlap="1" wp14:anchorId="7E8DE0CF" wp14:editId="23F671D7">
                <wp:simplePos x="0" y="0"/>
                <wp:positionH relativeFrom="page">
                  <wp:posOffset>753265</wp:posOffset>
                </wp:positionH>
                <wp:positionV relativeFrom="paragraph">
                  <wp:posOffset>1478296</wp:posOffset>
                </wp:positionV>
                <wp:extent cx="6054090" cy="6127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6DE06964" w14:textId="77777777">
                              <w:trPr>
                                <w:trHeight w:val="265"/>
                              </w:trPr>
                              <w:tc>
                                <w:tcPr>
                                  <w:tcW w:w="1506" w:type="dxa"/>
                                  <w:shd w:val="clear" w:color="auto" w:fill="F0F0F0"/>
                                </w:tcPr>
                                <w:p w14:paraId="09F5C848"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351125B5"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155ECD12" w14:textId="77777777">
                              <w:trPr>
                                <w:trHeight w:val="265"/>
                              </w:trPr>
                              <w:tc>
                                <w:tcPr>
                                  <w:tcW w:w="1506" w:type="dxa"/>
                                  <w:shd w:val="clear" w:color="auto" w:fill="F0F0F0"/>
                                </w:tcPr>
                                <w:p w14:paraId="55381CF5"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64BBD81D"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1A469D5C" w14:textId="77777777">
                              <w:trPr>
                                <w:trHeight w:val="205"/>
                              </w:trPr>
                              <w:tc>
                                <w:tcPr>
                                  <w:tcW w:w="1506" w:type="dxa"/>
                                  <w:shd w:val="clear" w:color="auto" w:fill="F0F0F0"/>
                                </w:tcPr>
                                <w:p w14:paraId="70EDDAAB"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6FEAB5A0"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392D9D07" w14:textId="77777777">
                              <w:trPr>
                                <w:trHeight w:val="205"/>
                              </w:trPr>
                              <w:tc>
                                <w:tcPr>
                                  <w:tcW w:w="1506" w:type="dxa"/>
                                  <w:shd w:val="clear" w:color="auto" w:fill="F0F0F0"/>
                                </w:tcPr>
                                <w:p w14:paraId="220F8AFF"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4954116F"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25EDD6E2"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7E8DE0CF" id="Textbox 9" o:spid="_x0000_s1027" type="#_x0000_t202" style="position:absolute;left:0;text-align:left;margin-left:59.3pt;margin-top:116.4pt;width:476.7pt;height:48.2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6DE06964" w14:textId="77777777">
                        <w:trPr>
                          <w:trHeight w:val="265"/>
                        </w:trPr>
                        <w:tc>
                          <w:tcPr>
                            <w:tcW w:w="1506" w:type="dxa"/>
                            <w:shd w:val="clear" w:color="auto" w:fill="F0F0F0"/>
                          </w:tcPr>
                          <w:p w14:paraId="09F5C848"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351125B5"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155ECD12" w14:textId="77777777">
                        <w:trPr>
                          <w:trHeight w:val="265"/>
                        </w:trPr>
                        <w:tc>
                          <w:tcPr>
                            <w:tcW w:w="1506" w:type="dxa"/>
                            <w:shd w:val="clear" w:color="auto" w:fill="F0F0F0"/>
                          </w:tcPr>
                          <w:p w14:paraId="55381CF5"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64BBD81D"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1A469D5C" w14:textId="77777777">
                        <w:trPr>
                          <w:trHeight w:val="205"/>
                        </w:trPr>
                        <w:tc>
                          <w:tcPr>
                            <w:tcW w:w="1506" w:type="dxa"/>
                            <w:shd w:val="clear" w:color="auto" w:fill="F0F0F0"/>
                          </w:tcPr>
                          <w:p w14:paraId="70EDDAAB"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6FEAB5A0"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392D9D07" w14:textId="77777777">
                        <w:trPr>
                          <w:trHeight w:val="205"/>
                        </w:trPr>
                        <w:tc>
                          <w:tcPr>
                            <w:tcW w:w="1506" w:type="dxa"/>
                            <w:shd w:val="clear" w:color="auto" w:fill="F0F0F0"/>
                          </w:tcPr>
                          <w:p w14:paraId="220F8AFF"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4954116F"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25EDD6E2" w14:textId="77777777" w:rsidR="00296660" w:rsidRDefault="00296660">
                      <w:pPr>
                        <w:pStyle w:val="Textoindependiente"/>
                      </w:pPr>
                    </w:p>
                  </w:txbxContent>
                </v:textbox>
                <w10:wrap anchorx="page"/>
              </v:shape>
            </w:pict>
          </mc:Fallback>
        </mc:AlternateContent>
      </w:r>
      <w:r>
        <w:rPr>
          <w:b/>
          <w:i/>
          <w:color w:val="000009"/>
          <w:w w:val="105"/>
          <w:sz w:val="18"/>
        </w:rPr>
        <w:t>7.- Ley 3/1997, de 8 de mayo, de incompatibilidades de los miembros del</w:t>
      </w:r>
      <w:r>
        <w:rPr>
          <w:b/>
          <w:i/>
          <w:color w:val="000009"/>
          <w:w w:val="105"/>
          <w:sz w:val="18"/>
        </w:rPr>
        <w:t xml:space="preserve"> Gobierno y de los Altos Cargos de la Comunidad Autónoma de Canarias.</w:t>
      </w:r>
    </w:p>
    <w:p w14:paraId="6DAC7DC4" w14:textId="77777777" w:rsidR="00296660" w:rsidRDefault="00296660">
      <w:pPr>
        <w:pStyle w:val="Textoindependiente"/>
        <w:rPr>
          <w:b/>
          <w:sz w:val="20"/>
        </w:rPr>
      </w:pPr>
    </w:p>
    <w:p w14:paraId="0D61B321" w14:textId="77777777" w:rsidR="00296660" w:rsidRDefault="00296660">
      <w:pPr>
        <w:pStyle w:val="Textoindependiente"/>
        <w:rPr>
          <w:b/>
          <w:sz w:val="20"/>
        </w:rPr>
      </w:pPr>
    </w:p>
    <w:p w14:paraId="7821B441" w14:textId="77777777" w:rsidR="00296660" w:rsidRDefault="00296660">
      <w:pPr>
        <w:pStyle w:val="Textoindependiente"/>
        <w:rPr>
          <w:b/>
          <w:sz w:val="20"/>
        </w:rPr>
      </w:pPr>
    </w:p>
    <w:p w14:paraId="400D1574" w14:textId="77777777" w:rsidR="00296660" w:rsidRDefault="00296660">
      <w:pPr>
        <w:pStyle w:val="Textoindependiente"/>
        <w:rPr>
          <w:b/>
          <w:sz w:val="20"/>
        </w:rPr>
      </w:pPr>
    </w:p>
    <w:p w14:paraId="50FCD616" w14:textId="77777777" w:rsidR="00296660" w:rsidRDefault="00296660">
      <w:pPr>
        <w:pStyle w:val="Textoindependiente"/>
        <w:rPr>
          <w:b/>
          <w:sz w:val="20"/>
        </w:rPr>
      </w:pPr>
    </w:p>
    <w:p w14:paraId="0EADE6C2" w14:textId="77777777" w:rsidR="00296660" w:rsidRDefault="00303735">
      <w:pPr>
        <w:pStyle w:val="Textoindependiente"/>
        <w:spacing w:before="197"/>
        <w:rPr>
          <w:b/>
          <w:sz w:val="20"/>
        </w:rPr>
      </w:pPr>
      <w:r>
        <w:rPr>
          <w:noProof/>
        </w:rPr>
        <mc:AlternateContent>
          <mc:Choice Requires="wps">
            <w:drawing>
              <wp:anchor distT="0" distB="0" distL="0" distR="0" simplePos="0" relativeHeight="487589888" behindDoc="1" locked="0" layoutInCell="1" allowOverlap="1" wp14:anchorId="407A1CB2" wp14:editId="27ABBF78">
                <wp:simplePos x="0" y="0"/>
                <wp:positionH relativeFrom="page">
                  <wp:posOffset>179999</wp:posOffset>
                </wp:positionH>
                <wp:positionV relativeFrom="paragraph">
                  <wp:posOffset>289723</wp:posOffset>
                </wp:positionV>
                <wp:extent cx="72009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8988FA" id="Graphic 10" o:spid="_x0000_s1026" style="position:absolute;margin-left:14.15pt;margin-top:22.8pt;width:567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" path="m,l7200564,e" filled="f" strokeweight=".8pt">
                <v:path arrowok="t"/>
                <w10:wrap type="topAndBottom" anchorx="page"/>
              </v:shape>
            </w:pict>
          </mc:Fallback>
        </mc:AlternateContent>
      </w:r>
      <w:r>
        <w:rPr>
          <w:noProof/>
        </w:rPr>
        <w:drawing>
          <wp:anchor distT="0" distB="0" distL="0" distR="0" simplePos="0" relativeHeight="487590400" behindDoc="1" locked="0" layoutInCell="1" allowOverlap="1" wp14:anchorId="02DD1A2A" wp14:editId="7741803E">
            <wp:simplePos x="0" y="0"/>
            <wp:positionH relativeFrom="page">
              <wp:posOffset>232732</wp:posOffset>
            </wp:positionH>
            <wp:positionV relativeFrom="paragraph">
              <wp:posOffset>342455</wp:posOffset>
            </wp:positionV>
            <wp:extent cx="507492" cy="50749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590912" behindDoc="1" locked="0" layoutInCell="1" allowOverlap="1" wp14:anchorId="26E1B334" wp14:editId="3BA492DB">
            <wp:simplePos x="0" y="0"/>
            <wp:positionH relativeFrom="page">
              <wp:posOffset>6821296</wp:posOffset>
            </wp:positionH>
            <wp:positionV relativeFrom="paragraph">
              <wp:posOffset>342455</wp:posOffset>
            </wp:positionV>
            <wp:extent cx="507492" cy="50749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507492" cy="507492"/>
                    </a:xfrm>
                    <a:prstGeom prst="rect">
                      <a:avLst/>
                    </a:prstGeom>
                  </pic:spPr>
                </pic:pic>
              </a:graphicData>
            </a:graphic>
          </wp:anchor>
        </w:drawing>
      </w:r>
    </w:p>
    <w:p w14:paraId="407A4F02" w14:textId="77777777" w:rsidR="00296660" w:rsidRDefault="00296660">
      <w:pPr>
        <w:pStyle w:val="Textoindependiente"/>
        <w:spacing w:before="4"/>
        <w:rPr>
          <w:b/>
          <w:sz w:val="4"/>
        </w:rPr>
      </w:pPr>
    </w:p>
    <w:p w14:paraId="2F35D1D9"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3EC04EAB"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3DBD9E25" w14:textId="77777777">
        <w:trPr>
          <w:trHeight w:val="205"/>
        </w:trPr>
        <w:tc>
          <w:tcPr>
            <w:tcW w:w="9298" w:type="dxa"/>
            <w:shd w:val="clear" w:color="auto" w:fill="F0F0F0"/>
          </w:tcPr>
          <w:p w14:paraId="7296D1FB"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1F027E8D"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28FC826D" w14:textId="77777777">
        <w:trPr>
          <w:trHeight w:val="205"/>
        </w:trPr>
        <w:tc>
          <w:tcPr>
            <w:tcW w:w="9298" w:type="dxa"/>
          </w:tcPr>
          <w:p w14:paraId="2E68D0C0"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061D3164"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7A2452CE" w14:textId="77777777" w:rsidR="00296660" w:rsidRDefault="00296660">
      <w:pPr>
        <w:rPr>
          <w:rFonts w:ascii="Arial"/>
          <w:sz w:val="14"/>
        </w:rPr>
        <w:sectPr w:rsidR="00296660">
          <w:pgSz w:w="11910" w:h="16840"/>
          <w:pgMar w:top="2000" w:right="180" w:bottom="420" w:left="180" w:header="942" w:footer="40" w:gutter="0"/>
          <w:cols w:space="720"/>
        </w:sectPr>
      </w:pPr>
    </w:p>
    <w:p w14:paraId="5E89A66A" w14:textId="77777777" w:rsidR="00296660" w:rsidRDefault="00303735">
      <w:pPr>
        <w:pStyle w:val="Textoindependiente"/>
        <w:spacing w:before="6"/>
        <w:rPr>
          <w:rFonts w:ascii="Arial"/>
          <w:i w:val="0"/>
        </w:rPr>
      </w:pPr>
      <w:r>
        <w:rPr>
          <w:noProof/>
        </w:rPr>
        <w:lastRenderedPageBreak/>
        <mc:AlternateContent>
          <mc:Choice Requires="wps">
            <w:drawing>
              <wp:anchor distT="0" distB="0" distL="0" distR="0" simplePos="0" relativeHeight="15734272" behindDoc="0" locked="0" layoutInCell="1" allowOverlap="1" wp14:anchorId="33A2A18B" wp14:editId="011C1E01">
                <wp:simplePos x="0" y="0"/>
                <wp:positionH relativeFrom="page">
                  <wp:posOffset>753265</wp:posOffset>
                </wp:positionH>
                <wp:positionV relativeFrom="page">
                  <wp:posOffset>9406549</wp:posOffset>
                </wp:positionV>
                <wp:extent cx="6054090" cy="6127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28B2121F" w14:textId="77777777">
                              <w:trPr>
                                <w:trHeight w:val="265"/>
                              </w:trPr>
                              <w:tc>
                                <w:tcPr>
                                  <w:tcW w:w="1506" w:type="dxa"/>
                                  <w:shd w:val="clear" w:color="auto" w:fill="F0F0F0"/>
                                </w:tcPr>
                                <w:p w14:paraId="6F8D9892"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26230636"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689A7CCA" w14:textId="77777777">
                              <w:trPr>
                                <w:trHeight w:val="265"/>
                              </w:trPr>
                              <w:tc>
                                <w:tcPr>
                                  <w:tcW w:w="1506" w:type="dxa"/>
                                  <w:shd w:val="clear" w:color="auto" w:fill="F0F0F0"/>
                                </w:tcPr>
                                <w:p w14:paraId="526DF432"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5F3E0033"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5E228F2D" w14:textId="77777777">
                              <w:trPr>
                                <w:trHeight w:val="205"/>
                              </w:trPr>
                              <w:tc>
                                <w:tcPr>
                                  <w:tcW w:w="1506" w:type="dxa"/>
                                  <w:shd w:val="clear" w:color="auto" w:fill="F0F0F0"/>
                                </w:tcPr>
                                <w:p w14:paraId="09B2508A"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18C87AFA"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5FB7FC41" w14:textId="77777777">
                              <w:trPr>
                                <w:trHeight w:val="205"/>
                              </w:trPr>
                              <w:tc>
                                <w:tcPr>
                                  <w:tcW w:w="1506" w:type="dxa"/>
                                  <w:shd w:val="clear" w:color="auto" w:fill="F0F0F0"/>
                                </w:tcPr>
                                <w:p w14:paraId="6EDBA0B0"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7AB07CFD"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30553DAE"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33A2A18B" id="Textbox 13" o:spid="_x0000_s1028" type="#_x0000_t202" style="position:absolute;margin-left:59.3pt;margin-top:740.65pt;width:476.7pt;height:48.2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28B2121F" w14:textId="77777777">
                        <w:trPr>
                          <w:trHeight w:val="265"/>
                        </w:trPr>
                        <w:tc>
                          <w:tcPr>
                            <w:tcW w:w="1506" w:type="dxa"/>
                            <w:shd w:val="clear" w:color="auto" w:fill="F0F0F0"/>
                          </w:tcPr>
                          <w:p w14:paraId="6F8D9892"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26230636"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689A7CCA" w14:textId="77777777">
                        <w:trPr>
                          <w:trHeight w:val="265"/>
                        </w:trPr>
                        <w:tc>
                          <w:tcPr>
                            <w:tcW w:w="1506" w:type="dxa"/>
                            <w:shd w:val="clear" w:color="auto" w:fill="F0F0F0"/>
                          </w:tcPr>
                          <w:p w14:paraId="526DF432"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5F3E0033"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5E228F2D" w14:textId="77777777">
                        <w:trPr>
                          <w:trHeight w:val="205"/>
                        </w:trPr>
                        <w:tc>
                          <w:tcPr>
                            <w:tcW w:w="1506" w:type="dxa"/>
                            <w:shd w:val="clear" w:color="auto" w:fill="F0F0F0"/>
                          </w:tcPr>
                          <w:p w14:paraId="09B2508A"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18C87AFA"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5FB7FC41" w14:textId="77777777">
                        <w:trPr>
                          <w:trHeight w:val="205"/>
                        </w:trPr>
                        <w:tc>
                          <w:tcPr>
                            <w:tcW w:w="1506" w:type="dxa"/>
                            <w:shd w:val="clear" w:color="auto" w:fill="F0F0F0"/>
                          </w:tcPr>
                          <w:p w14:paraId="6EDBA0B0"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7AB07CFD"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30553DAE" w14:textId="77777777" w:rsidR="00296660" w:rsidRDefault="00296660">
                      <w:pPr>
                        <w:pStyle w:val="Textoindependiente"/>
                      </w:pPr>
                    </w:p>
                  </w:txbxContent>
                </v:textbox>
                <w10:wrap anchorx="page" anchory="page"/>
              </v:shape>
            </w:pict>
          </mc:Fallback>
        </mc:AlternateContent>
      </w:r>
    </w:p>
    <w:p w14:paraId="61C21AD4" w14:textId="77777777" w:rsidR="00296660" w:rsidRDefault="00303735">
      <w:pPr>
        <w:spacing w:before="1" w:line="247" w:lineRule="auto"/>
        <w:ind w:left="2190" w:right="2189" w:firstLine="596"/>
        <w:jc w:val="both"/>
        <w:rPr>
          <w:b/>
          <w:i/>
          <w:sz w:val="18"/>
        </w:rPr>
      </w:pPr>
      <w:r>
        <w:rPr>
          <w:b/>
          <w:i/>
          <w:color w:val="000009"/>
          <w:w w:val="105"/>
          <w:sz w:val="18"/>
        </w:rPr>
        <w:t>8.- Ley 3/2015, de 30 de marzo, Reguladora del ejercicio del Alto Cargo de la Administración General del Estado.</w:t>
      </w:r>
    </w:p>
    <w:p w14:paraId="6E8C2D8D" w14:textId="77777777" w:rsidR="00296660" w:rsidRDefault="00303735">
      <w:pPr>
        <w:spacing w:before="202"/>
        <w:ind w:left="2787"/>
        <w:rPr>
          <w:b/>
          <w:i/>
          <w:sz w:val="18"/>
        </w:rPr>
      </w:pPr>
      <w:r>
        <w:rPr>
          <w:b/>
          <w:i/>
          <w:color w:val="000009"/>
          <w:spacing w:val="-2"/>
          <w:w w:val="105"/>
          <w:sz w:val="18"/>
        </w:rPr>
        <w:t>9.-</w:t>
      </w:r>
      <w:r>
        <w:rPr>
          <w:b/>
          <w:i/>
          <w:color w:val="000009"/>
          <w:spacing w:val="-4"/>
          <w:w w:val="105"/>
          <w:sz w:val="18"/>
        </w:rPr>
        <w:t xml:space="preserve"> </w:t>
      </w:r>
      <w:r>
        <w:rPr>
          <w:b/>
          <w:i/>
          <w:color w:val="000009"/>
          <w:spacing w:val="-2"/>
          <w:w w:val="105"/>
          <w:sz w:val="18"/>
        </w:rPr>
        <w:t>Ley</w:t>
      </w:r>
      <w:r>
        <w:rPr>
          <w:b/>
          <w:i/>
          <w:color w:val="000009"/>
          <w:spacing w:val="-3"/>
          <w:w w:val="105"/>
          <w:sz w:val="18"/>
        </w:rPr>
        <w:t xml:space="preserve"> </w:t>
      </w:r>
      <w:r>
        <w:rPr>
          <w:b/>
          <w:i/>
          <w:color w:val="000009"/>
          <w:spacing w:val="-2"/>
          <w:w w:val="105"/>
          <w:sz w:val="18"/>
        </w:rPr>
        <w:t>2/1987,</w:t>
      </w:r>
      <w:r>
        <w:rPr>
          <w:b/>
          <w:i/>
          <w:color w:val="000009"/>
          <w:spacing w:val="-3"/>
          <w:w w:val="105"/>
          <w:sz w:val="18"/>
        </w:rPr>
        <w:t xml:space="preserve"> </w:t>
      </w:r>
      <w:r>
        <w:rPr>
          <w:b/>
          <w:i/>
          <w:color w:val="000009"/>
          <w:spacing w:val="-2"/>
          <w:w w:val="105"/>
          <w:sz w:val="18"/>
        </w:rPr>
        <w:t>de 30</w:t>
      </w:r>
      <w:r>
        <w:rPr>
          <w:b/>
          <w:i/>
          <w:color w:val="000009"/>
          <w:spacing w:val="-3"/>
          <w:w w:val="105"/>
          <w:sz w:val="18"/>
        </w:rPr>
        <w:t xml:space="preserve"> </w:t>
      </w:r>
      <w:r>
        <w:rPr>
          <w:b/>
          <w:i/>
          <w:color w:val="000009"/>
          <w:spacing w:val="-2"/>
          <w:w w:val="105"/>
          <w:sz w:val="18"/>
        </w:rPr>
        <w:t>de</w:t>
      </w:r>
      <w:r>
        <w:rPr>
          <w:b/>
          <w:i/>
          <w:color w:val="000009"/>
          <w:spacing w:val="-5"/>
          <w:w w:val="105"/>
          <w:sz w:val="18"/>
        </w:rPr>
        <w:t xml:space="preserve"> </w:t>
      </w:r>
      <w:r>
        <w:rPr>
          <w:b/>
          <w:i/>
          <w:color w:val="000009"/>
          <w:spacing w:val="-2"/>
          <w:w w:val="105"/>
          <w:sz w:val="18"/>
        </w:rPr>
        <w:t>marzo, de</w:t>
      </w:r>
      <w:r>
        <w:rPr>
          <w:b/>
          <w:i/>
          <w:color w:val="000009"/>
          <w:spacing w:val="-3"/>
          <w:w w:val="105"/>
          <w:sz w:val="18"/>
        </w:rPr>
        <w:t xml:space="preserve"> </w:t>
      </w:r>
      <w:r>
        <w:rPr>
          <w:b/>
          <w:i/>
          <w:color w:val="000009"/>
          <w:spacing w:val="-2"/>
          <w:w w:val="105"/>
          <w:sz w:val="18"/>
        </w:rPr>
        <w:t>la</w:t>
      </w:r>
      <w:r>
        <w:rPr>
          <w:b/>
          <w:i/>
          <w:color w:val="000009"/>
          <w:spacing w:val="-4"/>
          <w:w w:val="105"/>
          <w:sz w:val="18"/>
        </w:rPr>
        <w:t xml:space="preserve"> </w:t>
      </w:r>
      <w:r>
        <w:rPr>
          <w:b/>
          <w:i/>
          <w:color w:val="000009"/>
          <w:spacing w:val="-2"/>
          <w:w w:val="105"/>
          <w:sz w:val="18"/>
        </w:rPr>
        <w:t>Función</w:t>
      </w:r>
      <w:r>
        <w:rPr>
          <w:b/>
          <w:i/>
          <w:color w:val="000009"/>
          <w:spacing w:val="-5"/>
          <w:w w:val="105"/>
          <w:sz w:val="18"/>
        </w:rPr>
        <w:t xml:space="preserve"> </w:t>
      </w:r>
      <w:r>
        <w:rPr>
          <w:b/>
          <w:i/>
          <w:color w:val="000009"/>
          <w:spacing w:val="-2"/>
          <w:w w:val="105"/>
          <w:sz w:val="18"/>
        </w:rPr>
        <w:t>Pública</w:t>
      </w:r>
      <w:r>
        <w:rPr>
          <w:b/>
          <w:i/>
          <w:color w:val="000009"/>
          <w:spacing w:val="-4"/>
          <w:w w:val="105"/>
          <w:sz w:val="18"/>
        </w:rPr>
        <w:t xml:space="preserve"> </w:t>
      </w:r>
      <w:r>
        <w:rPr>
          <w:b/>
          <w:i/>
          <w:color w:val="000009"/>
          <w:spacing w:val="-2"/>
          <w:w w:val="105"/>
          <w:sz w:val="18"/>
        </w:rPr>
        <w:t>Canaria.</w:t>
      </w:r>
    </w:p>
    <w:p w14:paraId="12BC61B4" w14:textId="77777777" w:rsidR="00296660" w:rsidRDefault="00303735">
      <w:pPr>
        <w:spacing w:before="208" w:line="249" w:lineRule="auto"/>
        <w:ind w:left="2190" w:right="2190" w:firstLine="596"/>
        <w:jc w:val="both"/>
        <w:rPr>
          <w:b/>
          <w:i/>
          <w:sz w:val="18"/>
        </w:rPr>
      </w:pPr>
      <w:r>
        <w:rPr>
          <w:b/>
          <w:i/>
          <w:color w:val="000009"/>
          <w:w w:val="105"/>
          <w:sz w:val="18"/>
        </w:rPr>
        <w:t>10.-</w:t>
      </w:r>
      <w:r>
        <w:rPr>
          <w:b/>
          <w:i/>
          <w:color w:val="000009"/>
          <w:spacing w:val="-11"/>
          <w:w w:val="105"/>
          <w:sz w:val="18"/>
        </w:rPr>
        <w:t xml:space="preserve"> </w:t>
      </w:r>
      <w:r>
        <w:rPr>
          <w:b/>
          <w:i/>
          <w:color w:val="000009"/>
          <w:w w:val="105"/>
          <w:sz w:val="18"/>
        </w:rPr>
        <w:t>Reglam</w:t>
      </w:r>
      <w:r>
        <w:rPr>
          <w:b/>
          <w:i/>
          <w:color w:val="000009"/>
          <w:w w:val="105"/>
          <w:sz w:val="18"/>
        </w:rPr>
        <w:t>ento</w:t>
      </w:r>
      <w:r>
        <w:rPr>
          <w:b/>
          <w:i/>
          <w:color w:val="000009"/>
          <w:spacing w:val="-10"/>
          <w:w w:val="105"/>
          <w:sz w:val="18"/>
        </w:rPr>
        <w:t xml:space="preserve"> </w:t>
      </w:r>
      <w:r>
        <w:rPr>
          <w:b/>
          <w:i/>
          <w:color w:val="000009"/>
          <w:w w:val="105"/>
          <w:sz w:val="18"/>
        </w:rPr>
        <w:t>Orgánico</w:t>
      </w:r>
      <w:r>
        <w:rPr>
          <w:b/>
          <w:i/>
          <w:color w:val="000009"/>
          <w:spacing w:val="-11"/>
          <w:w w:val="105"/>
          <w:sz w:val="18"/>
        </w:rPr>
        <w:t xml:space="preserve"> </w:t>
      </w:r>
      <w:r>
        <w:rPr>
          <w:b/>
          <w:i/>
          <w:color w:val="000009"/>
          <w:w w:val="105"/>
          <w:sz w:val="18"/>
        </w:rPr>
        <w:t>del</w:t>
      </w:r>
      <w:r>
        <w:rPr>
          <w:b/>
          <w:i/>
          <w:color w:val="000009"/>
          <w:spacing w:val="-10"/>
          <w:w w:val="105"/>
          <w:sz w:val="18"/>
        </w:rPr>
        <w:t xml:space="preserve"> </w:t>
      </w:r>
      <w:r>
        <w:rPr>
          <w:b/>
          <w:i/>
          <w:color w:val="000009"/>
          <w:w w:val="105"/>
          <w:sz w:val="18"/>
        </w:rPr>
        <w:t>Excmo.</w:t>
      </w:r>
      <w:r>
        <w:rPr>
          <w:b/>
          <w:i/>
          <w:color w:val="000009"/>
          <w:spacing w:val="-11"/>
          <w:w w:val="105"/>
          <w:sz w:val="18"/>
        </w:rPr>
        <w:t xml:space="preserve"> </w:t>
      </w:r>
      <w:r>
        <w:rPr>
          <w:b/>
          <w:i/>
          <w:color w:val="000009"/>
          <w:w w:val="105"/>
          <w:sz w:val="18"/>
        </w:rPr>
        <w:t>Cabildo</w:t>
      </w:r>
      <w:r>
        <w:rPr>
          <w:b/>
          <w:i/>
          <w:color w:val="000009"/>
          <w:spacing w:val="-10"/>
          <w:w w:val="105"/>
          <w:sz w:val="18"/>
        </w:rPr>
        <w:t xml:space="preserve"> </w:t>
      </w:r>
      <w:r>
        <w:rPr>
          <w:b/>
          <w:i/>
          <w:color w:val="000009"/>
          <w:w w:val="105"/>
          <w:sz w:val="18"/>
        </w:rPr>
        <w:t>Insular</w:t>
      </w:r>
      <w:r>
        <w:rPr>
          <w:b/>
          <w:i/>
          <w:color w:val="000009"/>
          <w:spacing w:val="-10"/>
          <w:w w:val="105"/>
          <w:sz w:val="18"/>
        </w:rPr>
        <w:t xml:space="preserve"> </w:t>
      </w:r>
      <w:r>
        <w:rPr>
          <w:b/>
          <w:i/>
          <w:color w:val="000009"/>
          <w:w w:val="105"/>
          <w:sz w:val="18"/>
        </w:rPr>
        <w:t>de</w:t>
      </w:r>
      <w:r>
        <w:rPr>
          <w:b/>
          <w:i/>
          <w:color w:val="000009"/>
          <w:spacing w:val="-11"/>
          <w:w w:val="105"/>
          <w:sz w:val="18"/>
        </w:rPr>
        <w:t xml:space="preserve"> </w:t>
      </w:r>
      <w:r>
        <w:rPr>
          <w:b/>
          <w:i/>
          <w:color w:val="000009"/>
          <w:w w:val="105"/>
          <w:sz w:val="18"/>
        </w:rPr>
        <w:t>Tenerife,</w:t>
      </w:r>
      <w:r>
        <w:rPr>
          <w:b/>
          <w:i/>
          <w:color w:val="000009"/>
          <w:spacing w:val="-10"/>
          <w:w w:val="105"/>
          <w:sz w:val="18"/>
        </w:rPr>
        <w:t xml:space="preserve"> </w:t>
      </w:r>
      <w:r>
        <w:rPr>
          <w:b/>
          <w:i/>
          <w:color w:val="000009"/>
          <w:w w:val="105"/>
          <w:sz w:val="18"/>
        </w:rPr>
        <w:t>aprobado</w:t>
      </w:r>
      <w:r>
        <w:rPr>
          <w:b/>
          <w:i/>
          <w:color w:val="000009"/>
          <w:spacing w:val="-11"/>
          <w:w w:val="105"/>
          <w:sz w:val="18"/>
        </w:rPr>
        <w:t xml:space="preserve"> </w:t>
      </w:r>
      <w:r>
        <w:rPr>
          <w:b/>
          <w:i/>
          <w:color w:val="000009"/>
          <w:w w:val="105"/>
          <w:sz w:val="18"/>
        </w:rPr>
        <w:t>en sesión</w:t>
      </w:r>
      <w:r>
        <w:rPr>
          <w:b/>
          <w:i/>
          <w:color w:val="000009"/>
          <w:spacing w:val="-2"/>
          <w:w w:val="105"/>
          <w:sz w:val="18"/>
        </w:rPr>
        <w:t xml:space="preserve"> </w:t>
      </w:r>
      <w:r>
        <w:rPr>
          <w:b/>
          <w:i/>
          <w:color w:val="000009"/>
          <w:w w:val="105"/>
          <w:sz w:val="18"/>
        </w:rPr>
        <w:t>plenaria de 29 de</w:t>
      </w:r>
      <w:r>
        <w:rPr>
          <w:b/>
          <w:i/>
          <w:color w:val="000009"/>
          <w:spacing w:val="-1"/>
          <w:w w:val="105"/>
          <w:sz w:val="18"/>
        </w:rPr>
        <w:t xml:space="preserve"> </w:t>
      </w:r>
      <w:r>
        <w:rPr>
          <w:b/>
          <w:i/>
          <w:color w:val="000009"/>
          <w:w w:val="105"/>
          <w:sz w:val="18"/>
        </w:rPr>
        <w:t>marzo de 2019. (BOP</w:t>
      </w:r>
      <w:r>
        <w:rPr>
          <w:b/>
          <w:i/>
          <w:color w:val="000009"/>
          <w:spacing w:val="-2"/>
          <w:w w:val="105"/>
          <w:sz w:val="18"/>
        </w:rPr>
        <w:t xml:space="preserve"> </w:t>
      </w:r>
      <w:r>
        <w:rPr>
          <w:b/>
          <w:i/>
          <w:color w:val="000009"/>
          <w:w w:val="105"/>
          <w:sz w:val="18"/>
        </w:rPr>
        <w:t>19</w:t>
      </w:r>
      <w:r>
        <w:rPr>
          <w:b/>
          <w:i/>
          <w:color w:val="000009"/>
          <w:spacing w:val="-1"/>
          <w:w w:val="105"/>
          <w:sz w:val="18"/>
        </w:rPr>
        <w:t xml:space="preserve"> </w:t>
      </w:r>
      <w:r>
        <w:rPr>
          <w:b/>
          <w:i/>
          <w:color w:val="000009"/>
          <w:w w:val="105"/>
          <w:sz w:val="18"/>
        </w:rPr>
        <w:t>de junio de 2019) (ROCIT)</w:t>
      </w:r>
    </w:p>
    <w:p w14:paraId="5FFCE405" w14:textId="77777777" w:rsidR="00296660" w:rsidRDefault="00303735">
      <w:pPr>
        <w:spacing w:before="198" w:line="247" w:lineRule="auto"/>
        <w:ind w:left="2190" w:right="2186" w:firstLine="596"/>
        <w:jc w:val="both"/>
        <w:rPr>
          <w:i/>
          <w:sz w:val="18"/>
        </w:rPr>
      </w:pPr>
      <w:r>
        <w:rPr>
          <w:i/>
          <w:color w:val="000009"/>
          <w:w w:val="105"/>
          <w:sz w:val="18"/>
        </w:rPr>
        <w:t xml:space="preserve">A este respecto señalar sucintamente que el Estatuto de los Miembros Electos de las Corporaciones Locales se encuentra recogido en los artículos 73 a 78 de la Ley 7/1985, </w:t>
      </w:r>
      <w:r>
        <w:rPr>
          <w:i/>
          <w:color w:val="000009"/>
          <w:sz w:val="18"/>
        </w:rPr>
        <w:t>Reguladora de Bases del Régimen Local (LBRL). El artículo 73.1 de la citada Ley estab</w:t>
      </w:r>
      <w:r>
        <w:rPr>
          <w:i/>
          <w:color w:val="000009"/>
          <w:sz w:val="18"/>
        </w:rPr>
        <w:t>lece que</w:t>
      </w:r>
      <w:r>
        <w:rPr>
          <w:i/>
          <w:color w:val="000009"/>
          <w:w w:val="105"/>
          <w:sz w:val="18"/>
        </w:rPr>
        <w:t xml:space="preserve"> los supuestos de incompatibilidad de los miembros electos de una Corporación Local se </w:t>
      </w:r>
      <w:r>
        <w:rPr>
          <w:i/>
          <w:color w:val="000009"/>
          <w:sz w:val="18"/>
        </w:rPr>
        <w:t xml:space="preserve">regularán en la legislación electoral, de tal manera que </w:t>
      </w:r>
      <w:r>
        <w:rPr>
          <w:b/>
          <w:i/>
          <w:color w:val="000009"/>
          <w:sz w:val="18"/>
        </w:rPr>
        <w:t>en su ámbito de actividad material,</w:t>
      </w:r>
      <w:r>
        <w:rPr>
          <w:b/>
          <w:i/>
          <w:color w:val="000009"/>
          <w:w w:val="105"/>
          <w:sz w:val="18"/>
        </w:rPr>
        <w:t xml:space="preserve"> los miembros de las Entidades Locales están sujetos en todo caso al </w:t>
      </w:r>
      <w:r>
        <w:rPr>
          <w:b/>
          <w:i/>
          <w:color w:val="000009"/>
          <w:w w:val="105"/>
          <w:sz w:val="18"/>
        </w:rPr>
        <w:t>régimen de incompatibilidades</w:t>
      </w:r>
      <w:r>
        <w:rPr>
          <w:b/>
          <w:i/>
          <w:color w:val="000009"/>
          <w:spacing w:val="-1"/>
          <w:w w:val="105"/>
          <w:sz w:val="18"/>
        </w:rPr>
        <w:t xml:space="preserve"> </w:t>
      </w:r>
      <w:r>
        <w:rPr>
          <w:b/>
          <w:i/>
          <w:color w:val="000009"/>
          <w:w w:val="105"/>
          <w:sz w:val="18"/>
        </w:rPr>
        <w:t>funcionales</w:t>
      </w:r>
      <w:r>
        <w:rPr>
          <w:b/>
          <w:i/>
          <w:color w:val="000009"/>
          <w:spacing w:val="-1"/>
          <w:w w:val="105"/>
          <w:sz w:val="18"/>
        </w:rPr>
        <w:t xml:space="preserve"> </w:t>
      </w:r>
      <w:r>
        <w:rPr>
          <w:b/>
          <w:i/>
          <w:color w:val="000009"/>
          <w:w w:val="105"/>
          <w:sz w:val="18"/>
        </w:rPr>
        <w:t>derivadas</w:t>
      </w:r>
      <w:r>
        <w:rPr>
          <w:b/>
          <w:i/>
          <w:color w:val="000009"/>
          <w:spacing w:val="-1"/>
          <w:w w:val="105"/>
          <w:sz w:val="18"/>
        </w:rPr>
        <w:t xml:space="preserve"> </w:t>
      </w:r>
      <w:r>
        <w:rPr>
          <w:b/>
          <w:i/>
          <w:color w:val="000009"/>
          <w:w w:val="105"/>
          <w:sz w:val="18"/>
        </w:rPr>
        <w:t>de</w:t>
      </w:r>
      <w:r>
        <w:rPr>
          <w:b/>
          <w:i/>
          <w:color w:val="000009"/>
          <w:spacing w:val="-2"/>
          <w:w w:val="105"/>
          <w:sz w:val="18"/>
        </w:rPr>
        <w:t xml:space="preserve"> </w:t>
      </w:r>
      <w:r>
        <w:rPr>
          <w:b/>
          <w:i/>
          <w:color w:val="000009"/>
          <w:w w:val="105"/>
          <w:sz w:val="18"/>
        </w:rPr>
        <w:t>la Ley</w:t>
      </w:r>
      <w:r>
        <w:rPr>
          <w:b/>
          <w:i/>
          <w:color w:val="000009"/>
          <w:spacing w:val="-1"/>
          <w:w w:val="105"/>
          <w:sz w:val="18"/>
        </w:rPr>
        <w:t xml:space="preserve"> </w:t>
      </w:r>
      <w:r>
        <w:rPr>
          <w:b/>
          <w:i/>
          <w:color w:val="000009"/>
          <w:w w:val="105"/>
          <w:sz w:val="18"/>
        </w:rPr>
        <w:t>Orgánica</w:t>
      </w:r>
      <w:r>
        <w:rPr>
          <w:b/>
          <w:i/>
          <w:color w:val="000009"/>
          <w:spacing w:val="-2"/>
          <w:w w:val="105"/>
          <w:sz w:val="18"/>
        </w:rPr>
        <w:t xml:space="preserve"> </w:t>
      </w:r>
      <w:r>
        <w:rPr>
          <w:b/>
          <w:i/>
          <w:color w:val="000009"/>
          <w:w w:val="105"/>
          <w:sz w:val="18"/>
        </w:rPr>
        <w:t>5/1985,</w:t>
      </w:r>
      <w:r>
        <w:rPr>
          <w:b/>
          <w:i/>
          <w:color w:val="000009"/>
          <w:spacing w:val="-1"/>
          <w:w w:val="105"/>
          <w:sz w:val="18"/>
        </w:rPr>
        <w:t xml:space="preserve"> </w:t>
      </w:r>
      <w:r>
        <w:rPr>
          <w:b/>
          <w:i/>
          <w:color w:val="000009"/>
          <w:w w:val="105"/>
          <w:sz w:val="18"/>
        </w:rPr>
        <w:t>de</w:t>
      </w:r>
      <w:r>
        <w:rPr>
          <w:b/>
          <w:i/>
          <w:color w:val="000009"/>
          <w:spacing w:val="-2"/>
          <w:w w:val="105"/>
          <w:sz w:val="18"/>
        </w:rPr>
        <w:t xml:space="preserve"> </w:t>
      </w:r>
      <w:r>
        <w:rPr>
          <w:b/>
          <w:i/>
          <w:color w:val="000009"/>
          <w:w w:val="105"/>
          <w:sz w:val="18"/>
        </w:rPr>
        <w:t>19</w:t>
      </w:r>
      <w:r>
        <w:rPr>
          <w:b/>
          <w:i/>
          <w:color w:val="000009"/>
          <w:spacing w:val="-1"/>
          <w:w w:val="105"/>
          <w:sz w:val="18"/>
        </w:rPr>
        <w:t xml:space="preserve"> </w:t>
      </w:r>
      <w:r>
        <w:rPr>
          <w:b/>
          <w:i/>
          <w:color w:val="000009"/>
          <w:w w:val="105"/>
          <w:sz w:val="18"/>
        </w:rPr>
        <w:t>de</w:t>
      </w:r>
      <w:r>
        <w:rPr>
          <w:b/>
          <w:i/>
          <w:color w:val="000009"/>
          <w:spacing w:val="-2"/>
          <w:w w:val="105"/>
          <w:sz w:val="18"/>
        </w:rPr>
        <w:t xml:space="preserve"> </w:t>
      </w:r>
      <w:r>
        <w:rPr>
          <w:b/>
          <w:i/>
          <w:color w:val="000009"/>
          <w:w w:val="105"/>
          <w:sz w:val="18"/>
        </w:rPr>
        <w:t>junio, del Régimen Electoral General (LOREG), al que se hace mención expresa en la Ley 8/2015, de 1 de abril de Cabildos Insulares, complementando el régimen jurídico a</w:t>
      </w:r>
      <w:r>
        <w:rPr>
          <w:b/>
          <w:i/>
          <w:color w:val="000009"/>
          <w:w w:val="105"/>
          <w:sz w:val="18"/>
        </w:rPr>
        <w:t>simismo aplicable contenido en la Ley 53/84 (LIPAP), así como en los demás textos normativos</w:t>
      </w:r>
      <w:r>
        <w:rPr>
          <w:b/>
          <w:i/>
          <w:color w:val="000009"/>
          <w:spacing w:val="-1"/>
          <w:w w:val="105"/>
          <w:sz w:val="18"/>
        </w:rPr>
        <w:t xml:space="preserve"> </w:t>
      </w:r>
      <w:r>
        <w:rPr>
          <w:b/>
          <w:i/>
          <w:color w:val="000009"/>
          <w:w w:val="105"/>
          <w:sz w:val="18"/>
        </w:rPr>
        <w:t>referenciados</w:t>
      </w:r>
      <w:r>
        <w:rPr>
          <w:i/>
          <w:color w:val="000009"/>
          <w:w w:val="105"/>
          <w:sz w:val="18"/>
        </w:rPr>
        <w:t>.</w:t>
      </w:r>
    </w:p>
    <w:p w14:paraId="03C48569" w14:textId="77777777" w:rsidR="00296660" w:rsidRDefault="00303735">
      <w:pPr>
        <w:pStyle w:val="Ttulo2"/>
        <w:spacing w:before="202" w:line="249" w:lineRule="auto"/>
        <w:ind w:right="2190" w:firstLine="606"/>
      </w:pPr>
      <w:proofErr w:type="gramStart"/>
      <w:r>
        <w:rPr>
          <w:color w:val="000009"/>
          <w:w w:val="105"/>
          <w:u w:val="single" w:color="000009"/>
        </w:rPr>
        <w:t>Tercero</w:t>
      </w:r>
      <w:r>
        <w:rPr>
          <w:color w:val="000009"/>
          <w:w w:val="105"/>
        </w:rPr>
        <w:t>.-</w:t>
      </w:r>
      <w:proofErr w:type="gramEnd"/>
      <w:r>
        <w:rPr>
          <w:color w:val="000009"/>
          <w:spacing w:val="30"/>
          <w:w w:val="105"/>
        </w:rPr>
        <w:t xml:space="preserve"> </w:t>
      </w:r>
      <w:r>
        <w:rPr>
          <w:color w:val="000009"/>
          <w:w w:val="105"/>
        </w:rPr>
        <w:t>Régimen</w:t>
      </w:r>
      <w:r>
        <w:rPr>
          <w:color w:val="000009"/>
          <w:spacing w:val="-5"/>
          <w:w w:val="105"/>
        </w:rPr>
        <w:t xml:space="preserve"> </w:t>
      </w:r>
      <w:r>
        <w:rPr>
          <w:color w:val="000009"/>
          <w:w w:val="105"/>
        </w:rPr>
        <w:t>de</w:t>
      </w:r>
      <w:r>
        <w:rPr>
          <w:color w:val="000009"/>
          <w:spacing w:val="-5"/>
          <w:w w:val="105"/>
        </w:rPr>
        <w:t xml:space="preserve"> </w:t>
      </w:r>
      <w:r>
        <w:rPr>
          <w:color w:val="000009"/>
          <w:w w:val="105"/>
        </w:rPr>
        <w:t>desempeño</w:t>
      </w:r>
      <w:r>
        <w:rPr>
          <w:color w:val="000009"/>
          <w:spacing w:val="-5"/>
          <w:w w:val="105"/>
        </w:rPr>
        <w:t xml:space="preserve"> </w:t>
      </w:r>
      <w:r>
        <w:rPr>
          <w:color w:val="000009"/>
          <w:w w:val="105"/>
        </w:rPr>
        <w:t>del</w:t>
      </w:r>
      <w:r>
        <w:rPr>
          <w:color w:val="000009"/>
          <w:spacing w:val="-6"/>
          <w:w w:val="105"/>
        </w:rPr>
        <w:t xml:space="preserve"> </w:t>
      </w:r>
      <w:r>
        <w:rPr>
          <w:color w:val="000009"/>
          <w:w w:val="105"/>
        </w:rPr>
        <w:t>cargo</w:t>
      </w:r>
      <w:r>
        <w:rPr>
          <w:color w:val="000009"/>
          <w:spacing w:val="-5"/>
          <w:w w:val="105"/>
        </w:rPr>
        <w:t xml:space="preserve"> </w:t>
      </w:r>
      <w:r>
        <w:rPr>
          <w:color w:val="000009"/>
          <w:w w:val="105"/>
        </w:rPr>
        <w:t>de</w:t>
      </w:r>
      <w:r>
        <w:rPr>
          <w:color w:val="000009"/>
          <w:spacing w:val="-5"/>
          <w:w w:val="105"/>
        </w:rPr>
        <w:t xml:space="preserve"> </w:t>
      </w:r>
      <w:r>
        <w:rPr>
          <w:color w:val="000009"/>
          <w:w w:val="105"/>
        </w:rPr>
        <w:t>Consejero</w:t>
      </w:r>
      <w:r>
        <w:rPr>
          <w:color w:val="000009"/>
          <w:spacing w:val="-5"/>
          <w:w w:val="105"/>
        </w:rPr>
        <w:t xml:space="preserve"> </w:t>
      </w:r>
      <w:r>
        <w:rPr>
          <w:color w:val="000009"/>
          <w:w w:val="105"/>
        </w:rPr>
        <w:t>Insular</w:t>
      </w:r>
      <w:r>
        <w:rPr>
          <w:color w:val="000009"/>
          <w:spacing w:val="-6"/>
          <w:w w:val="105"/>
        </w:rPr>
        <w:t xml:space="preserve"> </w:t>
      </w:r>
      <w:r>
        <w:rPr>
          <w:color w:val="000009"/>
          <w:w w:val="105"/>
        </w:rPr>
        <w:t>y</w:t>
      </w:r>
      <w:r>
        <w:rPr>
          <w:color w:val="000009"/>
          <w:spacing w:val="-6"/>
          <w:w w:val="105"/>
        </w:rPr>
        <w:t xml:space="preserve"> </w:t>
      </w:r>
      <w:r>
        <w:rPr>
          <w:color w:val="000009"/>
          <w:w w:val="105"/>
        </w:rPr>
        <w:t>ejercicio</w:t>
      </w:r>
      <w:r>
        <w:rPr>
          <w:color w:val="000009"/>
          <w:spacing w:val="-5"/>
          <w:w w:val="105"/>
        </w:rPr>
        <w:t xml:space="preserve"> </w:t>
      </w:r>
      <w:r>
        <w:rPr>
          <w:color w:val="000009"/>
          <w:w w:val="105"/>
        </w:rPr>
        <w:t>de</w:t>
      </w:r>
      <w:r>
        <w:rPr>
          <w:color w:val="000009"/>
          <w:w w:val="105"/>
        </w:rPr>
        <w:t xml:space="preserve"> una actividad privada.</w:t>
      </w:r>
    </w:p>
    <w:p w14:paraId="253ECEB5" w14:textId="77777777" w:rsidR="00296660" w:rsidRDefault="00303735">
      <w:pPr>
        <w:spacing w:before="199" w:line="247" w:lineRule="auto"/>
        <w:ind w:left="2190" w:right="2185" w:firstLine="596"/>
        <w:jc w:val="both"/>
        <w:rPr>
          <w:i/>
          <w:sz w:val="18"/>
        </w:rPr>
      </w:pPr>
      <w:r>
        <w:rPr>
          <w:i/>
          <w:color w:val="000009"/>
          <w:w w:val="105"/>
          <w:sz w:val="18"/>
        </w:rPr>
        <w:t>En</w:t>
      </w:r>
      <w:r>
        <w:rPr>
          <w:i/>
          <w:color w:val="000009"/>
          <w:spacing w:val="-9"/>
          <w:w w:val="105"/>
          <w:sz w:val="18"/>
        </w:rPr>
        <w:t xml:space="preserve"> </w:t>
      </w:r>
      <w:r>
        <w:rPr>
          <w:i/>
          <w:color w:val="000009"/>
          <w:w w:val="105"/>
          <w:sz w:val="18"/>
        </w:rPr>
        <w:t>cuanto</w:t>
      </w:r>
      <w:r>
        <w:rPr>
          <w:i/>
          <w:color w:val="000009"/>
          <w:spacing w:val="-7"/>
          <w:w w:val="105"/>
          <w:sz w:val="18"/>
        </w:rPr>
        <w:t xml:space="preserve"> </w:t>
      </w:r>
      <w:r>
        <w:rPr>
          <w:i/>
          <w:color w:val="000009"/>
          <w:w w:val="105"/>
          <w:sz w:val="18"/>
        </w:rPr>
        <w:t>a</w:t>
      </w:r>
      <w:r>
        <w:rPr>
          <w:i/>
          <w:color w:val="000009"/>
          <w:spacing w:val="-10"/>
          <w:w w:val="105"/>
          <w:sz w:val="18"/>
        </w:rPr>
        <w:t xml:space="preserve"> </w:t>
      </w:r>
      <w:r>
        <w:rPr>
          <w:i/>
          <w:color w:val="000009"/>
          <w:w w:val="105"/>
          <w:sz w:val="18"/>
        </w:rPr>
        <w:t>la</w:t>
      </w:r>
      <w:r>
        <w:rPr>
          <w:i/>
          <w:color w:val="000009"/>
          <w:spacing w:val="-9"/>
          <w:w w:val="105"/>
          <w:sz w:val="18"/>
        </w:rPr>
        <w:t xml:space="preserve"> </w:t>
      </w:r>
      <w:r>
        <w:rPr>
          <w:i/>
          <w:color w:val="000009"/>
          <w:w w:val="105"/>
          <w:sz w:val="18"/>
        </w:rPr>
        <w:t>regulación</w:t>
      </w:r>
      <w:r>
        <w:rPr>
          <w:i/>
          <w:color w:val="000009"/>
          <w:spacing w:val="-10"/>
          <w:w w:val="105"/>
          <w:sz w:val="18"/>
        </w:rPr>
        <w:t xml:space="preserve"> </w:t>
      </w:r>
      <w:r>
        <w:rPr>
          <w:i/>
          <w:color w:val="000009"/>
          <w:w w:val="105"/>
          <w:sz w:val="18"/>
        </w:rPr>
        <w:t>del</w:t>
      </w:r>
      <w:r>
        <w:rPr>
          <w:i/>
          <w:color w:val="000009"/>
          <w:spacing w:val="-7"/>
          <w:w w:val="105"/>
          <w:sz w:val="18"/>
        </w:rPr>
        <w:t xml:space="preserve"> </w:t>
      </w:r>
      <w:r>
        <w:rPr>
          <w:i/>
          <w:color w:val="000009"/>
          <w:w w:val="105"/>
          <w:sz w:val="18"/>
        </w:rPr>
        <w:t>régimen</w:t>
      </w:r>
      <w:r>
        <w:rPr>
          <w:i/>
          <w:color w:val="000009"/>
          <w:spacing w:val="-8"/>
          <w:w w:val="105"/>
          <w:sz w:val="18"/>
        </w:rPr>
        <w:t xml:space="preserve"> </w:t>
      </w:r>
      <w:r>
        <w:rPr>
          <w:i/>
          <w:color w:val="000009"/>
          <w:w w:val="105"/>
          <w:sz w:val="18"/>
        </w:rPr>
        <w:t>de</w:t>
      </w:r>
      <w:r>
        <w:rPr>
          <w:i/>
          <w:color w:val="000009"/>
          <w:spacing w:val="-8"/>
          <w:w w:val="105"/>
          <w:sz w:val="18"/>
        </w:rPr>
        <w:t xml:space="preserve"> </w:t>
      </w:r>
      <w:r>
        <w:rPr>
          <w:i/>
          <w:color w:val="000009"/>
          <w:w w:val="105"/>
          <w:sz w:val="18"/>
        </w:rPr>
        <w:t>dedicación</w:t>
      </w:r>
      <w:r>
        <w:rPr>
          <w:i/>
          <w:color w:val="000009"/>
          <w:spacing w:val="-10"/>
          <w:w w:val="105"/>
          <w:sz w:val="18"/>
        </w:rPr>
        <w:t xml:space="preserve"> </w:t>
      </w:r>
      <w:r>
        <w:rPr>
          <w:i/>
          <w:color w:val="000009"/>
          <w:w w:val="105"/>
          <w:sz w:val="18"/>
        </w:rPr>
        <w:t>de</w:t>
      </w:r>
      <w:r>
        <w:rPr>
          <w:i/>
          <w:color w:val="000009"/>
          <w:spacing w:val="-8"/>
          <w:w w:val="105"/>
          <w:sz w:val="18"/>
        </w:rPr>
        <w:t xml:space="preserve"> </w:t>
      </w:r>
      <w:r>
        <w:rPr>
          <w:i/>
          <w:color w:val="000009"/>
          <w:w w:val="105"/>
          <w:sz w:val="18"/>
        </w:rPr>
        <w:t>los</w:t>
      </w:r>
      <w:r>
        <w:rPr>
          <w:i/>
          <w:color w:val="000009"/>
          <w:spacing w:val="-10"/>
          <w:w w:val="105"/>
          <w:sz w:val="18"/>
        </w:rPr>
        <w:t xml:space="preserve"> </w:t>
      </w:r>
      <w:r>
        <w:rPr>
          <w:i/>
          <w:color w:val="000009"/>
          <w:w w:val="105"/>
          <w:sz w:val="18"/>
        </w:rPr>
        <w:t>cargos</w:t>
      </w:r>
      <w:r>
        <w:rPr>
          <w:i/>
          <w:color w:val="000009"/>
          <w:spacing w:val="-8"/>
          <w:w w:val="105"/>
          <w:sz w:val="18"/>
        </w:rPr>
        <w:t xml:space="preserve"> </w:t>
      </w:r>
      <w:r>
        <w:rPr>
          <w:i/>
          <w:color w:val="000009"/>
          <w:w w:val="105"/>
          <w:sz w:val="18"/>
        </w:rPr>
        <w:t>públicos</w:t>
      </w:r>
      <w:r>
        <w:rPr>
          <w:i/>
          <w:color w:val="000009"/>
          <w:spacing w:val="-8"/>
          <w:w w:val="105"/>
          <w:sz w:val="18"/>
        </w:rPr>
        <w:t xml:space="preserve"> </w:t>
      </w:r>
      <w:r>
        <w:rPr>
          <w:i/>
          <w:color w:val="000009"/>
          <w:w w:val="105"/>
          <w:sz w:val="18"/>
        </w:rPr>
        <w:t>electos</w:t>
      </w:r>
      <w:r>
        <w:rPr>
          <w:i/>
          <w:color w:val="000009"/>
          <w:spacing w:val="-8"/>
          <w:w w:val="105"/>
          <w:sz w:val="18"/>
        </w:rPr>
        <w:t xml:space="preserve"> </w:t>
      </w:r>
      <w:r>
        <w:rPr>
          <w:i/>
          <w:color w:val="000009"/>
          <w:w w:val="105"/>
          <w:sz w:val="18"/>
        </w:rPr>
        <w:t>en la legislación Básica de Régimen Local, hay que distinguir el régimen de dedicación a desempeñar</w:t>
      </w:r>
      <w:r>
        <w:rPr>
          <w:i/>
          <w:color w:val="000009"/>
          <w:spacing w:val="-5"/>
          <w:w w:val="105"/>
          <w:sz w:val="18"/>
        </w:rPr>
        <w:t xml:space="preserve"> </w:t>
      </w:r>
      <w:r>
        <w:rPr>
          <w:i/>
          <w:color w:val="000009"/>
          <w:w w:val="105"/>
          <w:sz w:val="18"/>
        </w:rPr>
        <w:t>en</w:t>
      </w:r>
      <w:r>
        <w:rPr>
          <w:i/>
          <w:color w:val="000009"/>
          <w:spacing w:val="-4"/>
          <w:w w:val="105"/>
          <w:sz w:val="18"/>
        </w:rPr>
        <w:t xml:space="preserve"> </w:t>
      </w:r>
      <w:r>
        <w:rPr>
          <w:i/>
          <w:color w:val="000009"/>
          <w:w w:val="105"/>
          <w:sz w:val="18"/>
        </w:rPr>
        <w:t>el</w:t>
      </w:r>
      <w:r>
        <w:rPr>
          <w:i/>
          <w:color w:val="000009"/>
          <w:spacing w:val="-3"/>
          <w:w w:val="105"/>
          <w:sz w:val="18"/>
        </w:rPr>
        <w:t xml:space="preserve"> </w:t>
      </w:r>
      <w:r>
        <w:rPr>
          <w:i/>
          <w:color w:val="000009"/>
          <w:w w:val="105"/>
          <w:sz w:val="18"/>
        </w:rPr>
        <w:t>ejercicio</w:t>
      </w:r>
      <w:r>
        <w:rPr>
          <w:i/>
          <w:color w:val="000009"/>
          <w:spacing w:val="-5"/>
          <w:w w:val="105"/>
          <w:sz w:val="18"/>
        </w:rPr>
        <w:t xml:space="preserve"> </w:t>
      </w:r>
      <w:r>
        <w:rPr>
          <w:i/>
          <w:color w:val="000009"/>
          <w:w w:val="105"/>
          <w:sz w:val="18"/>
        </w:rPr>
        <w:t>de</w:t>
      </w:r>
      <w:r>
        <w:rPr>
          <w:i/>
          <w:color w:val="000009"/>
          <w:spacing w:val="-4"/>
          <w:w w:val="105"/>
          <w:sz w:val="18"/>
        </w:rPr>
        <w:t xml:space="preserve"> </w:t>
      </w:r>
      <w:r>
        <w:rPr>
          <w:i/>
          <w:color w:val="000009"/>
          <w:w w:val="105"/>
          <w:sz w:val="18"/>
        </w:rPr>
        <w:t>su</w:t>
      </w:r>
      <w:r>
        <w:rPr>
          <w:i/>
          <w:color w:val="000009"/>
          <w:spacing w:val="-4"/>
          <w:w w:val="105"/>
          <w:sz w:val="18"/>
        </w:rPr>
        <w:t xml:space="preserve"> </w:t>
      </w:r>
      <w:r>
        <w:rPr>
          <w:i/>
          <w:color w:val="000009"/>
          <w:w w:val="105"/>
          <w:sz w:val="18"/>
        </w:rPr>
        <w:t>cargo</w:t>
      </w:r>
      <w:r>
        <w:rPr>
          <w:i/>
          <w:color w:val="000009"/>
          <w:spacing w:val="-3"/>
          <w:w w:val="105"/>
          <w:sz w:val="18"/>
        </w:rPr>
        <w:t xml:space="preserve"> </w:t>
      </w:r>
      <w:r>
        <w:rPr>
          <w:i/>
          <w:color w:val="000009"/>
          <w:w w:val="105"/>
          <w:sz w:val="18"/>
        </w:rPr>
        <w:t>por</w:t>
      </w:r>
      <w:r>
        <w:rPr>
          <w:i/>
          <w:color w:val="000009"/>
          <w:spacing w:val="-5"/>
          <w:w w:val="105"/>
          <w:sz w:val="18"/>
        </w:rPr>
        <w:t xml:space="preserve"> </w:t>
      </w:r>
      <w:r>
        <w:rPr>
          <w:i/>
          <w:color w:val="000009"/>
          <w:w w:val="105"/>
          <w:sz w:val="18"/>
        </w:rPr>
        <w:t>un</w:t>
      </w:r>
      <w:r>
        <w:rPr>
          <w:i/>
          <w:color w:val="000009"/>
          <w:spacing w:val="-6"/>
          <w:w w:val="105"/>
          <w:sz w:val="18"/>
        </w:rPr>
        <w:t xml:space="preserve"> </w:t>
      </w:r>
      <w:proofErr w:type="gramStart"/>
      <w:r>
        <w:rPr>
          <w:i/>
          <w:color w:val="000009"/>
          <w:w w:val="105"/>
          <w:sz w:val="18"/>
        </w:rPr>
        <w:t>Consejero</w:t>
      </w:r>
      <w:proofErr w:type="gramEnd"/>
      <w:r>
        <w:rPr>
          <w:i/>
          <w:color w:val="000009"/>
          <w:spacing w:val="-3"/>
          <w:w w:val="105"/>
          <w:sz w:val="18"/>
        </w:rPr>
        <w:t xml:space="preserve"> </w:t>
      </w:r>
      <w:r>
        <w:rPr>
          <w:i/>
          <w:color w:val="000009"/>
          <w:w w:val="105"/>
          <w:sz w:val="18"/>
        </w:rPr>
        <w:t>Insular,</w:t>
      </w:r>
      <w:r>
        <w:rPr>
          <w:i/>
          <w:color w:val="000009"/>
          <w:spacing w:val="-4"/>
          <w:w w:val="105"/>
          <w:sz w:val="18"/>
        </w:rPr>
        <w:t xml:space="preserve"> </w:t>
      </w:r>
      <w:r>
        <w:rPr>
          <w:i/>
          <w:color w:val="000009"/>
          <w:w w:val="105"/>
          <w:sz w:val="18"/>
        </w:rPr>
        <w:t>partiendo</w:t>
      </w:r>
      <w:r>
        <w:rPr>
          <w:i/>
          <w:color w:val="000009"/>
          <w:spacing w:val="-3"/>
          <w:w w:val="105"/>
          <w:sz w:val="18"/>
        </w:rPr>
        <w:t xml:space="preserve"> </w:t>
      </w:r>
      <w:r>
        <w:rPr>
          <w:i/>
          <w:color w:val="000009"/>
          <w:w w:val="105"/>
          <w:sz w:val="18"/>
        </w:rPr>
        <w:t>para</w:t>
      </w:r>
      <w:r>
        <w:rPr>
          <w:i/>
          <w:color w:val="000009"/>
          <w:spacing w:val="-4"/>
          <w:w w:val="105"/>
          <w:sz w:val="18"/>
        </w:rPr>
        <w:t xml:space="preserve"> </w:t>
      </w:r>
      <w:r>
        <w:rPr>
          <w:i/>
          <w:color w:val="000009"/>
          <w:w w:val="105"/>
          <w:sz w:val="18"/>
        </w:rPr>
        <w:t>determinar tal</w:t>
      </w:r>
      <w:r>
        <w:rPr>
          <w:i/>
          <w:color w:val="000009"/>
          <w:spacing w:val="-9"/>
          <w:w w:val="105"/>
          <w:sz w:val="18"/>
        </w:rPr>
        <w:t xml:space="preserve"> </w:t>
      </w:r>
      <w:r>
        <w:rPr>
          <w:i/>
          <w:color w:val="000009"/>
          <w:w w:val="105"/>
          <w:sz w:val="18"/>
        </w:rPr>
        <w:t>extremo</w:t>
      </w:r>
      <w:r>
        <w:rPr>
          <w:i/>
          <w:color w:val="000009"/>
          <w:spacing w:val="-9"/>
          <w:w w:val="105"/>
          <w:sz w:val="18"/>
        </w:rPr>
        <w:t xml:space="preserve"> </w:t>
      </w:r>
      <w:r>
        <w:rPr>
          <w:i/>
          <w:color w:val="000009"/>
          <w:w w:val="105"/>
          <w:sz w:val="18"/>
        </w:rPr>
        <w:t>de</w:t>
      </w:r>
      <w:r>
        <w:rPr>
          <w:i/>
          <w:color w:val="000009"/>
          <w:spacing w:val="-10"/>
          <w:w w:val="105"/>
          <w:sz w:val="18"/>
        </w:rPr>
        <w:t xml:space="preserve"> </w:t>
      </w:r>
      <w:r>
        <w:rPr>
          <w:i/>
          <w:color w:val="000009"/>
          <w:w w:val="105"/>
          <w:sz w:val="18"/>
        </w:rPr>
        <w:t>lo</w:t>
      </w:r>
      <w:r>
        <w:rPr>
          <w:i/>
          <w:color w:val="000009"/>
          <w:spacing w:val="-9"/>
          <w:w w:val="105"/>
          <w:sz w:val="18"/>
        </w:rPr>
        <w:t xml:space="preserve"> </w:t>
      </w:r>
      <w:r>
        <w:rPr>
          <w:i/>
          <w:color w:val="000009"/>
          <w:w w:val="105"/>
          <w:sz w:val="18"/>
        </w:rPr>
        <w:t>previsto</w:t>
      </w:r>
      <w:r>
        <w:rPr>
          <w:i/>
          <w:color w:val="000009"/>
          <w:spacing w:val="-11"/>
          <w:w w:val="105"/>
          <w:sz w:val="18"/>
        </w:rPr>
        <w:t xml:space="preserve"> </w:t>
      </w:r>
      <w:r>
        <w:rPr>
          <w:i/>
          <w:color w:val="000009"/>
          <w:w w:val="105"/>
          <w:sz w:val="18"/>
        </w:rPr>
        <w:t>en</w:t>
      </w:r>
      <w:r>
        <w:rPr>
          <w:i/>
          <w:color w:val="000009"/>
          <w:spacing w:val="-9"/>
          <w:w w:val="105"/>
          <w:sz w:val="18"/>
        </w:rPr>
        <w:t xml:space="preserve"> </w:t>
      </w:r>
      <w:r>
        <w:rPr>
          <w:i/>
          <w:color w:val="000009"/>
          <w:w w:val="105"/>
          <w:sz w:val="18"/>
        </w:rPr>
        <w:t>el</w:t>
      </w:r>
      <w:r>
        <w:rPr>
          <w:i/>
          <w:color w:val="000009"/>
          <w:spacing w:val="-9"/>
          <w:w w:val="105"/>
          <w:sz w:val="18"/>
        </w:rPr>
        <w:t xml:space="preserve"> </w:t>
      </w:r>
      <w:r>
        <w:rPr>
          <w:b/>
          <w:i/>
          <w:color w:val="000009"/>
          <w:w w:val="105"/>
          <w:sz w:val="18"/>
        </w:rPr>
        <w:t>Artículo</w:t>
      </w:r>
      <w:r>
        <w:rPr>
          <w:b/>
          <w:i/>
          <w:color w:val="000009"/>
          <w:spacing w:val="-9"/>
          <w:w w:val="105"/>
          <w:sz w:val="18"/>
        </w:rPr>
        <w:t xml:space="preserve"> </w:t>
      </w:r>
      <w:r>
        <w:rPr>
          <w:b/>
          <w:i/>
          <w:color w:val="000009"/>
          <w:w w:val="105"/>
          <w:sz w:val="18"/>
        </w:rPr>
        <w:t>75</w:t>
      </w:r>
      <w:r>
        <w:rPr>
          <w:b/>
          <w:i/>
          <w:color w:val="000009"/>
          <w:spacing w:val="-9"/>
          <w:w w:val="105"/>
          <w:sz w:val="18"/>
        </w:rPr>
        <w:t xml:space="preserve"> </w:t>
      </w:r>
      <w:r>
        <w:rPr>
          <w:b/>
          <w:i/>
          <w:color w:val="000009"/>
          <w:w w:val="105"/>
          <w:sz w:val="18"/>
        </w:rPr>
        <w:t>de</w:t>
      </w:r>
      <w:r>
        <w:rPr>
          <w:b/>
          <w:i/>
          <w:color w:val="000009"/>
          <w:spacing w:val="-9"/>
          <w:w w:val="105"/>
          <w:sz w:val="18"/>
        </w:rPr>
        <w:t xml:space="preserve"> </w:t>
      </w:r>
      <w:r>
        <w:rPr>
          <w:b/>
          <w:i/>
          <w:color w:val="000009"/>
          <w:w w:val="105"/>
          <w:sz w:val="18"/>
        </w:rPr>
        <w:t>la</w:t>
      </w:r>
      <w:r>
        <w:rPr>
          <w:b/>
          <w:i/>
          <w:color w:val="000009"/>
          <w:spacing w:val="-10"/>
          <w:w w:val="105"/>
          <w:sz w:val="18"/>
        </w:rPr>
        <w:t xml:space="preserve"> </w:t>
      </w:r>
      <w:r>
        <w:rPr>
          <w:b/>
          <w:i/>
          <w:color w:val="000009"/>
          <w:w w:val="105"/>
          <w:sz w:val="18"/>
        </w:rPr>
        <w:t>Ley</w:t>
      </w:r>
      <w:r>
        <w:rPr>
          <w:b/>
          <w:i/>
          <w:color w:val="000009"/>
          <w:spacing w:val="-9"/>
          <w:w w:val="105"/>
          <w:sz w:val="18"/>
        </w:rPr>
        <w:t xml:space="preserve"> </w:t>
      </w:r>
      <w:r>
        <w:rPr>
          <w:b/>
          <w:i/>
          <w:color w:val="000009"/>
          <w:w w:val="105"/>
          <w:sz w:val="18"/>
        </w:rPr>
        <w:t>7/1985,</w:t>
      </w:r>
      <w:r>
        <w:rPr>
          <w:b/>
          <w:i/>
          <w:color w:val="000009"/>
          <w:spacing w:val="-9"/>
          <w:w w:val="105"/>
          <w:sz w:val="18"/>
        </w:rPr>
        <w:t xml:space="preserve"> </w:t>
      </w:r>
      <w:r>
        <w:rPr>
          <w:b/>
          <w:i/>
          <w:color w:val="000009"/>
          <w:w w:val="105"/>
          <w:sz w:val="18"/>
        </w:rPr>
        <w:t>de</w:t>
      </w:r>
      <w:r>
        <w:rPr>
          <w:b/>
          <w:i/>
          <w:color w:val="000009"/>
          <w:spacing w:val="-9"/>
          <w:w w:val="105"/>
          <w:sz w:val="18"/>
        </w:rPr>
        <w:t xml:space="preserve"> </w:t>
      </w:r>
      <w:r>
        <w:rPr>
          <w:b/>
          <w:i/>
          <w:color w:val="000009"/>
          <w:w w:val="105"/>
          <w:sz w:val="18"/>
        </w:rPr>
        <w:t>2</w:t>
      </w:r>
      <w:r>
        <w:rPr>
          <w:b/>
          <w:i/>
          <w:color w:val="000009"/>
          <w:spacing w:val="-9"/>
          <w:w w:val="105"/>
          <w:sz w:val="18"/>
        </w:rPr>
        <w:t xml:space="preserve"> </w:t>
      </w:r>
      <w:r>
        <w:rPr>
          <w:b/>
          <w:i/>
          <w:color w:val="000009"/>
          <w:w w:val="105"/>
          <w:sz w:val="18"/>
        </w:rPr>
        <w:t>de</w:t>
      </w:r>
      <w:r>
        <w:rPr>
          <w:b/>
          <w:i/>
          <w:color w:val="000009"/>
          <w:spacing w:val="-9"/>
          <w:w w:val="105"/>
          <w:sz w:val="18"/>
        </w:rPr>
        <w:t xml:space="preserve"> </w:t>
      </w:r>
      <w:r>
        <w:rPr>
          <w:b/>
          <w:i/>
          <w:color w:val="000009"/>
          <w:w w:val="105"/>
          <w:sz w:val="18"/>
        </w:rPr>
        <w:t>abril,</w:t>
      </w:r>
      <w:r>
        <w:rPr>
          <w:b/>
          <w:i/>
          <w:color w:val="000009"/>
          <w:spacing w:val="-9"/>
          <w:w w:val="105"/>
          <w:sz w:val="18"/>
        </w:rPr>
        <w:t xml:space="preserve"> </w:t>
      </w:r>
      <w:r>
        <w:rPr>
          <w:b/>
          <w:i/>
          <w:color w:val="000009"/>
          <w:w w:val="105"/>
          <w:sz w:val="18"/>
        </w:rPr>
        <w:t>Reguladora</w:t>
      </w:r>
      <w:r>
        <w:rPr>
          <w:b/>
          <w:i/>
          <w:color w:val="000009"/>
          <w:spacing w:val="-10"/>
          <w:w w:val="105"/>
          <w:sz w:val="18"/>
        </w:rPr>
        <w:t xml:space="preserve"> </w:t>
      </w:r>
      <w:r>
        <w:rPr>
          <w:b/>
          <w:i/>
          <w:color w:val="000009"/>
          <w:w w:val="105"/>
          <w:sz w:val="18"/>
        </w:rPr>
        <w:t>de las Bases del Régimen Local (LBRL)</w:t>
      </w:r>
      <w:r>
        <w:rPr>
          <w:i/>
          <w:color w:val="000009"/>
          <w:w w:val="105"/>
          <w:sz w:val="18"/>
        </w:rPr>
        <w:t>, distinguiendo:</w:t>
      </w:r>
    </w:p>
    <w:p w14:paraId="758CCD1E" w14:textId="77777777" w:rsidR="00296660" w:rsidRDefault="00303735">
      <w:pPr>
        <w:pStyle w:val="Prrafodelista"/>
        <w:numPr>
          <w:ilvl w:val="0"/>
          <w:numId w:val="7"/>
        </w:numPr>
        <w:tabs>
          <w:tab w:val="left" w:pos="2887"/>
        </w:tabs>
        <w:ind w:left="2887" w:hanging="100"/>
        <w:jc w:val="left"/>
        <w:rPr>
          <w:i/>
          <w:sz w:val="18"/>
        </w:rPr>
      </w:pPr>
      <w:r>
        <w:rPr>
          <w:b/>
          <w:i/>
          <w:color w:val="000009"/>
          <w:sz w:val="18"/>
        </w:rPr>
        <w:t>Régimen</w:t>
      </w:r>
      <w:r>
        <w:rPr>
          <w:b/>
          <w:i/>
          <w:color w:val="000009"/>
          <w:spacing w:val="11"/>
          <w:sz w:val="18"/>
        </w:rPr>
        <w:t xml:space="preserve"> </w:t>
      </w:r>
      <w:r>
        <w:rPr>
          <w:b/>
          <w:i/>
          <w:color w:val="000009"/>
          <w:sz w:val="18"/>
        </w:rPr>
        <w:t>de</w:t>
      </w:r>
      <w:r>
        <w:rPr>
          <w:b/>
          <w:i/>
          <w:color w:val="000009"/>
          <w:spacing w:val="12"/>
          <w:sz w:val="18"/>
        </w:rPr>
        <w:t xml:space="preserve"> </w:t>
      </w:r>
      <w:r>
        <w:rPr>
          <w:b/>
          <w:i/>
          <w:color w:val="000009"/>
          <w:sz w:val="18"/>
        </w:rPr>
        <w:t>dedicación</w:t>
      </w:r>
      <w:r>
        <w:rPr>
          <w:b/>
          <w:i/>
          <w:color w:val="000009"/>
          <w:spacing w:val="7"/>
          <w:sz w:val="18"/>
        </w:rPr>
        <w:t xml:space="preserve"> </w:t>
      </w:r>
      <w:r>
        <w:rPr>
          <w:b/>
          <w:i/>
          <w:color w:val="000009"/>
          <w:sz w:val="18"/>
        </w:rPr>
        <w:t>exclusiva</w:t>
      </w:r>
      <w:r>
        <w:rPr>
          <w:b/>
          <w:i/>
          <w:color w:val="000009"/>
          <w:spacing w:val="13"/>
          <w:sz w:val="18"/>
        </w:rPr>
        <w:t xml:space="preserve"> </w:t>
      </w:r>
      <w:r>
        <w:rPr>
          <w:i/>
          <w:color w:val="000009"/>
          <w:sz w:val="18"/>
        </w:rPr>
        <w:t>(apartado</w:t>
      </w:r>
      <w:r>
        <w:rPr>
          <w:i/>
          <w:color w:val="000009"/>
          <w:spacing w:val="12"/>
          <w:sz w:val="18"/>
        </w:rPr>
        <w:t xml:space="preserve"> </w:t>
      </w:r>
      <w:r>
        <w:rPr>
          <w:i/>
          <w:color w:val="000009"/>
          <w:sz w:val="18"/>
        </w:rPr>
        <w:t>1</w:t>
      </w:r>
      <w:r>
        <w:rPr>
          <w:i/>
          <w:color w:val="000009"/>
          <w:spacing w:val="11"/>
          <w:sz w:val="18"/>
        </w:rPr>
        <w:t xml:space="preserve"> </w:t>
      </w:r>
      <w:r>
        <w:rPr>
          <w:i/>
          <w:color w:val="000009"/>
          <w:sz w:val="18"/>
        </w:rPr>
        <w:t>del</w:t>
      </w:r>
      <w:r>
        <w:rPr>
          <w:i/>
          <w:color w:val="000009"/>
          <w:spacing w:val="13"/>
          <w:sz w:val="18"/>
        </w:rPr>
        <w:t xml:space="preserve"> </w:t>
      </w:r>
      <w:r>
        <w:rPr>
          <w:i/>
          <w:color w:val="000009"/>
          <w:sz w:val="18"/>
        </w:rPr>
        <w:t>referido</w:t>
      </w:r>
      <w:r>
        <w:rPr>
          <w:i/>
          <w:color w:val="000009"/>
          <w:spacing w:val="11"/>
          <w:sz w:val="18"/>
        </w:rPr>
        <w:t xml:space="preserve"> </w:t>
      </w:r>
      <w:r>
        <w:rPr>
          <w:i/>
          <w:color w:val="000009"/>
          <w:sz w:val="18"/>
        </w:rPr>
        <w:t>art.</w:t>
      </w:r>
      <w:r>
        <w:rPr>
          <w:i/>
          <w:color w:val="000009"/>
          <w:spacing w:val="11"/>
          <w:sz w:val="18"/>
        </w:rPr>
        <w:t xml:space="preserve"> </w:t>
      </w:r>
      <w:r>
        <w:rPr>
          <w:i/>
          <w:color w:val="000009"/>
          <w:sz w:val="18"/>
        </w:rPr>
        <w:t>75</w:t>
      </w:r>
      <w:r>
        <w:rPr>
          <w:i/>
          <w:color w:val="000009"/>
          <w:spacing w:val="11"/>
          <w:sz w:val="18"/>
        </w:rPr>
        <w:t xml:space="preserve"> </w:t>
      </w:r>
      <w:r>
        <w:rPr>
          <w:i/>
          <w:color w:val="000009"/>
          <w:spacing w:val="-2"/>
          <w:sz w:val="18"/>
        </w:rPr>
        <w:t>LBRL).</w:t>
      </w:r>
    </w:p>
    <w:p w14:paraId="35A5F029" w14:textId="77777777" w:rsidR="00296660" w:rsidRDefault="00303735">
      <w:pPr>
        <w:pStyle w:val="Prrafodelista"/>
        <w:numPr>
          <w:ilvl w:val="0"/>
          <w:numId w:val="7"/>
        </w:numPr>
        <w:tabs>
          <w:tab w:val="left" w:pos="2887"/>
        </w:tabs>
        <w:spacing w:before="209"/>
        <w:ind w:left="2887" w:hanging="100"/>
        <w:jc w:val="left"/>
        <w:rPr>
          <w:i/>
          <w:sz w:val="18"/>
        </w:rPr>
      </w:pPr>
      <w:r>
        <w:rPr>
          <w:b/>
          <w:i/>
          <w:color w:val="000009"/>
          <w:sz w:val="18"/>
        </w:rPr>
        <w:t>Régimen</w:t>
      </w:r>
      <w:r>
        <w:rPr>
          <w:b/>
          <w:i/>
          <w:color w:val="000009"/>
          <w:spacing w:val="11"/>
          <w:sz w:val="18"/>
        </w:rPr>
        <w:t xml:space="preserve"> </w:t>
      </w:r>
      <w:r>
        <w:rPr>
          <w:b/>
          <w:i/>
          <w:color w:val="000009"/>
          <w:sz w:val="18"/>
        </w:rPr>
        <w:t>de</w:t>
      </w:r>
      <w:r>
        <w:rPr>
          <w:b/>
          <w:i/>
          <w:color w:val="000009"/>
          <w:spacing w:val="11"/>
          <w:sz w:val="18"/>
        </w:rPr>
        <w:t xml:space="preserve"> </w:t>
      </w:r>
      <w:r>
        <w:rPr>
          <w:b/>
          <w:i/>
          <w:color w:val="000009"/>
          <w:sz w:val="18"/>
        </w:rPr>
        <w:t>dedicación</w:t>
      </w:r>
      <w:r>
        <w:rPr>
          <w:b/>
          <w:i/>
          <w:color w:val="000009"/>
          <w:spacing w:val="7"/>
          <w:sz w:val="18"/>
        </w:rPr>
        <w:t xml:space="preserve"> </w:t>
      </w:r>
      <w:r>
        <w:rPr>
          <w:b/>
          <w:i/>
          <w:color w:val="000009"/>
          <w:sz w:val="18"/>
        </w:rPr>
        <w:t>parcial</w:t>
      </w:r>
      <w:r>
        <w:rPr>
          <w:b/>
          <w:i/>
          <w:color w:val="000009"/>
          <w:spacing w:val="11"/>
          <w:sz w:val="18"/>
        </w:rPr>
        <w:t xml:space="preserve"> </w:t>
      </w:r>
      <w:r>
        <w:rPr>
          <w:i/>
          <w:color w:val="000009"/>
          <w:sz w:val="18"/>
        </w:rPr>
        <w:t>(apartado</w:t>
      </w:r>
      <w:r>
        <w:rPr>
          <w:i/>
          <w:color w:val="000009"/>
          <w:spacing w:val="11"/>
          <w:sz w:val="18"/>
        </w:rPr>
        <w:t xml:space="preserve"> </w:t>
      </w:r>
      <w:r>
        <w:rPr>
          <w:i/>
          <w:color w:val="000009"/>
          <w:sz w:val="18"/>
        </w:rPr>
        <w:t>2</w:t>
      </w:r>
      <w:r>
        <w:rPr>
          <w:i/>
          <w:color w:val="000009"/>
          <w:spacing w:val="11"/>
          <w:sz w:val="18"/>
        </w:rPr>
        <w:t xml:space="preserve"> </w:t>
      </w:r>
      <w:r>
        <w:rPr>
          <w:i/>
          <w:color w:val="000009"/>
          <w:sz w:val="18"/>
        </w:rPr>
        <w:t>del</w:t>
      </w:r>
      <w:r>
        <w:rPr>
          <w:i/>
          <w:color w:val="000009"/>
          <w:spacing w:val="12"/>
          <w:sz w:val="18"/>
        </w:rPr>
        <w:t xml:space="preserve"> </w:t>
      </w:r>
      <w:r>
        <w:rPr>
          <w:i/>
          <w:color w:val="000009"/>
          <w:sz w:val="18"/>
        </w:rPr>
        <w:t>referido</w:t>
      </w:r>
      <w:r>
        <w:rPr>
          <w:i/>
          <w:color w:val="000009"/>
          <w:spacing w:val="11"/>
          <w:sz w:val="18"/>
        </w:rPr>
        <w:t xml:space="preserve"> </w:t>
      </w:r>
      <w:r>
        <w:rPr>
          <w:i/>
          <w:color w:val="000009"/>
          <w:sz w:val="18"/>
        </w:rPr>
        <w:t>art.</w:t>
      </w:r>
      <w:r>
        <w:rPr>
          <w:i/>
          <w:color w:val="000009"/>
          <w:spacing w:val="10"/>
          <w:sz w:val="18"/>
        </w:rPr>
        <w:t xml:space="preserve"> </w:t>
      </w:r>
      <w:r>
        <w:rPr>
          <w:i/>
          <w:color w:val="000009"/>
          <w:sz w:val="18"/>
        </w:rPr>
        <w:t>75</w:t>
      </w:r>
      <w:r>
        <w:rPr>
          <w:i/>
          <w:color w:val="000009"/>
          <w:spacing w:val="11"/>
          <w:sz w:val="18"/>
        </w:rPr>
        <w:t xml:space="preserve"> </w:t>
      </w:r>
      <w:r>
        <w:rPr>
          <w:i/>
          <w:color w:val="000009"/>
          <w:spacing w:val="-2"/>
          <w:sz w:val="18"/>
        </w:rPr>
        <w:t>LBRL).</w:t>
      </w:r>
    </w:p>
    <w:p w14:paraId="39FB1CE7" w14:textId="77777777" w:rsidR="00296660" w:rsidRDefault="00303735">
      <w:pPr>
        <w:pStyle w:val="Prrafodelista"/>
        <w:numPr>
          <w:ilvl w:val="0"/>
          <w:numId w:val="7"/>
        </w:numPr>
        <w:tabs>
          <w:tab w:val="left" w:pos="2921"/>
        </w:tabs>
        <w:spacing w:before="208"/>
        <w:ind w:left="2921" w:hanging="134"/>
        <w:jc w:val="left"/>
        <w:rPr>
          <w:i/>
          <w:sz w:val="18"/>
        </w:rPr>
      </w:pPr>
      <w:r>
        <w:rPr>
          <w:b/>
          <w:i/>
          <w:color w:val="000009"/>
          <w:w w:val="105"/>
          <w:sz w:val="18"/>
        </w:rPr>
        <w:t>Régimen</w:t>
      </w:r>
      <w:r>
        <w:rPr>
          <w:b/>
          <w:i/>
          <w:color w:val="000009"/>
          <w:spacing w:val="18"/>
          <w:w w:val="105"/>
          <w:sz w:val="18"/>
        </w:rPr>
        <w:t xml:space="preserve"> </w:t>
      </w:r>
      <w:r>
        <w:rPr>
          <w:b/>
          <w:i/>
          <w:color w:val="000009"/>
          <w:w w:val="105"/>
          <w:sz w:val="18"/>
        </w:rPr>
        <w:t>sin</w:t>
      </w:r>
      <w:r>
        <w:rPr>
          <w:b/>
          <w:i/>
          <w:color w:val="000009"/>
          <w:spacing w:val="19"/>
          <w:w w:val="105"/>
          <w:sz w:val="18"/>
        </w:rPr>
        <w:t xml:space="preserve"> </w:t>
      </w:r>
      <w:r>
        <w:rPr>
          <w:b/>
          <w:i/>
          <w:color w:val="000009"/>
          <w:w w:val="105"/>
          <w:sz w:val="18"/>
        </w:rPr>
        <w:t>dedicación</w:t>
      </w:r>
      <w:r>
        <w:rPr>
          <w:b/>
          <w:i/>
          <w:color w:val="000009"/>
          <w:spacing w:val="19"/>
          <w:w w:val="105"/>
          <w:sz w:val="18"/>
        </w:rPr>
        <w:t xml:space="preserve"> </w:t>
      </w:r>
      <w:r>
        <w:rPr>
          <w:b/>
          <w:i/>
          <w:color w:val="000009"/>
          <w:w w:val="105"/>
          <w:sz w:val="18"/>
        </w:rPr>
        <w:t>exclusiva</w:t>
      </w:r>
      <w:r>
        <w:rPr>
          <w:b/>
          <w:i/>
          <w:color w:val="000009"/>
          <w:spacing w:val="19"/>
          <w:w w:val="105"/>
          <w:sz w:val="18"/>
        </w:rPr>
        <w:t xml:space="preserve"> </w:t>
      </w:r>
      <w:r>
        <w:rPr>
          <w:b/>
          <w:i/>
          <w:color w:val="000009"/>
          <w:w w:val="105"/>
          <w:sz w:val="18"/>
        </w:rPr>
        <w:t>ni</w:t>
      </w:r>
      <w:r>
        <w:rPr>
          <w:b/>
          <w:i/>
          <w:color w:val="000009"/>
          <w:spacing w:val="17"/>
          <w:w w:val="105"/>
          <w:sz w:val="18"/>
        </w:rPr>
        <w:t xml:space="preserve"> </w:t>
      </w:r>
      <w:r>
        <w:rPr>
          <w:b/>
          <w:i/>
          <w:color w:val="000009"/>
          <w:w w:val="105"/>
          <w:sz w:val="18"/>
        </w:rPr>
        <w:t>parcial</w:t>
      </w:r>
      <w:r>
        <w:rPr>
          <w:b/>
          <w:i/>
          <w:color w:val="000009"/>
          <w:spacing w:val="21"/>
          <w:w w:val="105"/>
          <w:sz w:val="18"/>
        </w:rPr>
        <w:t xml:space="preserve"> </w:t>
      </w:r>
      <w:r>
        <w:rPr>
          <w:i/>
          <w:color w:val="000009"/>
          <w:w w:val="105"/>
          <w:sz w:val="18"/>
        </w:rPr>
        <w:t>(apartado</w:t>
      </w:r>
      <w:r>
        <w:rPr>
          <w:i/>
          <w:color w:val="000009"/>
          <w:spacing w:val="19"/>
          <w:w w:val="105"/>
          <w:sz w:val="18"/>
        </w:rPr>
        <w:t xml:space="preserve"> </w:t>
      </w:r>
      <w:r>
        <w:rPr>
          <w:i/>
          <w:color w:val="000009"/>
          <w:w w:val="105"/>
          <w:sz w:val="18"/>
        </w:rPr>
        <w:t>3</w:t>
      </w:r>
      <w:r>
        <w:rPr>
          <w:i/>
          <w:color w:val="000009"/>
          <w:spacing w:val="19"/>
          <w:w w:val="105"/>
          <w:sz w:val="18"/>
        </w:rPr>
        <w:t xml:space="preserve"> </w:t>
      </w:r>
      <w:r>
        <w:rPr>
          <w:i/>
          <w:color w:val="000009"/>
          <w:w w:val="105"/>
          <w:sz w:val="18"/>
        </w:rPr>
        <w:t>del</w:t>
      </w:r>
      <w:r>
        <w:rPr>
          <w:i/>
          <w:color w:val="000009"/>
          <w:spacing w:val="19"/>
          <w:w w:val="105"/>
          <w:sz w:val="18"/>
        </w:rPr>
        <w:t xml:space="preserve"> </w:t>
      </w:r>
      <w:r>
        <w:rPr>
          <w:i/>
          <w:color w:val="000009"/>
          <w:w w:val="105"/>
          <w:sz w:val="18"/>
        </w:rPr>
        <w:t>referido</w:t>
      </w:r>
      <w:r>
        <w:rPr>
          <w:i/>
          <w:color w:val="000009"/>
          <w:spacing w:val="19"/>
          <w:w w:val="105"/>
          <w:sz w:val="18"/>
        </w:rPr>
        <w:t xml:space="preserve"> </w:t>
      </w:r>
      <w:r>
        <w:rPr>
          <w:i/>
          <w:color w:val="000009"/>
          <w:w w:val="105"/>
          <w:sz w:val="18"/>
        </w:rPr>
        <w:t>art.</w:t>
      </w:r>
      <w:r>
        <w:rPr>
          <w:i/>
          <w:color w:val="000009"/>
          <w:spacing w:val="19"/>
          <w:w w:val="105"/>
          <w:sz w:val="18"/>
        </w:rPr>
        <w:t xml:space="preserve"> </w:t>
      </w:r>
      <w:r>
        <w:rPr>
          <w:i/>
          <w:color w:val="000009"/>
          <w:spacing w:val="-5"/>
          <w:w w:val="105"/>
          <w:sz w:val="18"/>
        </w:rPr>
        <w:t>75</w:t>
      </w:r>
    </w:p>
    <w:p w14:paraId="719092BF" w14:textId="77777777" w:rsidR="00296660" w:rsidRDefault="00303735">
      <w:pPr>
        <w:pStyle w:val="Textoindependiente"/>
        <w:spacing w:before="7"/>
        <w:ind w:left="2190"/>
      </w:pPr>
      <w:r>
        <w:rPr>
          <w:color w:val="000009"/>
          <w:spacing w:val="-2"/>
          <w:w w:val="105"/>
        </w:rPr>
        <w:t>LBRL).</w:t>
      </w:r>
    </w:p>
    <w:p w14:paraId="525A9881" w14:textId="77777777" w:rsidR="00296660" w:rsidRDefault="00303735">
      <w:pPr>
        <w:pStyle w:val="Textoindependiente"/>
        <w:spacing w:before="208"/>
        <w:ind w:left="2787"/>
      </w:pPr>
      <w:r>
        <w:rPr>
          <w:color w:val="000009"/>
          <w:w w:val="105"/>
        </w:rPr>
        <w:t>Procede</w:t>
      </w:r>
      <w:r>
        <w:rPr>
          <w:color w:val="000009"/>
          <w:spacing w:val="49"/>
          <w:w w:val="105"/>
        </w:rPr>
        <w:t xml:space="preserve"> </w:t>
      </w:r>
      <w:r>
        <w:rPr>
          <w:color w:val="000009"/>
          <w:w w:val="105"/>
        </w:rPr>
        <w:t>señalar</w:t>
      </w:r>
      <w:r>
        <w:rPr>
          <w:color w:val="000009"/>
          <w:spacing w:val="49"/>
          <w:w w:val="105"/>
        </w:rPr>
        <w:t xml:space="preserve"> </w:t>
      </w:r>
      <w:r>
        <w:rPr>
          <w:color w:val="000009"/>
          <w:w w:val="105"/>
        </w:rPr>
        <w:t>que</w:t>
      </w:r>
      <w:r>
        <w:rPr>
          <w:color w:val="000009"/>
          <w:spacing w:val="49"/>
          <w:w w:val="105"/>
        </w:rPr>
        <w:t xml:space="preserve"> </w:t>
      </w:r>
      <w:r>
        <w:rPr>
          <w:color w:val="000009"/>
          <w:w w:val="105"/>
        </w:rPr>
        <w:t>el</w:t>
      </w:r>
      <w:r>
        <w:rPr>
          <w:color w:val="000009"/>
          <w:spacing w:val="52"/>
          <w:w w:val="105"/>
        </w:rPr>
        <w:t xml:space="preserve"> </w:t>
      </w:r>
      <w:r>
        <w:rPr>
          <w:color w:val="000009"/>
          <w:w w:val="105"/>
        </w:rPr>
        <w:t>régimen</w:t>
      </w:r>
      <w:r>
        <w:rPr>
          <w:color w:val="000009"/>
          <w:spacing w:val="49"/>
          <w:w w:val="105"/>
        </w:rPr>
        <w:t xml:space="preserve"> </w:t>
      </w:r>
      <w:r>
        <w:rPr>
          <w:color w:val="000009"/>
          <w:w w:val="105"/>
        </w:rPr>
        <w:t>de</w:t>
      </w:r>
      <w:r>
        <w:rPr>
          <w:color w:val="000009"/>
          <w:spacing w:val="49"/>
          <w:w w:val="105"/>
        </w:rPr>
        <w:t xml:space="preserve"> </w:t>
      </w:r>
      <w:r>
        <w:rPr>
          <w:color w:val="000009"/>
          <w:w w:val="105"/>
        </w:rPr>
        <w:t>dedicación</w:t>
      </w:r>
      <w:r>
        <w:rPr>
          <w:color w:val="000009"/>
          <w:spacing w:val="49"/>
          <w:w w:val="105"/>
        </w:rPr>
        <w:t xml:space="preserve"> </w:t>
      </w:r>
      <w:r>
        <w:rPr>
          <w:color w:val="000009"/>
          <w:w w:val="105"/>
        </w:rPr>
        <w:t>de</w:t>
      </w:r>
      <w:r>
        <w:rPr>
          <w:color w:val="000009"/>
          <w:spacing w:val="50"/>
          <w:w w:val="105"/>
        </w:rPr>
        <w:t xml:space="preserve"> </w:t>
      </w:r>
      <w:r>
        <w:rPr>
          <w:color w:val="000009"/>
          <w:w w:val="105"/>
        </w:rPr>
        <w:t>un</w:t>
      </w:r>
      <w:r>
        <w:rPr>
          <w:color w:val="000009"/>
          <w:spacing w:val="49"/>
          <w:w w:val="105"/>
        </w:rPr>
        <w:t xml:space="preserve"> </w:t>
      </w:r>
      <w:proofErr w:type="gramStart"/>
      <w:r>
        <w:rPr>
          <w:color w:val="000009"/>
          <w:w w:val="105"/>
        </w:rPr>
        <w:t>Consejero</w:t>
      </w:r>
      <w:proofErr w:type="gramEnd"/>
      <w:r>
        <w:rPr>
          <w:color w:val="000009"/>
          <w:spacing w:val="50"/>
          <w:w w:val="105"/>
        </w:rPr>
        <w:t xml:space="preserve"> </w:t>
      </w:r>
      <w:r>
        <w:rPr>
          <w:color w:val="000009"/>
          <w:w w:val="105"/>
        </w:rPr>
        <w:t>Insular</w:t>
      </w:r>
      <w:r>
        <w:rPr>
          <w:color w:val="000009"/>
          <w:spacing w:val="52"/>
          <w:w w:val="105"/>
        </w:rPr>
        <w:t xml:space="preserve"> </w:t>
      </w:r>
      <w:r>
        <w:rPr>
          <w:color w:val="000009"/>
          <w:spacing w:val="-2"/>
          <w:w w:val="105"/>
        </w:rPr>
        <w:t>afecta</w:t>
      </w:r>
    </w:p>
    <w:p w14:paraId="78997516" w14:textId="77777777" w:rsidR="00296660" w:rsidRDefault="00303735">
      <w:pPr>
        <w:spacing w:before="7" w:line="247" w:lineRule="auto"/>
        <w:ind w:left="2190" w:right="2184"/>
        <w:jc w:val="both"/>
        <w:rPr>
          <w:b/>
          <w:i/>
          <w:sz w:val="18"/>
        </w:rPr>
      </w:pPr>
      <w:r>
        <w:rPr>
          <w:i/>
          <w:color w:val="000009"/>
          <w:w w:val="105"/>
          <w:sz w:val="18"/>
        </w:rPr>
        <w:t>directamente al posible reconocimiento de compatibilidad con actividad privada,</w:t>
      </w:r>
      <w:r>
        <w:rPr>
          <w:i/>
          <w:color w:val="000009"/>
          <w:w w:val="105"/>
          <w:sz w:val="18"/>
        </w:rPr>
        <w:t xml:space="preserve"> planteándose</w:t>
      </w:r>
      <w:r>
        <w:rPr>
          <w:i/>
          <w:color w:val="000009"/>
          <w:spacing w:val="-11"/>
          <w:w w:val="105"/>
          <w:sz w:val="18"/>
        </w:rPr>
        <w:t xml:space="preserve"> </w:t>
      </w:r>
      <w:r>
        <w:rPr>
          <w:i/>
          <w:color w:val="000009"/>
          <w:w w:val="105"/>
          <w:sz w:val="18"/>
        </w:rPr>
        <w:t>situaciones</w:t>
      </w:r>
      <w:r>
        <w:rPr>
          <w:i/>
          <w:color w:val="000009"/>
          <w:spacing w:val="-10"/>
          <w:w w:val="105"/>
          <w:sz w:val="18"/>
        </w:rPr>
        <w:t xml:space="preserve"> </w:t>
      </w:r>
      <w:r>
        <w:rPr>
          <w:i/>
          <w:color w:val="000009"/>
          <w:w w:val="105"/>
          <w:sz w:val="18"/>
        </w:rPr>
        <w:t>totalmente</w:t>
      </w:r>
      <w:r>
        <w:rPr>
          <w:i/>
          <w:color w:val="000009"/>
          <w:spacing w:val="-11"/>
          <w:w w:val="105"/>
          <w:sz w:val="18"/>
        </w:rPr>
        <w:t xml:space="preserve"> </w:t>
      </w:r>
      <w:r>
        <w:rPr>
          <w:i/>
          <w:color w:val="000009"/>
          <w:w w:val="105"/>
          <w:sz w:val="18"/>
        </w:rPr>
        <w:t>diferenciadas</w:t>
      </w:r>
      <w:r>
        <w:rPr>
          <w:i/>
          <w:color w:val="000009"/>
          <w:spacing w:val="-10"/>
          <w:w w:val="105"/>
          <w:sz w:val="18"/>
        </w:rPr>
        <w:t xml:space="preserve"> </w:t>
      </w:r>
      <w:r>
        <w:rPr>
          <w:i/>
          <w:color w:val="000009"/>
          <w:w w:val="105"/>
          <w:sz w:val="18"/>
        </w:rPr>
        <w:t>según</w:t>
      </w:r>
      <w:r>
        <w:rPr>
          <w:i/>
          <w:color w:val="000009"/>
          <w:spacing w:val="-11"/>
          <w:w w:val="105"/>
          <w:sz w:val="18"/>
        </w:rPr>
        <w:t xml:space="preserve"> </w:t>
      </w:r>
      <w:r>
        <w:rPr>
          <w:i/>
          <w:color w:val="000009"/>
          <w:w w:val="105"/>
          <w:sz w:val="18"/>
        </w:rPr>
        <w:t>se</w:t>
      </w:r>
      <w:r>
        <w:rPr>
          <w:i/>
          <w:color w:val="000009"/>
          <w:spacing w:val="-10"/>
          <w:w w:val="105"/>
          <w:sz w:val="18"/>
        </w:rPr>
        <w:t xml:space="preserve"> </w:t>
      </w:r>
      <w:r>
        <w:rPr>
          <w:i/>
          <w:color w:val="000009"/>
          <w:w w:val="105"/>
          <w:sz w:val="18"/>
        </w:rPr>
        <w:t>desempeñe</w:t>
      </w:r>
      <w:r>
        <w:rPr>
          <w:i/>
          <w:color w:val="000009"/>
          <w:spacing w:val="-10"/>
          <w:w w:val="105"/>
          <w:sz w:val="18"/>
        </w:rPr>
        <w:t xml:space="preserve"> </w:t>
      </w:r>
      <w:r>
        <w:rPr>
          <w:i/>
          <w:color w:val="000009"/>
          <w:w w:val="105"/>
          <w:sz w:val="18"/>
        </w:rPr>
        <w:t>el</w:t>
      </w:r>
      <w:r>
        <w:rPr>
          <w:i/>
          <w:color w:val="000009"/>
          <w:spacing w:val="-11"/>
          <w:w w:val="105"/>
          <w:sz w:val="18"/>
        </w:rPr>
        <w:t xml:space="preserve"> </w:t>
      </w:r>
      <w:r>
        <w:rPr>
          <w:i/>
          <w:color w:val="000009"/>
          <w:w w:val="105"/>
          <w:sz w:val="18"/>
        </w:rPr>
        <w:t>cargo</w:t>
      </w:r>
      <w:r>
        <w:rPr>
          <w:i/>
          <w:color w:val="000009"/>
          <w:spacing w:val="-10"/>
          <w:w w:val="105"/>
          <w:sz w:val="18"/>
        </w:rPr>
        <w:t xml:space="preserve"> </w:t>
      </w:r>
      <w:r>
        <w:rPr>
          <w:b/>
          <w:i/>
          <w:color w:val="000009"/>
          <w:w w:val="105"/>
          <w:sz w:val="18"/>
        </w:rPr>
        <w:t>en</w:t>
      </w:r>
      <w:r>
        <w:rPr>
          <w:b/>
          <w:i/>
          <w:color w:val="000009"/>
          <w:spacing w:val="-11"/>
          <w:w w:val="105"/>
          <w:sz w:val="18"/>
        </w:rPr>
        <w:t xml:space="preserve"> </w:t>
      </w:r>
      <w:r>
        <w:rPr>
          <w:b/>
          <w:i/>
          <w:color w:val="000009"/>
          <w:w w:val="105"/>
          <w:sz w:val="18"/>
        </w:rPr>
        <w:t xml:space="preserve">régimen de dedicación exclusiva, que impide tal reconocimiento de forma absoluta, </w:t>
      </w:r>
      <w:r>
        <w:rPr>
          <w:i/>
          <w:color w:val="000009"/>
          <w:w w:val="105"/>
          <w:sz w:val="18"/>
        </w:rPr>
        <w:t>ya que el régimen de incompatibilidades previsto en la Ley 53/84 (LIPAP) debe</w:t>
      </w:r>
      <w:r>
        <w:rPr>
          <w:i/>
          <w:color w:val="000009"/>
          <w:w w:val="105"/>
          <w:sz w:val="18"/>
        </w:rPr>
        <w:t xml:space="preserve"> completarse con lo dispuestos</w:t>
      </w:r>
      <w:r>
        <w:rPr>
          <w:i/>
          <w:color w:val="000009"/>
          <w:spacing w:val="-9"/>
          <w:w w:val="105"/>
          <w:sz w:val="18"/>
        </w:rPr>
        <w:t xml:space="preserve"> </w:t>
      </w:r>
      <w:r>
        <w:rPr>
          <w:i/>
          <w:color w:val="000009"/>
          <w:w w:val="105"/>
          <w:sz w:val="18"/>
        </w:rPr>
        <w:t>en</w:t>
      </w:r>
      <w:r>
        <w:rPr>
          <w:i/>
          <w:color w:val="000009"/>
          <w:spacing w:val="-9"/>
          <w:w w:val="105"/>
          <w:sz w:val="18"/>
        </w:rPr>
        <w:t xml:space="preserve"> </w:t>
      </w:r>
      <w:r>
        <w:rPr>
          <w:i/>
          <w:color w:val="000009"/>
          <w:w w:val="105"/>
          <w:sz w:val="18"/>
        </w:rPr>
        <w:t>el</w:t>
      </w:r>
      <w:r>
        <w:rPr>
          <w:i/>
          <w:color w:val="000009"/>
          <w:spacing w:val="-8"/>
          <w:w w:val="105"/>
          <w:sz w:val="18"/>
        </w:rPr>
        <w:t xml:space="preserve"> </w:t>
      </w:r>
      <w:r>
        <w:rPr>
          <w:i/>
          <w:color w:val="000009"/>
          <w:w w:val="105"/>
          <w:sz w:val="18"/>
        </w:rPr>
        <w:t>Artículo</w:t>
      </w:r>
      <w:r>
        <w:rPr>
          <w:i/>
          <w:color w:val="000009"/>
          <w:spacing w:val="-8"/>
          <w:w w:val="105"/>
          <w:sz w:val="18"/>
        </w:rPr>
        <w:t xml:space="preserve"> </w:t>
      </w:r>
      <w:r>
        <w:rPr>
          <w:i/>
          <w:color w:val="000009"/>
          <w:w w:val="105"/>
          <w:sz w:val="18"/>
        </w:rPr>
        <w:t>61.2</w:t>
      </w:r>
      <w:r>
        <w:rPr>
          <w:i/>
          <w:color w:val="000009"/>
          <w:spacing w:val="-8"/>
          <w:w w:val="105"/>
          <w:sz w:val="18"/>
        </w:rPr>
        <w:t xml:space="preserve"> </w:t>
      </w:r>
      <w:r>
        <w:rPr>
          <w:i/>
          <w:color w:val="000009"/>
          <w:w w:val="105"/>
          <w:sz w:val="18"/>
        </w:rPr>
        <w:t>y</w:t>
      </w:r>
      <w:r>
        <w:rPr>
          <w:i/>
          <w:color w:val="000009"/>
          <w:spacing w:val="-9"/>
          <w:w w:val="105"/>
          <w:sz w:val="18"/>
        </w:rPr>
        <w:t xml:space="preserve"> </w:t>
      </w:r>
      <w:r>
        <w:rPr>
          <w:i/>
          <w:color w:val="000009"/>
          <w:w w:val="105"/>
          <w:sz w:val="18"/>
        </w:rPr>
        <w:t>Disposición</w:t>
      </w:r>
      <w:r>
        <w:rPr>
          <w:i/>
          <w:color w:val="000009"/>
          <w:spacing w:val="-9"/>
          <w:w w:val="105"/>
          <w:sz w:val="18"/>
        </w:rPr>
        <w:t xml:space="preserve"> </w:t>
      </w:r>
      <w:r>
        <w:rPr>
          <w:i/>
          <w:color w:val="000009"/>
          <w:w w:val="105"/>
          <w:sz w:val="18"/>
        </w:rPr>
        <w:t>Adicional</w:t>
      </w:r>
      <w:r>
        <w:rPr>
          <w:i/>
          <w:color w:val="000009"/>
          <w:spacing w:val="-9"/>
          <w:w w:val="105"/>
          <w:sz w:val="18"/>
        </w:rPr>
        <w:t xml:space="preserve"> </w:t>
      </w:r>
      <w:r>
        <w:rPr>
          <w:i/>
          <w:color w:val="000009"/>
          <w:w w:val="105"/>
          <w:sz w:val="18"/>
        </w:rPr>
        <w:t>Tercera</w:t>
      </w:r>
      <w:r>
        <w:rPr>
          <w:i/>
          <w:color w:val="000009"/>
          <w:spacing w:val="-9"/>
          <w:w w:val="105"/>
          <w:sz w:val="18"/>
        </w:rPr>
        <w:t xml:space="preserve"> </w:t>
      </w:r>
      <w:r>
        <w:rPr>
          <w:i/>
          <w:color w:val="000009"/>
          <w:w w:val="105"/>
          <w:sz w:val="18"/>
        </w:rPr>
        <w:t>de</w:t>
      </w:r>
      <w:r>
        <w:rPr>
          <w:i/>
          <w:color w:val="000009"/>
          <w:spacing w:val="-9"/>
          <w:w w:val="105"/>
          <w:sz w:val="18"/>
        </w:rPr>
        <w:t xml:space="preserve"> </w:t>
      </w:r>
      <w:r>
        <w:rPr>
          <w:i/>
          <w:color w:val="000009"/>
          <w:w w:val="105"/>
          <w:sz w:val="18"/>
        </w:rPr>
        <w:t>la</w:t>
      </w:r>
      <w:r>
        <w:rPr>
          <w:i/>
          <w:color w:val="000009"/>
          <w:spacing w:val="-9"/>
          <w:w w:val="105"/>
          <w:sz w:val="18"/>
        </w:rPr>
        <w:t xml:space="preserve"> </w:t>
      </w:r>
      <w:r>
        <w:rPr>
          <w:i/>
          <w:color w:val="000009"/>
          <w:w w:val="105"/>
          <w:sz w:val="18"/>
        </w:rPr>
        <w:t>Ley</w:t>
      </w:r>
      <w:r>
        <w:rPr>
          <w:i/>
          <w:color w:val="000009"/>
          <w:spacing w:val="-9"/>
          <w:w w:val="105"/>
          <w:sz w:val="18"/>
        </w:rPr>
        <w:t xml:space="preserve"> </w:t>
      </w:r>
      <w:r>
        <w:rPr>
          <w:i/>
          <w:color w:val="000009"/>
          <w:w w:val="105"/>
          <w:sz w:val="18"/>
        </w:rPr>
        <w:t>de</w:t>
      </w:r>
      <w:r>
        <w:rPr>
          <w:i/>
          <w:color w:val="000009"/>
          <w:spacing w:val="-9"/>
          <w:w w:val="105"/>
          <w:sz w:val="18"/>
        </w:rPr>
        <w:t xml:space="preserve"> </w:t>
      </w:r>
      <w:r>
        <w:rPr>
          <w:i/>
          <w:color w:val="000009"/>
          <w:w w:val="105"/>
          <w:sz w:val="18"/>
        </w:rPr>
        <w:t>Cabildos</w:t>
      </w:r>
      <w:r>
        <w:rPr>
          <w:i/>
          <w:color w:val="000009"/>
          <w:spacing w:val="-9"/>
          <w:w w:val="105"/>
          <w:sz w:val="18"/>
        </w:rPr>
        <w:t xml:space="preserve"> </w:t>
      </w:r>
      <w:r>
        <w:rPr>
          <w:i/>
          <w:color w:val="000009"/>
          <w:w w:val="105"/>
          <w:sz w:val="18"/>
        </w:rPr>
        <w:t xml:space="preserve">Insulares, que ordena aplicar a tal efecto el régimen de incompatibilidades de los Miembros del Gobiernos y altos Cargos de la C.A.C; </w:t>
      </w:r>
      <w:r>
        <w:rPr>
          <w:b/>
          <w:i/>
          <w:color w:val="000009"/>
          <w:w w:val="105"/>
          <w:sz w:val="18"/>
        </w:rPr>
        <w:t>o bien se desempe</w:t>
      </w:r>
      <w:r>
        <w:rPr>
          <w:b/>
          <w:i/>
          <w:color w:val="000009"/>
          <w:w w:val="105"/>
          <w:sz w:val="18"/>
        </w:rPr>
        <w:t xml:space="preserve">ñe el cargo en régimen de dedicación parcial, donde tal prohibición de reconocimiento de compatibilidad con </w:t>
      </w:r>
      <w:r>
        <w:rPr>
          <w:b/>
          <w:i/>
          <w:color w:val="000009"/>
          <w:sz w:val="18"/>
        </w:rPr>
        <w:t>actividad privada ya no es absoluta, debiendo reconocerse según se respeten los límites</w:t>
      </w:r>
      <w:r>
        <w:rPr>
          <w:b/>
          <w:i/>
          <w:color w:val="000009"/>
          <w:w w:val="105"/>
          <w:sz w:val="18"/>
        </w:rPr>
        <w:t xml:space="preserve"> funcionales o materiales, de jornada</w:t>
      </w:r>
      <w:r>
        <w:rPr>
          <w:b/>
          <w:i/>
          <w:color w:val="000009"/>
          <w:spacing w:val="40"/>
          <w:w w:val="105"/>
          <w:sz w:val="18"/>
        </w:rPr>
        <w:t xml:space="preserve"> </w:t>
      </w:r>
      <w:r>
        <w:rPr>
          <w:b/>
          <w:i/>
          <w:color w:val="000009"/>
          <w:w w:val="105"/>
          <w:sz w:val="18"/>
        </w:rPr>
        <w:t>y horario, y, en su cas</w:t>
      </w:r>
      <w:r>
        <w:rPr>
          <w:b/>
          <w:i/>
          <w:color w:val="000009"/>
          <w:w w:val="105"/>
          <w:sz w:val="18"/>
        </w:rPr>
        <w:t>o, retributivos</w:t>
      </w:r>
      <w:r>
        <w:rPr>
          <w:i/>
          <w:color w:val="000009"/>
          <w:w w:val="105"/>
          <w:sz w:val="18"/>
        </w:rPr>
        <w:t xml:space="preserve">, </w:t>
      </w:r>
      <w:r>
        <w:rPr>
          <w:b/>
          <w:i/>
          <w:color w:val="000009"/>
          <w:w w:val="105"/>
          <w:sz w:val="18"/>
        </w:rPr>
        <w:t xml:space="preserve">conforme </w:t>
      </w:r>
      <w:r>
        <w:rPr>
          <w:b/>
          <w:i/>
          <w:color w:val="000009"/>
          <w:sz w:val="18"/>
        </w:rPr>
        <w:t>remisión de la Ley 7/1985 (LBRL) a la Ley 53/1984 (LIPAP), variando sustancialmente,</w:t>
      </w:r>
      <w:r>
        <w:rPr>
          <w:b/>
          <w:i/>
          <w:color w:val="000009"/>
          <w:w w:val="105"/>
          <w:sz w:val="18"/>
        </w:rPr>
        <w:t xml:space="preserve"> por tanto, la cuestión debatida.</w:t>
      </w:r>
    </w:p>
    <w:p w14:paraId="322DC03C" w14:textId="77777777" w:rsidR="00296660" w:rsidRDefault="00296660">
      <w:pPr>
        <w:pStyle w:val="Textoindependiente"/>
        <w:rPr>
          <w:b/>
          <w:sz w:val="20"/>
        </w:rPr>
      </w:pPr>
    </w:p>
    <w:p w14:paraId="20347F5D" w14:textId="77777777" w:rsidR="00296660" w:rsidRDefault="00296660">
      <w:pPr>
        <w:pStyle w:val="Textoindependiente"/>
        <w:rPr>
          <w:b/>
          <w:sz w:val="20"/>
        </w:rPr>
      </w:pPr>
    </w:p>
    <w:p w14:paraId="1906C3CA" w14:textId="77777777" w:rsidR="00296660" w:rsidRDefault="00296660">
      <w:pPr>
        <w:pStyle w:val="Textoindependiente"/>
        <w:rPr>
          <w:b/>
          <w:sz w:val="20"/>
        </w:rPr>
      </w:pPr>
    </w:p>
    <w:p w14:paraId="3391EE48" w14:textId="77777777" w:rsidR="00296660" w:rsidRDefault="00296660">
      <w:pPr>
        <w:pStyle w:val="Textoindependiente"/>
        <w:rPr>
          <w:b/>
          <w:sz w:val="20"/>
        </w:rPr>
      </w:pPr>
    </w:p>
    <w:p w14:paraId="006F0817" w14:textId="77777777" w:rsidR="00296660" w:rsidRDefault="00296660">
      <w:pPr>
        <w:pStyle w:val="Textoindependiente"/>
        <w:rPr>
          <w:b/>
          <w:sz w:val="20"/>
        </w:rPr>
      </w:pPr>
    </w:p>
    <w:p w14:paraId="3E961C38" w14:textId="77777777" w:rsidR="00296660" w:rsidRDefault="00296660">
      <w:pPr>
        <w:pStyle w:val="Textoindependiente"/>
        <w:rPr>
          <w:b/>
          <w:sz w:val="20"/>
        </w:rPr>
      </w:pPr>
    </w:p>
    <w:p w14:paraId="1FC55D39" w14:textId="77777777" w:rsidR="00296660" w:rsidRDefault="00296660">
      <w:pPr>
        <w:pStyle w:val="Textoindependiente"/>
        <w:rPr>
          <w:b/>
          <w:sz w:val="20"/>
        </w:rPr>
      </w:pPr>
    </w:p>
    <w:p w14:paraId="71962095" w14:textId="77777777" w:rsidR="00296660" w:rsidRDefault="00303735">
      <w:pPr>
        <w:pStyle w:val="Textoindependiente"/>
        <w:spacing w:before="118"/>
        <w:rPr>
          <w:b/>
          <w:sz w:val="20"/>
        </w:rPr>
      </w:pPr>
      <w:r>
        <w:rPr>
          <w:noProof/>
        </w:rPr>
        <mc:AlternateContent>
          <mc:Choice Requires="wps">
            <w:drawing>
              <wp:anchor distT="0" distB="0" distL="0" distR="0" simplePos="0" relativeHeight="487591936" behindDoc="1" locked="0" layoutInCell="1" allowOverlap="1" wp14:anchorId="2EB7AAEF" wp14:editId="572570DC">
                <wp:simplePos x="0" y="0"/>
                <wp:positionH relativeFrom="page">
                  <wp:posOffset>179999</wp:posOffset>
                </wp:positionH>
                <wp:positionV relativeFrom="paragraph">
                  <wp:posOffset>239501</wp:posOffset>
                </wp:positionV>
                <wp:extent cx="72009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1020CD" id="Graphic 14" o:spid="_x0000_s1026" style="position:absolute;margin-left:14.15pt;margin-top:18.85pt;width:567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" path="m,l7200564,e" filled="f" strokeweight=".8pt">
                <v:path arrowok="t"/>
                <w10:wrap type="topAndBottom" anchorx="page"/>
              </v:shape>
            </w:pict>
          </mc:Fallback>
        </mc:AlternateContent>
      </w:r>
      <w:r>
        <w:rPr>
          <w:noProof/>
        </w:rPr>
        <w:drawing>
          <wp:anchor distT="0" distB="0" distL="0" distR="0" simplePos="0" relativeHeight="487592448" behindDoc="1" locked="0" layoutInCell="1" allowOverlap="1" wp14:anchorId="52678BB0" wp14:editId="6966C656">
            <wp:simplePos x="0" y="0"/>
            <wp:positionH relativeFrom="page">
              <wp:posOffset>232732</wp:posOffset>
            </wp:positionH>
            <wp:positionV relativeFrom="paragraph">
              <wp:posOffset>292234</wp:posOffset>
            </wp:positionV>
            <wp:extent cx="507492" cy="507492"/>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592960" behindDoc="1" locked="0" layoutInCell="1" allowOverlap="1" wp14:anchorId="26D3C48F" wp14:editId="25286A55">
            <wp:simplePos x="0" y="0"/>
            <wp:positionH relativeFrom="page">
              <wp:posOffset>6821296</wp:posOffset>
            </wp:positionH>
            <wp:positionV relativeFrom="paragraph">
              <wp:posOffset>292234</wp:posOffset>
            </wp:positionV>
            <wp:extent cx="507492" cy="507492"/>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507492" cy="507492"/>
                    </a:xfrm>
                    <a:prstGeom prst="rect">
                      <a:avLst/>
                    </a:prstGeom>
                  </pic:spPr>
                </pic:pic>
              </a:graphicData>
            </a:graphic>
          </wp:anchor>
        </w:drawing>
      </w:r>
    </w:p>
    <w:p w14:paraId="276CDBE8" w14:textId="77777777" w:rsidR="00296660" w:rsidRDefault="00296660">
      <w:pPr>
        <w:pStyle w:val="Textoindependiente"/>
        <w:spacing w:before="4"/>
        <w:rPr>
          <w:b/>
          <w:sz w:val="4"/>
        </w:rPr>
      </w:pPr>
    </w:p>
    <w:p w14:paraId="163D1CCA"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41862C20"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5BD63790" w14:textId="77777777">
        <w:trPr>
          <w:trHeight w:val="205"/>
        </w:trPr>
        <w:tc>
          <w:tcPr>
            <w:tcW w:w="9298" w:type="dxa"/>
            <w:shd w:val="clear" w:color="auto" w:fill="F0F0F0"/>
          </w:tcPr>
          <w:p w14:paraId="5357B10C"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66300900"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290830B7" w14:textId="77777777">
        <w:trPr>
          <w:trHeight w:val="205"/>
        </w:trPr>
        <w:tc>
          <w:tcPr>
            <w:tcW w:w="9298" w:type="dxa"/>
          </w:tcPr>
          <w:p w14:paraId="441E851A"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61E4FE99"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3A419CFF" w14:textId="77777777" w:rsidR="00296660" w:rsidRDefault="00296660">
      <w:pPr>
        <w:rPr>
          <w:rFonts w:ascii="Arial"/>
          <w:sz w:val="14"/>
        </w:rPr>
        <w:sectPr w:rsidR="00296660">
          <w:pgSz w:w="11910" w:h="16840"/>
          <w:pgMar w:top="2000" w:right="180" w:bottom="420" w:left="180" w:header="942" w:footer="40" w:gutter="0"/>
          <w:cols w:space="720"/>
        </w:sectPr>
      </w:pPr>
    </w:p>
    <w:p w14:paraId="0230A52D" w14:textId="77777777" w:rsidR="00296660" w:rsidRDefault="00296660">
      <w:pPr>
        <w:pStyle w:val="Textoindependiente"/>
        <w:spacing w:before="6"/>
        <w:rPr>
          <w:rFonts w:ascii="Arial"/>
          <w:i w:val="0"/>
        </w:rPr>
      </w:pPr>
    </w:p>
    <w:p w14:paraId="1F3D6E37" w14:textId="77777777" w:rsidR="00296660" w:rsidRDefault="00303735">
      <w:pPr>
        <w:spacing w:before="1" w:line="247" w:lineRule="auto"/>
        <w:ind w:left="2190" w:right="2184" w:firstLine="596"/>
        <w:jc w:val="both"/>
        <w:rPr>
          <w:i/>
          <w:sz w:val="18"/>
        </w:rPr>
      </w:pPr>
      <w:r>
        <w:rPr>
          <w:i/>
          <w:color w:val="000009"/>
          <w:w w:val="105"/>
          <w:sz w:val="18"/>
        </w:rPr>
        <w:t>En este sentido conviene precisar que, en el desempeño de una segunda actividad privada,</w:t>
      </w:r>
      <w:r>
        <w:rPr>
          <w:i/>
          <w:color w:val="000009"/>
          <w:spacing w:val="-8"/>
          <w:w w:val="105"/>
          <w:sz w:val="18"/>
        </w:rPr>
        <w:t xml:space="preserve"> </w:t>
      </w:r>
      <w:r>
        <w:rPr>
          <w:i/>
          <w:color w:val="000009"/>
          <w:w w:val="105"/>
          <w:sz w:val="18"/>
        </w:rPr>
        <w:t>ha</w:t>
      </w:r>
      <w:r>
        <w:rPr>
          <w:i/>
          <w:color w:val="000009"/>
          <w:spacing w:val="-9"/>
          <w:w w:val="105"/>
          <w:sz w:val="18"/>
        </w:rPr>
        <w:t xml:space="preserve"> </w:t>
      </w:r>
      <w:r>
        <w:rPr>
          <w:i/>
          <w:color w:val="000009"/>
          <w:w w:val="105"/>
          <w:sz w:val="18"/>
        </w:rPr>
        <w:t>de</w:t>
      </w:r>
      <w:r>
        <w:rPr>
          <w:i/>
          <w:color w:val="000009"/>
          <w:spacing w:val="-9"/>
          <w:w w:val="105"/>
          <w:sz w:val="18"/>
        </w:rPr>
        <w:t xml:space="preserve"> </w:t>
      </w:r>
      <w:r>
        <w:rPr>
          <w:i/>
          <w:color w:val="000009"/>
          <w:w w:val="105"/>
          <w:sz w:val="18"/>
        </w:rPr>
        <w:t>tenerse</w:t>
      </w:r>
      <w:r>
        <w:rPr>
          <w:i/>
          <w:color w:val="000009"/>
          <w:spacing w:val="-9"/>
          <w:w w:val="105"/>
          <w:sz w:val="18"/>
        </w:rPr>
        <w:t xml:space="preserve"> </w:t>
      </w:r>
      <w:r>
        <w:rPr>
          <w:i/>
          <w:color w:val="000009"/>
          <w:w w:val="105"/>
          <w:sz w:val="18"/>
        </w:rPr>
        <w:t>en</w:t>
      </w:r>
      <w:r>
        <w:rPr>
          <w:i/>
          <w:color w:val="000009"/>
          <w:spacing w:val="-8"/>
          <w:w w:val="105"/>
          <w:sz w:val="18"/>
        </w:rPr>
        <w:t xml:space="preserve"> </w:t>
      </w:r>
      <w:r>
        <w:rPr>
          <w:i/>
          <w:color w:val="000009"/>
          <w:w w:val="105"/>
          <w:sz w:val="18"/>
        </w:rPr>
        <w:t>cuenta</w:t>
      </w:r>
      <w:r>
        <w:rPr>
          <w:i/>
          <w:color w:val="000009"/>
          <w:spacing w:val="-9"/>
          <w:w w:val="105"/>
          <w:sz w:val="18"/>
        </w:rPr>
        <w:t xml:space="preserve"> </w:t>
      </w:r>
      <w:r>
        <w:rPr>
          <w:i/>
          <w:color w:val="000009"/>
          <w:w w:val="105"/>
          <w:sz w:val="18"/>
        </w:rPr>
        <w:t>lo</w:t>
      </w:r>
      <w:r>
        <w:rPr>
          <w:i/>
          <w:color w:val="000009"/>
          <w:spacing w:val="-8"/>
          <w:w w:val="105"/>
          <w:sz w:val="18"/>
        </w:rPr>
        <w:t xml:space="preserve"> </w:t>
      </w:r>
      <w:r>
        <w:rPr>
          <w:i/>
          <w:color w:val="000009"/>
          <w:w w:val="105"/>
          <w:sz w:val="18"/>
        </w:rPr>
        <w:t>dispuesto</w:t>
      </w:r>
      <w:r>
        <w:rPr>
          <w:i/>
          <w:color w:val="000009"/>
          <w:spacing w:val="-8"/>
          <w:w w:val="105"/>
          <w:sz w:val="18"/>
        </w:rPr>
        <w:t xml:space="preserve"> </w:t>
      </w:r>
      <w:r>
        <w:rPr>
          <w:i/>
          <w:color w:val="000009"/>
          <w:w w:val="105"/>
          <w:sz w:val="18"/>
        </w:rPr>
        <w:t>en</w:t>
      </w:r>
      <w:r>
        <w:rPr>
          <w:i/>
          <w:color w:val="000009"/>
          <w:spacing w:val="-9"/>
          <w:w w:val="105"/>
          <w:sz w:val="18"/>
        </w:rPr>
        <w:t xml:space="preserve"> </w:t>
      </w:r>
      <w:r>
        <w:rPr>
          <w:i/>
          <w:color w:val="000009"/>
          <w:w w:val="105"/>
          <w:sz w:val="18"/>
        </w:rPr>
        <w:t>el</w:t>
      </w:r>
      <w:r>
        <w:rPr>
          <w:i/>
          <w:color w:val="000009"/>
          <w:spacing w:val="-8"/>
          <w:w w:val="105"/>
          <w:sz w:val="18"/>
        </w:rPr>
        <w:t xml:space="preserve"> </w:t>
      </w:r>
      <w:r>
        <w:rPr>
          <w:i/>
          <w:color w:val="000009"/>
          <w:w w:val="105"/>
          <w:sz w:val="18"/>
        </w:rPr>
        <w:t>artículo</w:t>
      </w:r>
      <w:r>
        <w:rPr>
          <w:i/>
          <w:color w:val="000009"/>
          <w:spacing w:val="-8"/>
          <w:w w:val="105"/>
          <w:sz w:val="18"/>
        </w:rPr>
        <w:t xml:space="preserve"> </w:t>
      </w:r>
      <w:r>
        <w:rPr>
          <w:i/>
          <w:color w:val="000009"/>
          <w:w w:val="105"/>
          <w:sz w:val="18"/>
        </w:rPr>
        <w:t>201.8</w:t>
      </w:r>
      <w:r>
        <w:rPr>
          <w:i/>
          <w:color w:val="000009"/>
          <w:spacing w:val="-8"/>
          <w:w w:val="105"/>
          <w:sz w:val="18"/>
        </w:rPr>
        <w:t xml:space="preserve"> </w:t>
      </w:r>
      <w:r>
        <w:rPr>
          <w:i/>
          <w:color w:val="000009"/>
          <w:w w:val="105"/>
          <w:sz w:val="18"/>
        </w:rPr>
        <w:t>de</w:t>
      </w:r>
      <w:r>
        <w:rPr>
          <w:i/>
          <w:color w:val="000009"/>
          <w:spacing w:val="-9"/>
          <w:w w:val="105"/>
          <w:sz w:val="18"/>
        </w:rPr>
        <w:t xml:space="preserve"> </w:t>
      </w:r>
      <w:r>
        <w:rPr>
          <w:i/>
          <w:color w:val="000009"/>
          <w:w w:val="105"/>
          <w:sz w:val="18"/>
        </w:rPr>
        <w:t>la</w:t>
      </w:r>
      <w:r>
        <w:rPr>
          <w:i/>
          <w:color w:val="000009"/>
          <w:spacing w:val="-10"/>
          <w:w w:val="105"/>
          <w:sz w:val="18"/>
        </w:rPr>
        <w:t xml:space="preserve"> </w:t>
      </w:r>
      <w:r>
        <w:rPr>
          <w:i/>
          <w:color w:val="000009"/>
          <w:w w:val="105"/>
          <w:sz w:val="18"/>
        </w:rPr>
        <w:t>LOREG,</w:t>
      </w:r>
      <w:r>
        <w:rPr>
          <w:i/>
          <w:color w:val="000009"/>
          <w:spacing w:val="-10"/>
          <w:w w:val="105"/>
          <w:sz w:val="18"/>
        </w:rPr>
        <w:t xml:space="preserve"> </w:t>
      </w:r>
      <w:r>
        <w:rPr>
          <w:i/>
          <w:color w:val="000009"/>
          <w:w w:val="105"/>
          <w:sz w:val="18"/>
        </w:rPr>
        <w:t>que</w:t>
      </w:r>
      <w:r>
        <w:rPr>
          <w:i/>
          <w:color w:val="000009"/>
          <w:spacing w:val="-5"/>
          <w:w w:val="105"/>
          <w:sz w:val="18"/>
        </w:rPr>
        <w:t xml:space="preserve"> </w:t>
      </w:r>
      <w:r>
        <w:rPr>
          <w:b/>
          <w:i/>
          <w:color w:val="000009"/>
          <w:w w:val="105"/>
          <w:sz w:val="18"/>
        </w:rPr>
        <w:t xml:space="preserve">establece </w:t>
      </w:r>
      <w:r>
        <w:rPr>
          <w:b/>
          <w:i/>
          <w:color w:val="000009"/>
          <w:sz w:val="18"/>
        </w:rPr>
        <w:t>expresamente para los/as Consejeros/as Insulares las incompatibilidades previstas en</w:t>
      </w:r>
      <w:r>
        <w:rPr>
          <w:b/>
          <w:i/>
          <w:color w:val="000009"/>
          <w:w w:val="105"/>
          <w:sz w:val="18"/>
        </w:rPr>
        <w:t xml:space="preserve"> los artículos 202 y 203 del referido texto legal</w:t>
      </w:r>
      <w:r>
        <w:rPr>
          <w:i/>
          <w:color w:val="000009"/>
          <w:w w:val="105"/>
          <w:sz w:val="18"/>
        </w:rPr>
        <w:t xml:space="preserve">, y concretamente de conformidad con la </w:t>
      </w:r>
      <w:r>
        <w:rPr>
          <w:i/>
          <w:color w:val="000009"/>
          <w:sz w:val="18"/>
        </w:rPr>
        <w:t>previsión contenida el</w:t>
      </w:r>
      <w:r>
        <w:rPr>
          <w:i/>
          <w:color w:val="000009"/>
          <w:spacing w:val="11"/>
          <w:sz w:val="18"/>
        </w:rPr>
        <w:t xml:space="preserve"> </w:t>
      </w:r>
      <w:r>
        <w:rPr>
          <w:i/>
          <w:color w:val="000009"/>
          <w:sz w:val="18"/>
        </w:rPr>
        <w:t>régimen de incompa</w:t>
      </w:r>
      <w:r>
        <w:rPr>
          <w:i/>
          <w:color w:val="000009"/>
          <w:sz w:val="18"/>
        </w:rPr>
        <w:t>tibilidades de todos los Consejeros/as y, a tal</w:t>
      </w:r>
      <w:r>
        <w:rPr>
          <w:i/>
          <w:color w:val="000009"/>
          <w:spacing w:val="11"/>
          <w:sz w:val="18"/>
        </w:rPr>
        <w:t xml:space="preserve"> </w:t>
      </w:r>
      <w:r>
        <w:rPr>
          <w:i/>
          <w:color w:val="000009"/>
          <w:sz w:val="18"/>
        </w:rPr>
        <w:t>efecto</w:t>
      </w:r>
      <w:r>
        <w:rPr>
          <w:i/>
          <w:color w:val="000009"/>
          <w:spacing w:val="80"/>
          <w:w w:val="105"/>
          <w:sz w:val="18"/>
        </w:rPr>
        <w:t xml:space="preserve"> </w:t>
      </w:r>
      <w:r>
        <w:rPr>
          <w:i/>
          <w:color w:val="000009"/>
          <w:w w:val="105"/>
          <w:sz w:val="18"/>
        </w:rPr>
        <w:t xml:space="preserve">y sin distinción del cargo (sea exclusiva, parcial o sin cargo) es el establecido con carácter general en el </w:t>
      </w:r>
      <w:r>
        <w:rPr>
          <w:b/>
          <w:i/>
          <w:color w:val="000009"/>
          <w:w w:val="105"/>
          <w:sz w:val="18"/>
        </w:rPr>
        <w:t>artículo 203 de la Ley Orgánica 5/1985, de 19 de junio, del Régimen Electoral</w:t>
      </w:r>
      <w:r>
        <w:rPr>
          <w:b/>
          <w:i/>
          <w:color w:val="000009"/>
          <w:spacing w:val="-9"/>
          <w:w w:val="105"/>
          <w:sz w:val="18"/>
        </w:rPr>
        <w:t xml:space="preserve"> </w:t>
      </w:r>
      <w:r>
        <w:rPr>
          <w:b/>
          <w:i/>
          <w:color w:val="000009"/>
          <w:w w:val="105"/>
          <w:sz w:val="18"/>
        </w:rPr>
        <w:t>General</w:t>
      </w:r>
      <w:r>
        <w:rPr>
          <w:b/>
          <w:i/>
          <w:color w:val="000009"/>
          <w:spacing w:val="-9"/>
          <w:w w:val="105"/>
          <w:sz w:val="18"/>
        </w:rPr>
        <w:t xml:space="preserve"> </w:t>
      </w:r>
      <w:r>
        <w:rPr>
          <w:b/>
          <w:i/>
          <w:color w:val="000009"/>
          <w:w w:val="105"/>
          <w:sz w:val="18"/>
        </w:rPr>
        <w:t>(LOREG</w:t>
      </w:r>
      <w:r>
        <w:rPr>
          <w:b/>
          <w:i/>
          <w:color w:val="000009"/>
          <w:w w:val="105"/>
          <w:sz w:val="18"/>
        </w:rPr>
        <w:t>),</w:t>
      </w:r>
      <w:r>
        <w:rPr>
          <w:b/>
          <w:i/>
          <w:color w:val="000009"/>
          <w:spacing w:val="-6"/>
          <w:w w:val="105"/>
          <w:sz w:val="18"/>
        </w:rPr>
        <w:t xml:space="preserve"> </w:t>
      </w:r>
      <w:r>
        <w:rPr>
          <w:i/>
          <w:color w:val="000009"/>
          <w:w w:val="105"/>
          <w:sz w:val="18"/>
        </w:rPr>
        <w:t>que</w:t>
      </w:r>
      <w:r>
        <w:rPr>
          <w:i/>
          <w:color w:val="000009"/>
          <w:spacing w:val="-8"/>
          <w:w w:val="105"/>
          <w:sz w:val="18"/>
        </w:rPr>
        <w:t xml:space="preserve"> </w:t>
      </w:r>
      <w:r>
        <w:rPr>
          <w:i/>
          <w:color w:val="000009"/>
          <w:w w:val="105"/>
          <w:sz w:val="18"/>
        </w:rPr>
        <w:t>engarza</w:t>
      </w:r>
      <w:r>
        <w:rPr>
          <w:i/>
          <w:color w:val="000009"/>
          <w:spacing w:val="-9"/>
          <w:w w:val="105"/>
          <w:sz w:val="18"/>
        </w:rPr>
        <w:t xml:space="preserve"> </w:t>
      </w:r>
      <w:r>
        <w:rPr>
          <w:i/>
          <w:color w:val="000009"/>
          <w:w w:val="105"/>
          <w:sz w:val="18"/>
        </w:rPr>
        <w:t>directamente</w:t>
      </w:r>
      <w:r>
        <w:rPr>
          <w:i/>
          <w:color w:val="000009"/>
          <w:spacing w:val="-8"/>
          <w:w w:val="105"/>
          <w:sz w:val="18"/>
        </w:rPr>
        <w:t xml:space="preserve"> </w:t>
      </w:r>
      <w:r>
        <w:rPr>
          <w:i/>
          <w:color w:val="000009"/>
          <w:w w:val="105"/>
          <w:sz w:val="18"/>
        </w:rPr>
        <w:t>con</w:t>
      </w:r>
      <w:r>
        <w:rPr>
          <w:i/>
          <w:color w:val="000009"/>
          <w:spacing w:val="-8"/>
          <w:w w:val="105"/>
          <w:sz w:val="18"/>
        </w:rPr>
        <w:t xml:space="preserve"> </w:t>
      </w:r>
      <w:r>
        <w:rPr>
          <w:i/>
          <w:color w:val="000009"/>
          <w:w w:val="105"/>
          <w:sz w:val="18"/>
        </w:rPr>
        <w:t>el</w:t>
      </w:r>
      <w:r>
        <w:rPr>
          <w:i/>
          <w:color w:val="000009"/>
          <w:spacing w:val="-8"/>
          <w:w w:val="105"/>
          <w:sz w:val="18"/>
        </w:rPr>
        <w:t xml:space="preserve"> </w:t>
      </w:r>
      <w:r>
        <w:rPr>
          <w:i/>
          <w:color w:val="000009"/>
          <w:w w:val="105"/>
          <w:sz w:val="18"/>
        </w:rPr>
        <w:t>artículo</w:t>
      </w:r>
      <w:r>
        <w:rPr>
          <w:i/>
          <w:color w:val="000009"/>
          <w:spacing w:val="-8"/>
          <w:w w:val="105"/>
          <w:sz w:val="18"/>
        </w:rPr>
        <w:t xml:space="preserve"> </w:t>
      </w:r>
      <w:r>
        <w:rPr>
          <w:i/>
          <w:color w:val="000009"/>
          <w:w w:val="105"/>
          <w:sz w:val="18"/>
        </w:rPr>
        <w:t>23</w:t>
      </w:r>
      <w:r>
        <w:rPr>
          <w:i/>
          <w:color w:val="000009"/>
          <w:spacing w:val="-8"/>
          <w:w w:val="105"/>
          <w:sz w:val="18"/>
        </w:rPr>
        <w:t xml:space="preserve"> </w:t>
      </w:r>
      <w:r>
        <w:rPr>
          <w:i/>
          <w:color w:val="000009"/>
          <w:w w:val="105"/>
          <w:sz w:val="18"/>
        </w:rPr>
        <w:t>de</w:t>
      </w:r>
      <w:r>
        <w:rPr>
          <w:i/>
          <w:color w:val="000009"/>
          <w:spacing w:val="-10"/>
          <w:w w:val="105"/>
          <w:sz w:val="18"/>
        </w:rPr>
        <w:t xml:space="preserve"> </w:t>
      </w:r>
      <w:r>
        <w:rPr>
          <w:i/>
          <w:color w:val="000009"/>
          <w:w w:val="105"/>
          <w:sz w:val="18"/>
        </w:rPr>
        <w:t>la</w:t>
      </w:r>
      <w:r>
        <w:rPr>
          <w:i/>
          <w:color w:val="000009"/>
          <w:spacing w:val="-9"/>
          <w:w w:val="105"/>
          <w:sz w:val="18"/>
        </w:rPr>
        <w:t xml:space="preserve"> </w:t>
      </w:r>
      <w:r>
        <w:rPr>
          <w:i/>
          <w:color w:val="000009"/>
          <w:w w:val="105"/>
          <w:sz w:val="18"/>
        </w:rPr>
        <w:t xml:space="preserve">Constitución Española, y que determina que el cargo de Consejero/a </w:t>
      </w:r>
      <w:r>
        <w:rPr>
          <w:i/>
          <w:color w:val="000009"/>
          <w:w w:val="105"/>
          <w:sz w:val="18"/>
          <w:u w:val="single" w:color="000009"/>
        </w:rPr>
        <w:t>es incompatible con otros cargos</w:t>
      </w:r>
      <w:r>
        <w:rPr>
          <w:i/>
          <w:color w:val="000009"/>
          <w:w w:val="105"/>
          <w:sz w:val="18"/>
        </w:rPr>
        <w:t xml:space="preserve"> </w:t>
      </w:r>
      <w:r>
        <w:rPr>
          <w:i/>
          <w:color w:val="000009"/>
          <w:w w:val="105"/>
          <w:sz w:val="18"/>
          <w:u w:val="single" w:color="000009"/>
        </w:rPr>
        <w:t>públicos y con determinadas actividades privadas</w:t>
      </w:r>
      <w:r>
        <w:rPr>
          <w:i/>
          <w:color w:val="000009"/>
          <w:w w:val="105"/>
          <w:sz w:val="18"/>
        </w:rPr>
        <w:t xml:space="preserve"> que enumera, siendo también de</w:t>
      </w:r>
      <w:r>
        <w:rPr>
          <w:i/>
          <w:color w:val="000009"/>
          <w:w w:val="105"/>
          <w:sz w:val="18"/>
        </w:rPr>
        <w:t xml:space="preserve"> plena aplicabilidad</w:t>
      </w:r>
      <w:r>
        <w:rPr>
          <w:i/>
          <w:color w:val="000009"/>
          <w:spacing w:val="-11"/>
          <w:w w:val="105"/>
          <w:sz w:val="18"/>
        </w:rPr>
        <w:t xml:space="preserve"> </w:t>
      </w:r>
      <w:r>
        <w:rPr>
          <w:i/>
          <w:color w:val="000009"/>
          <w:w w:val="105"/>
          <w:sz w:val="18"/>
        </w:rPr>
        <w:t>al</w:t>
      </w:r>
      <w:r>
        <w:rPr>
          <w:i/>
          <w:color w:val="000009"/>
          <w:spacing w:val="-10"/>
          <w:w w:val="105"/>
          <w:sz w:val="18"/>
        </w:rPr>
        <w:t xml:space="preserve"> </w:t>
      </w:r>
      <w:r>
        <w:rPr>
          <w:i/>
          <w:color w:val="000009"/>
          <w:w w:val="105"/>
          <w:sz w:val="18"/>
        </w:rPr>
        <w:t>supuesto</w:t>
      </w:r>
      <w:r>
        <w:rPr>
          <w:i/>
          <w:color w:val="000009"/>
          <w:spacing w:val="-11"/>
          <w:w w:val="105"/>
          <w:sz w:val="18"/>
        </w:rPr>
        <w:t xml:space="preserve"> </w:t>
      </w:r>
      <w:r>
        <w:rPr>
          <w:i/>
          <w:color w:val="000009"/>
          <w:w w:val="105"/>
          <w:sz w:val="18"/>
        </w:rPr>
        <w:t>objeto</w:t>
      </w:r>
      <w:r>
        <w:rPr>
          <w:i/>
          <w:color w:val="000009"/>
          <w:spacing w:val="-10"/>
          <w:w w:val="105"/>
          <w:sz w:val="18"/>
        </w:rPr>
        <w:t xml:space="preserve"> </w:t>
      </w:r>
      <w:r>
        <w:rPr>
          <w:i/>
          <w:color w:val="000009"/>
          <w:w w:val="105"/>
          <w:sz w:val="18"/>
        </w:rPr>
        <w:t>del</w:t>
      </w:r>
      <w:r>
        <w:rPr>
          <w:i/>
          <w:color w:val="000009"/>
          <w:spacing w:val="-11"/>
          <w:w w:val="105"/>
          <w:sz w:val="18"/>
        </w:rPr>
        <w:t xml:space="preserve"> </w:t>
      </w:r>
      <w:r>
        <w:rPr>
          <w:i/>
          <w:color w:val="000009"/>
          <w:w w:val="105"/>
          <w:sz w:val="18"/>
        </w:rPr>
        <w:t>presente</w:t>
      </w:r>
      <w:r>
        <w:rPr>
          <w:i/>
          <w:color w:val="000009"/>
          <w:spacing w:val="-10"/>
          <w:w w:val="105"/>
          <w:sz w:val="18"/>
        </w:rPr>
        <w:t xml:space="preserve"> </w:t>
      </w:r>
      <w:r>
        <w:rPr>
          <w:i/>
          <w:color w:val="000009"/>
          <w:w w:val="105"/>
          <w:sz w:val="18"/>
        </w:rPr>
        <w:t>informe</w:t>
      </w:r>
      <w:r>
        <w:rPr>
          <w:i/>
          <w:color w:val="000009"/>
          <w:spacing w:val="-10"/>
          <w:w w:val="105"/>
          <w:sz w:val="18"/>
        </w:rPr>
        <w:t xml:space="preserve"> </w:t>
      </w:r>
      <w:r>
        <w:rPr>
          <w:i/>
          <w:color w:val="000009"/>
          <w:w w:val="105"/>
          <w:sz w:val="18"/>
        </w:rPr>
        <w:t>facultativo</w:t>
      </w:r>
      <w:r>
        <w:rPr>
          <w:i/>
          <w:color w:val="000009"/>
          <w:spacing w:val="-11"/>
          <w:w w:val="105"/>
          <w:sz w:val="18"/>
        </w:rPr>
        <w:t xml:space="preserve"> </w:t>
      </w:r>
      <w:r>
        <w:rPr>
          <w:i/>
          <w:color w:val="000009"/>
          <w:w w:val="105"/>
          <w:sz w:val="18"/>
        </w:rPr>
        <w:t>ante</w:t>
      </w:r>
      <w:r>
        <w:rPr>
          <w:i/>
          <w:color w:val="000009"/>
          <w:spacing w:val="-10"/>
          <w:w w:val="105"/>
          <w:sz w:val="18"/>
        </w:rPr>
        <w:t xml:space="preserve"> </w:t>
      </w:r>
      <w:r>
        <w:rPr>
          <w:i/>
          <w:color w:val="000009"/>
          <w:w w:val="105"/>
          <w:sz w:val="18"/>
        </w:rPr>
        <w:t>la</w:t>
      </w:r>
      <w:r>
        <w:rPr>
          <w:i/>
          <w:color w:val="000009"/>
          <w:spacing w:val="-11"/>
          <w:w w:val="105"/>
          <w:sz w:val="18"/>
        </w:rPr>
        <w:t xml:space="preserve"> </w:t>
      </w:r>
      <w:r>
        <w:rPr>
          <w:i/>
          <w:color w:val="000009"/>
          <w:w w:val="105"/>
          <w:sz w:val="18"/>
        </w:rPr>
        <w:t>solicitud</w:t>
      </w:r>
      <w:r>
        <w:rPr>
          <w:i/>
          <w:color w:val="000009"/>
          <w:spacing w:val="-10"/>
          <w:w w:val="105"/>
          <w:sz w:val="18"/>
        </w:rPr>
        <w:t xml:space="preserve"> </w:t>
      </w:r>
      <w:r>
        <w:rPr>
          <w:i/>
          <w:color w:val="000009"/>
          <w:w w:val="105"/>
          <w:sz w:val="18"/>
        </w:rPr>
        <w:t>remitida</w:t>
      </w:r>
      <w:r>
        <w:rPr>
          <w:i/>
          <w:color w:val="000009"/>
          <w:spacing w:val="-10"/>
          <w:w w:val="105"/>
          <w:sz w:val="18"/>
        </w:rPr>
        <w:t xml:space="preserve"> </w:t>
      </w:r>
      <w:r>
        <w:rPr>
          <w:i/>
          <w:color w:val="000009"/>
          <w:w w:val="105"/>
          <w:sz w:val="18"/>
        </w:rPr>
        <w:t>en fecha 7 de julio.</w:t>
      </w:r>
    </w:p>
    <w:p w14:paraId="12B9F6AC" w14:textId="77777777" w:rsidR="00296660" w:rsidRDefault="00303735">
      <w:pPr>
        <w:pStyle w:val="Textoindependiente"/>
        <w:spacing w:before="201" w:line="249" w:lineRule="auto"/>
        <w:ind w:left="2190" w:right="2186" w:firstLine="596"/>
        <w:jc w:val="both"/>
      </w:pPr>
      <w:r>
        <w:rPr>
          <w:color w:val="000009"/>
          <w:w w:val="105"/>
        </w:rPr>
        <w:t>El citado artículo establece las incompatibilidades funcionales en los siguientes</w:t>
      </w:r>
      <w:r>
        <w:rPr>
          <w:color w:val="000009"/>
          <w:w w:val="105"/>
        </w:rPr>
        <w:t xml:space="preserve"> </w:t>
      </w:r>
      <w:r>
        <w:rPr>
          <w:color w:val="000009"/>
          <w:spacing w:val="-2"/>
          <w:w w:val="105"/>
        </w:rPr>
        <w:t>términos:</w:t>
      </w:r>
    </w:p>
    <w:p w14:paraId="0338E1EE" w14:textId="77777777" w:rsidR="00296660" w:rsidRDefault="00303735">
      <w:pPr>
        <w:pStyle w:val="Textoindependiente"/>
        <w:spacing w:before="198" w:line="249" w:lineRule="auto"/>
        <w:ind w:left="2190" w:right="2187" w:firstLine="596"/>
        <w:jc w:val="both"/>
      </w:pPr>
      <w:r>
        <w:rPr>
          <w:color w:val="000009"/>
          <w:w w:val="105"/>
        </w:rPr>
        <w:t>“1.</w:t>
      </w:r>
      <w:r>
        <w:rPr>
          <w:color w:val="000009"/>
          <w:spacing w:val="-11"/>
          <w:w w:val="105"/>
        </w:rPr>
        <w:t xml:space="preserve"> </w:t>
      </w:r>
      <w:r>
        <w:rPr>
          <w:color w:val="000009"/>
          <w:w w:val="105"/>
        </w:rPr>
        <w:t>Las</w:t>
      </w:r>
      <w:r>
        <w:rPr>
          <w:color w:val="000009"/>
          <w:spacing w:val="-10"/>
          <w:w w:val="105"/>
        </w:rPr>
        <w:t xml:space="preserve"> </w:t>
      </w:r>
      <w:r>
        <w:rPr>
          <w:color w:val="000009"/>
          <w:w w:val="105"/>
        </w:rPr>
        <w:t>causas</w:t>
      </w:r>
      <w:r>
        <w:rPr>
          <w:color w:val="000009"/>
          <w:spacing w:val="-11"/>
          <w:w w:val="105"/>
        </w:rPr>
        <w:t xml:space="preserve"> </w:t>
      </w:r>
      <w:r>
        <w:rPr>
          <w:color w:val="000009"/>
          <w:w w:val="105"/>
        </w:rPr>
        <w:t>de</w:t>
      </w:r>
      <w:r>
        <w:rPr>
          <w:color w:val="000009"/>
          <w:spacing w:val="-10"/>
          <w:w w:val="105"/>
        </w:rPr>
        <w:t xml:space="preserve"> </w:t>
      </w:r>
      <w:r>
        <w:rPr>
          <w:b/>
          <w:color w:val="000009"/>
          <w:w w:val="105"/>
        </w:rPr>
        <w:t>inelegibilidad</w:t>
      </w:r>
      <w:r>
        <w:rPr>
          <w:b/>
          <w:color w:val="000009"/>
          <w:spacing w:val="-11"/>
          <w:w w:val="105"/>
        </w:rPr>
        <w:t xml:space="preserve"> </w:t>
      </w:r>
      <w:r>
        <w:rPr>
          <w:color w:val="000009"/>
          <w:w w:val="105"/>
        </w:rPr>
        <w:t>a</w:t>
      </w:r>
      <w:r>
        <w:rPr>
          <w:color w:val="000009"/>
          <w:spacing w:val="-10"/>
          <w:w w:val="105"/>
        </w:rPr>
        <w:t xml:space="preserve"> </w:t>
      </w:r>
      <w:r>
        <w:rPr>
          <w:color w:val="000009"/>
          <w:w w:val="105"/>
        </w:rPr>
        <w:t>que</w:t>
      </w:r>
      <w:r>
        <w:rPr>
          <w:color w:val="000009"/>
          <w:spacing w:val="-10"/>
          <w:w w:val="105"/>
        </w:rPr>
        <w:t xml:space="preserve"> </w:t>
      </w:r>
      <w:r>
        <w:rPr>
          <w:color w:val="000009"/>
          <w:w w:val="105"/>
        </w:rPr>
        <w:t>se</w:t>
      </w:r>
      <w:r>
        <w:rPr>
          <w:color w:val="000009"/>
          <w:spacing w:val="-11"/>
          <w:w w:val="105"/>
        </w:rPr>
        <w:t xml:space="preserve"> </w:t>
      </w:r>
      <w:r>
        <w:rPr>
          <w:color w:val="000009"/>
          <w:w w:val="105"/>
        </w:rPr>
        <w:t>refiere</w:t>
      </w:r>
      <w:r>
        <w:rPr>
          <w:color w:val="000009"/>
          <w:spacing w:val="-10"/>
          <w:w w:val="105"/>
        </w:rPr>
        <w:t xml:space="preserve"> </w:t>
      </w:r>
      <w:r>
        <w:rPr>
          <w:color w:val="000009"/>
          <w:w w:val="105"/>
        </w:rPr>
        <w:t>el</w:t>
      </w:r>
      <w:r>
        <w:rPr>
          <w:color w:val="000009"/>
          <w:spacing w:val="-11"/>
          <w:w w:val="105"/>
        </w:rPr>
        <w:t xml:space="preserve"> </w:t>
      </w:r>
      <w:r>
        <w:rPr>
          <w:color w:val="000009"/>
          <w:w w:val="105"/>
        </w:rPr>
        <w:t>artículo</w:t>
      </w:r>
      <w:r>
        <w:rPr>
          <w:color w:val="000009"/>
          <w:spacing w:val="-10"/>
          <w:w w:val="105"/>
        </w:rPr>
        <w:t xml:space="preserve"> </w:t>
      </w:r>
      <w:r>
        <w:rPr>
          <w:color w:val="000009"/>
          <w:w w:val="105"/>
        </w:rPr>
        <w:t>anterior</w:t>
      </w:r>
      <w:r>
        <w:rPr>
          <w:color w:val="000009"/>
          <w:spacing w:val="-10"/>
          <w:w w:val="105"/>
        </w:rPr>
        <w:t xml:space="preserve"> </w:t>
      </w:r>
      <w:r>
        <w:rPr>
          <w:color w:val="000009"/>
          <w:w w:val="105"/>
        </w:rPr>
        <w:t>lo</w:t>
      </w:r>
      <w:r>
        <w:rPr>
          <w:color w:val="000009"/>
          <w:spacing w:val="-11"/>
          <w:w w:val="105"/>
        </w:rPr>
        <w:t xml:space="preserve"> </w:t>
      </w:r>
      <w:r>
        <w:rPr>
          <w:color w:val="000009"/>
          <w:w w:val="105"/>
        </w:rPr>
        <w:t>son</w:t>
      </w:r>
      <w:r>
        <w:rPr>
          <w:color w:val="000009"/>
          <w:spacing w:val="-10"/>
          <w:w w:val="105"/>
        </w:rPr>
        <w:t xml:space="preserve"> </w:t>
      </w:r>
      <w:r>
        <w:rPr>
          <w:color w:val="000009"/>
          <w:w w:val="105"/>
        </w:rPr>
        <w:t>también</w:t>
      </w:r>
      <w:r>
        <w:rPr>
          <w:color w:val="000009"/>
          <w:spacing w:val="-11"/>
          <w:w w:val="105"/>
        </w:rPr>
        <w:t xml:space="preserve"> </w:t>
      </w:r>
      <w:r>
        <w:rPr>
          <w:color w:val="000009"/>
          <w:w w:val="105"/>
        </w:rPr>
        <w:t>de</w:t>
      </w:r>
      <w:r>
        <w:rPr>
          <w:color w:val="000009"/>
          <w:w w:val="105"/>
        </w:rPr>
        <w:t xml:space="preserve"> incompatibilidad para el ejercicio del cargo de Diputado Provincial.</w:t>
      </w:r>
    </w:p>
    <w:p w14:paraId="384018D7" w14:textId="77777777" w:rsidR="00296660" w:rsidRDefault="00303735">
      <w:pPr>
        <w:pStyle w:val="Ttulo2"/>
        <w:spacing w:before="199"/>
        <w:ind w:left="2787" w:firstLine="0"/>
        <w:jc w:val="left"/>
      </w:pPr>
      <w:r>
        <w:rPr>
          <w:color w:val="000009"/>
        </w:rPr>
        <w:t>Son</w:t>
      </w:r>
      <w:r>
        <w:rPr>
          <w:color w:val="000009"/>
          <w:spacing w:val="12"/>
        </w:rPr>
        <w:t xml:space="preserve"> </w:t>
      </w:r>
      <w:r>
        <w:rPr>
          <w:color w:val="000009"/>
        </w:rPr>
        <w:t>también</w:t>
      </w:r>
      <w:r>
        <w:rPr>
          <w:color w:val="000009"/>
          <w:spacing w:val="12"/>
        </w:rPr>
        <w:t xml:space="preserve"> </w:t>
      </w:r>
      <w:r>
        <w:rPr>
          <w:color w:val="000009"/>
          <w:spacing w:val="-2"/>
        </w:rPr>
        <w:t>incompatibles:</w:t>
      </w:r>
    </w:p>
    <w:p w14:paraId="0E05BE7C" w14:textId="77777777" w:rsidR="00296660" w:rsidRDefault="00303735">
      <w:pPr>
        <w:pStyle w:val="Prrafodelista"/>
        <w:numPr>
          <w:ilvl w:val="0"/>
          <w:numId w:val="6"/>
        </w:numPr>
        <w:tabs>
          <w:tab w:val="left" w:pos="2991"/>
        </w:tabs>
        <w:spacing w:before="209" w:line="247" w:lineRule="auto"/>
        <w:ind w:right="2186" w:firstLine="596"/>
        <w:jc w:val="both"/>
        <w:rPr>
          <w:i/>
          <w:sz w:val="18"/>
        </w:rPr>
      </w:pPr>
      <w:r>
        <w:rPr>
          <w:i/>
          <w:color w:val="000009"/>
          <w:spacing w:val="-2"/>
          <w:w w:val="105"/>
          <w:sz w:val="18"/>
        </w:rPr>
        <w:t>Los abogados y procuradores que dirijan o representen a partes en procedimientos</w:t>
      </w:r>
      <w:r>
        <w:rPr>
          <w:i/>
          <w:color w:val="000009"/>
          <w:w w:val="105"/>
          <w:sz w:val="18"/>
        </w:rPr>
        <w:t xml:space="preserve"> judiciales o administrativos con</w:t>
      </w:r>
      <w:r>
        <w:rPr>
          <w:i/>
          <w:color w:val="000009"/>
          <w:w w:val="105"/>
          <w:sz w:val="18"/>
        </w:rPr>
        <w:t>tra la Corporación, con excepción de las acciones a que se refiere el artículo 63.1 b) de la Ley Reguladora de las Bases de Régimen Local.</w:t>
      </w:r>
    </w:p>
    <w:p w14:paraId="0D696561" w14:textId="77777777" w:rsidR="00296660" w:rsidRDefault="00303735">
      <w:pPr>
        <w:pStyle w:val="Prrafodelista"/>
        <w:numPr>
          <w:ilvl w:val="0"/>
          <w:numId w:val="6"/>
        </w:numPr>
        <w:tabs>
          <w:tab w:val="left" w:pos="2989"/>
        </w:tabs>
        <w:spacing w:line="247" w:lineRule="auto"/>
        <w:ind w:right="2186" w:firstLine="596"/>
        <w:jc w:val="both"/>
        <w:rPr>
          <w:i/>
          <w:sz w:val="18"/>
        </w:rPr>
      </w:pPr>
      <w:r>
        <w:rPr>
          <w:i/>
          <w:color w:val="000009"/>
          <w:spacing w:val="-2"/>
          <w:w w:val="105"/>
          <w:sz w:val="18"/>
        </w:rPr>
        <w:t>Los</w:t>
      </w:r>
      <w:r>
        <w:rPr>
          <w:i/>
          <w:color w:val="000009"/>
          <w:spacing w:val="-4"/>
          <w:w w:val="105"/>
          <w:sz w:val="18"/>
        </w:rPr>
        <w:t xml:space="preserve"> </w:t>
      </w:r>
      <w:proofErr w:type="gramStart"/>
      <w:r>
        <w:rPr>
          <w:i/>
          <w:color w:val="000009"/>
          <w:spacing w:val="-2"/>
          <w:w w:val="105"/>
          <w:sz w:val="18"/>
        </w:rPr>
        <w:t>Directores</w:t>
      </w:r>
      <w:proofErr w:type="gramEnd"/>
      <w:r>
        <w:rPr>
          <w:i/>
          <w:color w:val="000009"/>
          <w:spacing w:val="-4"/>
          <w:w w:val="105"/>
          <w:sz w:val="18"/>
        </w:rPr>
        <w:t xml:space="preserve"> </w:t>
      </w:r>
      <w:r>
        <w:rPr>
          <w:i/>
          <w:color w:val="000009"/>
          <w:spacing w:val="-2"/>
          <w:w w:val="105"/>
          <w:sz w:val="18"/>
        </w:rPr>
        <w:t>de</w:t>
      </w:r>
      <w:r>
        <w:rPr>
          <w:i/>
          <w:color w:val="000009"/>
          <w:spacing w:val="-4"/>
          <w:w w:val="105"/>
          <w:sz w:val="18"/>
        </w:rPr>
        <w:t xml:space="preserve"> </w:t>
      </w:r>
      <w:r>
        <w:rPr>
          <w:i/>
          <w:color w:val="000009"/>
          <w:spacing w:val="-2"/>
          <w:w w:val="105"/>
          <w:sz w:val="18"/>
        </w:rPr>
        <w:t>Servicios,</w:t>
      </w:r>
      <w:r>
        <w:rPr>
          <w:i/>
          <w:color w:val="000009"/>
          <w:spacing w:val="-5"/>
          <w:w w:val="105"/>
          <w:sz w:val="18"/>
        </w:rPr>
        <w:t xml:space="preserve"> </w:t>
      </w:r>
      <w:r>
        <w:rPr>
          <w:i/>
          <w:color w:val="000009"/>
          <w:spacing w:val="-2"/>
          <w:w w:val="105"/>
          <w:sz w:val="18"/>
        </w:rPr>
        <w:t>funcionarios</w:t>
      </w:r>
      <w:r>
        <w:rPr>
          <w:i/>
          <w:color w:val="000009"/>
          <w:spacing w:val="-4"/>
          <w:w w:val="105"/>
          <w:sz w:val="18"/>
        </w:rPr>
        <w:t xml:space="preserve"> </w:t>
      </w:r>
      <w:r>
        <w:rPr>
          <w:i/>
          <w:color w:val="000009"/>
          <w:spacing w:val="-2"/>
          <w:w w:val="105"/>
          <w:sz w:val="18"/>
        </w:rPr>
        <w:t>o</w:t>
      </w:r>
      <w:r>
        <w:rPr>
          <w:i/>
          <w:color w:val="000009"/>
          <w:spacing w:val="-3"/>
          <w:w w:val="105"/>
          <w:sz w:val="18"/>
        </w:rPr>
        <w:t xml:space="preserve"> </w:t>
      </w:r>
      <w:r>
        <w:rPr>
          <w:i/>
          <w:color w:val="000009"/>
          <w:spacing w:val="-2"/>
          <w:w w:val="105"/>
          <w:sz w:val="18"/>
        </w:rPr>
        <w:t>restante</w:t>
      </w:r>
      <w:r>
        <w:rPr>
          <w:i/>
          <w:color w:val="000009"/>
          <w:spacing w:val="-6"/>
          <w:w w:val="105"/>
          <w:sz w:val="18"/>
        </w:rPr>
        <w:t xml:space="preserve"> </w:t>
      </w:r>
      <w:r>
        <w:rPr>
          <w:i/>
          <w:color w:val="000009"/>
          <w:spacing w:val="-2"/>
          <w:w w:val="105"/>
          <w:sz w:val="18"/>
        </w:rPr>
        <w:t>personal</w:t>
      </w:r>
      <w:r>
        <w:rPr>
          <w:i/>
          <w:color w:val="000009"/>
          <w:spacing w:val="-3"/>
          <w:w w:val="105"/>
          <w:sz w:val="18"/>
        </w:rPr>
        <w:t xml:space="preserve"> </w:t>
      </w:r>
      <w:r>
        <w:rPr>
          <w:i/>
          <w:color w:val="000009"/>
          <w:spacing w:val="-2"/>
          <w:w w:val="105"/>
          <w:sz w:val="18"/>
        </w:rPr>
        <w:t>en</w:t>
      </w:r>
      <w:r>
        <w:rPr>
          <w:i/>
          <w:color w:val="000009"/>
          <w:spacing w:val="-4"/>
          <w:w w:val="105"/>
          <w:sz w:val="18"/>
        </w:rPr>
        <w:t xml:space="preserve"> </w:t>
      </w:r>
      <w:r>
        <w:rPr>
          <w:i/>
          <w:color w:val="000009"/>
          <w:spacing w:val="-2"/>
          <w:w w:val="105"/>
          <w:sz w:val="18"/>
        </w:rPr>
        <w:t>activo</w:t>
      </w:r>
      <w:r>
        <w:rPr>
          <w:i/>
          <w:color w:val="000009"/>
          <w:spacing w:val="-3"/>
          <w:w w:val="105"/>
          <w:sz w:val="18"/>
        </w:rPr>
        <w:t xml:space="preserve"> </w:t>
      </w:r>
      <w:r>
        <w:rPr>
          <w:i/>
          <w:color w:val="000009"/>
          <w:spacing w:val="-2"/>
          <w:w w:val="105"/>
          <w:sz w:val="18"/>
        </w:rPr>
        <w:t>al</w:t>
      </w:r>
      <w:r>
        <w:rPr>
          <w:i/>
          <w:color w:val="000009"/>
          <w:spacing w:val="-3"/>
          <w:w w:val="105"/>
          <w:sz w:val="18"/>
        </w:rPr>
        <w:t xml:space="preserve"> </w:t>
      </w:r>
      <w:r>
        <w:rPr>
          <w:i/>
          <w:color w:val="000009"/>
          <w:spacing w:val="-2"/>
          <w:w w:val="105"/>
          <w:sz w:val="18"/>
        </w:rPr>
        <w:t>servicio</w:t>
      </w:r>
      <w:r>
        <w:rPr>
          <w:i/>
          <w:color w:val="000009"/>
          <w:spacing w:val="-3"/>
          <w:w w:val="105"/>
          <w:sz w:val="18"/>
        </w:rPr>
        <w:t xml:space="preserve"> </w:t>
      </w:r>
      <w:r>
        <w:rPr>
          <w:i/>
          <w:color w:val="000009"/>
          <w:spacing w:val="-2"/>
          <w:w w:val="105"/>
          <w:sz w:val="18"/>
        </w:rPr>
        <w:t>de</w:t>
      </w:r>
      <w:r>
        <w:rPr>
          <w:i/>
          <w:color w:val="000009"/>
          <w:w w:val="105"/>
          <w:sz w:val="18"/>
        </w:rPr>
        <w:t xml:space="preserve"> la respectiva Diputación y de las entidades y establecimientos dependientes de él.</w:t>
      </w:r>
    </w:p>
    <w:p w14:paraId="1F62F4E9" w14:textId="77777777" w:rsidR="00296660" w:rsidRDefault="00303735">
      <w:pPr>
        <w:pStyle w:val="Prrafodelista"/>
        <w:numPr>
          <w:ilvl w:val="0"/>
          <w:numId w:val="6"/>
        </w:numPr>
        <w:tabs>
          <w:tab w:val="left" w:pos="2975"/>
        </w:tabs>
        <w:spacing w:before="203" w:line="247" w:lineRule="auto"/>
        <w:ind w:right="2187" w:firstLine="596"/>
        <w:jc w:val="both"/>
        <w:rPr>
          <w:i/>
          <w:sz w:val="18"/>
        </w:rPr>
      </w:pPr>
      <w:r>
        <w:rPr>
          <w:i/>
          <w:color w:val="000009"/>
          <w:w w:val="105"/>
          <w:sz w:val="18"/>
        </w:rPr>
        <w:t>Los</w:t>
      </w:r>
      <w:r>
        <w:rPr>
          <w:i/>
          <w:color w:val="000009"/>
          <w:spacing w:val="-11"/>
          <w:w w:val="105"/>
          <w:sz w:val="18"/>
        </w:rPr>
        <w:t xml:space="preserve"> </w:t>
      </w:r>
      <w:proofErr w:type="gramStart"/>
      <w:r>
        <w:rPr>
          <w:i/>
          <w:color w:val="000009"/>
          <w:w w:val="105"/>
          <w:sz w:val="18"/>
        </w:rPr>
        <w:t>Directores</w:t>
      </w:r>
      <w:r>
        <w:rPr>
          <w:i/>
          <w:color w:val="000009"/>
          <w:spacing w:val="-10"/>
          <w:w w:val="105"/>
          <w:sz w:val="18"/>
        </w:rPr>
        <w:t xml:space="preserve"> </w:t>
      </w:r>
      <w:r>
        <w:rPr>
          <w:i/>
          <w:color w:val="000009"/>
          <w:w w:val="105"/>
          <w:sz w:val="18"/>
        </w:rPr>
        <w:t>Generales</w:t>
      </w:r>
      <w:proofErr w:type="gramEnd"/>
      <w:r>
        <w:rPr>
          <w:i/>
          <w:color w:val="000009"/>
          <w:spacing w:val="-11"/>
          <w:w w:val="105"/>
          <w:sz w:val="18"/>
        </w:rPr>
        <w:t xml:space="preserve"> </w:t>
      </w:r>
      <w:r>
        <w:rPr>
          <w:i/>
          <w:color w:val="000009"/>
          <w:w w:val="105"/>
          <w:sz w:val="18"/>
        </w:rPr>
        <w:t>o</w:t>
      </w:r>
      <w:r>
        <w:rPr>
          <w:i/>
          <w:color w:val="000009"/>
          <w:spacing w:val="-10"/>
          <w:w w:val="105"/>
          <w:sz w:val="18"/>
        </w:rPr>
        <w:t xml:space="preserve"> </w:t>
      </w:r>
      <w:r>
        <w:rPr>
          <w:i/>
          <w:color w:val="000009"/>
          <w:w w:val="105"/>
          <w:sz w:val="18"/>
        </w:rPr>
        <w:t>asimilados</w:t>
      </w:r>
      <w:r>
        <w:rPr>
          <w:i/>
          <w:color w:val="000009"/>
          <w:spacing w:val="-11"/>
          <w:w w:val="105"/>
          <w:sz w:val="18"/>
        </w:rPr>
        <w:t xml:space="preserve"> </w:t>
      </w:r>
      <w:r>
        <w:rPr>
          <w:i/>
          <w:color w:val="000009"/>
          <w:w w:val="105"/>
          <w:sz w:val="18"/>
        </w:rPr>
        <w:t>de</w:t>
      </w:r>
      <w:r>
        <w:rPr>
          <w:i/>
          <w:color w:val="000009"/>
          <w:spacing w:val="-10"/>
          <w:w w:val="105"/>
          <w:sz w:val="18"/>
        </w:rPr>
        <w:t xml:space="preserve"> </w:t>
      </w:r>
      <w:r>
        <w:rPr>
          <w:i/>
          <w:color w:val="000009"/>
          <w:w w:val="105"/>
          <w:sz w:val="18"/>
        </w:rPr>
        <w:t>las</w:t>
      </w:r>
      <w:r>
        <w:rPr>
          <w:i/>
          <w:color w:val="000009"/>
          <w:spacing w:val="-10"/>
          <w:w w:val="105"/>
          <w:sz w:val="18"/>
        </w:rPr>
        <w:t xml:space="preserve"> </w:t>
      </w:r>
      <w:r>
        <w:rPr>
          <w:i/>
          <w:color w:val="000009"/>
          <w:w w:val="105"/>
          <w:sz w:val="18"/>
        </w:rPr>
        <w:t>Cajas</w:t>
      </w:r>
      <w:r>
        <w:rPr>
          <w:i/>
          <w:color w:val="000009"/>
          <w:spacing w:val="-11"/>
          <w:w w:val="105"/>
          <w:sz w:val="18"/>
        </w:rPr>
        <w:t xml:space="preserve"> </w:t>
      </w:r>
      <w:r>
        <w:rPr>
          <w:i/>
          <w:color w:val="000009"/>
          <w:w w:val="105"/>
          <w:sz w:val="18"/>
        </w:rPr>
        <w:t>de</w:t>
      </w:r>
      <w:r>
        <w:rPr>
          <w:i/>
          <w:color w:val="000009"/>
          <w:spacing w:val="-10"/>
          <w:w w:val="105"/>
          <w:sz w:val="18"/>
        </w:rPr>
        <w:t xml:space="preserve"> </w:t>
      </w:r>
      <w:r>
        <w:rPr>
          <w:i/>
          <w:color w:val="000009"/>
          <w:w w:val="105"/>
          <w:sz w:val="18"/>
        </w:rPr>
        <w:t>Ahorro</w:t>
      </w:r>
      <w:r>
        <w:rPr>
          <w:i/>
          <w:color w:val="000009"/>
          <w:spacing w:val="-11"/>
          <w:w w:val="105"/>
          <w:sz w:val="18"/>
        </w:rPr>
        <w:t xml:space="preserve"> </w:t>
      </w:r>
      <w:r>
        <w:rPr>
          <w:i/>
          <w:color w:val="000009"/>
          <w:w w:val="105"/>
          <w:sz w:val="18"/>
        </w:rPr>
        <w:t>Provinciales</w:t>
      </w:r>
      <w:r>
        <w:rPr>
          <w:i/>
          <w:color w:val="000009"/>
          <w:spacing w:val="-10"/>
          <w:w w:val="105"/>
          <w:sz w:val="18"/>
        </w:rPr>
        <w:t xml:space="preserve"> </w:t>
      </w:r>
      <w:r>
        <w:rPr>
          <w:i/>
          <w:color w:val="000009"/>
          <w:w w:val="105"/>
          <w:sz w:val="18"/>
        </w:rPr>
        <w:t>y</w:t>
      </w:r>
      <w:r>
        <w:rPr>
          <w:i/>
          <w:color w:val="000009"/>
          <w:spacing w:val="-10"/>
          <w:w w:val="105"/>
          <w:sz w:val="18"/>
        </w:rPr>
        <w:t xml:space="preserve"> </w:t>
      </w:r>
      <w:r>
        <w:rPr>
          <w:i/>
          <w:color w:val="000009"/>
          <w:w w:val="105"/>
          <w:sz w:val="18"/>
        </w:rPr>
        <w:t>Locales que actúen en la provincia.</w:t>
      </w:r>
    </w:p>
    <w:p w14:paraId="325A4ABD" w14:textId="77777777" w:rsidR="00296660" w:rsidRDefault="00303735">
      <w:pPr>
        <w:pStyle w:val="Prrafodelista"/>
        <w:numPr>
          <w:ilvl w:val="0"/>
          <w:numId w:val="6"/>
        </w:numPr>
        <w:tabs>
          <w:tab w:val="left" w:pos="3009"/>
        </w:tabs>
        <w:spacing w:line="247" w:lineRule="auto"/>
        <w:ind w:right="2188" w:firstLine="596"/>
        <w:jc w:val="both"/>
        <w:rPr>
          <w:i/>
          <w:sz w:val="18"/>
        </w:rPr>
      </w:pPr>
      <w:r>
        <w:rPr>
          <w:i/>
          <w:color w:val="000009"/>
          <w:w w:val="105"/>
          <w:sz w:val="18"/>
        </w:rPr>
        <w:t>Los contratistas o subcontratistas de contratos, cuya financ</w:t>
      </w:r>
      <w:r>
        <w:rPr>
          <w:i/>
          <w:color w:val="000009"/>
          <w:w w:val="105"/>
          <w:sz w:val="18"/>
        </w:rPr>
        <w:t>iación total o parcial corra a cargo de la Corporación o de establecimientos de ella dependientes.</w:t>
      </w:r>
    </w:p>
    <w:p w14:paraId="4CF20210" w14:textId="77777777" w:rsidR="00296660" w:rsidRDefault="00303735">
      <w:pPr>
        <w:pStyle w:val="Prrafodelista"/>
        <w:numPr>
          <w:ilvl w:val="0"/>
          <w:numId w:val="6"/>
        </w:numPr>
        <w:tabs>
          <w:tab w:val="left" w:pos="2981"/>
        </w:tabs>
        <w:spacing w:line="247" w:lineRule="auto"/>
        <w:ind w:right="2186" w:firstLine="596"/>
        <w:jc w:val="both"/>
        <w:rPr>
          <w:i/>
          <w:sz w:val="18"/>
        </w:rPr>
      </w:pPr>
      <w:r>
        <w:rPr>
          <w:i/>
          <w:color w:val="000009"/>
          <w:w w:val="105"/>
          <w:sz w:val="18"/>
        </w:rPr>
        <w:t>Los</w:t>
      </w:r>
      <w:r>
        <w:rPr>
          <w:i/>
          <w:color w:val="000009"/>
          <w:spacing w:val="-11"/>
          <w:w w:val="105"/>
          <w:sz w:val="18"/>
        </w:rPr>
        <w:t xml:space="preserve"> </w:t>
      </w:r>
      <w:r>
        <w:rPr>
          <w:i/>
          <w:color w:val="000009"/>
          <w:w w:val="105"/>
          <w:sz w:val="18"/>
        </w:rPr>
        <w:t>Diputados</w:t>
      </w:r>
      <w:r>
        <w:rPr>
          <w:i/>
          <w:color w:val="000009"/>
          <w:spacing w:val="-10"/>
          <w:w w:val="105"/>
          <w:sz w:val="18"/>
        </w:rPr>
        <w:t xml:space="preserve"> </w:t>
      </w:r>
      <w:r>
        <w:rPr>
          <w:i/>
          <w:color w:val="000009"/>
          <w:w w:val="105"/>
          <w:sz w:val="18"/>
        </w:rPr>
        <w:t>Provinciales</w:t>
      </w:r>
      <w:r>
        <w:rPr>
          <w:i/>
          <w:color w:val="000009"/>
          <w:spacing w:val="-11"/>
          <w:w w:val="105"/>
          <w:sz w:val="18"/>
        </w:rPr>
        <w:t xml:space="preserve"> </w:t>
      </w:r>
      <w:r>
        <w:rPr>
          <w:i/>
          <w:color w:val="000009"/>
          <w:w w:val="105"/>
          <w:sz w:val="18"/>
        </w:rPr>
        <w:t>electos</w:t>
      </w:r>
      <w:r>
        <w:rPr>
          <w:i/>
          <w:color w:val="000009"/>
          <w:spacing w:val="-10"/>
          <w:w w:val="105"/>
          <w:sz w:val="18"/>
        </w:rPr>
        <w:t xml:space="preserve"> </w:t>
      </w:r>
      <w:r>
        <w:rPr>
          <w:i/>
          <w:color w:val="000009"/>
          <w:w w:val="105"/>
          <w:sz w:val="18"/>
        </w:rPr>
        <w:t>en</w:t>
      </w:r>
      <w:r>
        <w:rPr>
          <w:i/>
          <w:color w:val="000009"/>
          <w:spacing w:val="-11"/>
          <w:w w:val="105"/>
          <w:sz w:val="18"/>
        </w:rPr>
        <w:t xml:space="preserve"> </w:t>
      </w:r>
      <w:r>
        <w:rPr>
          <w:i/>
          <w:color w:val="000009"/>
          <w:w w:val="105"/>
          <w:sz w:val="18"/>
        </w:rPr>
        <w:t>candidaturas</w:t>
      </w:r>
      <w:r>
        <w:rPr>
          <w:i/>
          <w:color w:val="000009"/>
          <w:spacing w:val="-10"/>
          <w:w w:val="105"/>
          <w:sz w:val="18"/>
        </w:rPr>
        <w:t xml:space="preserve"> </w:t>
      </w:r>
      <w:r>
        <w:rPr>
          <w:i/>
          <w:color w:val="000009"/>
          <w:w w:val="105"/>
          <w:sz w:val="18"/>
        </w:rPr>
        <w:t>presentadas</w:t>
      </w:r>
      <w:r>
        <w:rPr>
          <w:i/>
          <w:color w:val="000009"/>
          <w:spacing w:val="-10"/>
          <w:w w:val="105"/>
          <w:sz w:val="18"/>
        </w:rPr>
        <w:t xml:space="preserve"> </w:t>
      </w:r>
      <w:r>
        <w:rPr>
          <w:i/>
          <w:color w:val="000009"/>
          <w:w w:val="105"/>
          <w:sz w:val="18"/>
        </w:rPr>
        <w:t>por</w:t>
      </w:r>
      <w:r>
        <w:rPr>
          <w:i/>
          <w:color w:val="000009"/>
          <w:spacing w:val="-11"/>
          <w:w w:val="105"/>
          <w:sz w:val="18"/>
        </w:rPr>
        <w:t xml:space="preserve"> </w:t>
      </w:r>
      <w:r>
        <w:rPr>
          <w:i/>
          <w:color w:val="000009"/>
          <w:w w:val="105"/>
          <w:sz w:val="18"/>
        </w:rPr>
        <w:t>partidos</w:t>
      </w:r>
      <w:r>
        <w:rPr>
          <w:i/>
          <w:color w:val="000009"/>
          <w:spacing w:val="-10"/>
          <w:w w:val="105"/>
          <w:sz w:val="18"/>
        </w:rPr>
        <w:t xml:space="preserve"> </w:t>
      </w:r>
      <w:r>
        <w:rPr>
          <w:i/>
          <w:color w:val="000009"/>
          <w:w w:val="105"/>
          <w:sz w:val="18"/>
        </w:rPr>
        <w:t>o</w:t>
      </w:r>
      <w:r>
        <w:rPr>
          <w:i/>
          <w:color w:val="000009"/>
          <w:spacing w:val="-11"/>
          <w:w w:val="105"/>
          <w:sz w:val="18"/>
        </w:rPr>
        <w:t xml:space="preserve"> </w:t>
      </w:r>
      <w:r>
        <w:rPr>
          <w:i/>
          <w:color w:val="000009"/>
          <w:w w:val="105"/>
          <w:sz w:val="18"/>
        </w:rPr>
        <w:t>por federaciones o coaliciones de partidos declarados ilegales con</w:t>
      </w:r>
      <w:r>
        <w:rPr>
          <w:i/>
          <w:color w:val="000009"/>
          <w:w w:val="105"/>
          <w:sz w:val="18"/>
        </w:rPr>
        <w:t xml:space="preserve"> posterioridad por sentencia judicial firme y los electos en candidaturas presentadas por agrupaciones de electores declaradas vinculadas a un partido ilegalizado por resolución judicial firme.</w:t>
      </w:r>
    </w:p>
    <w:p w14:paraId="7B45EBA3" w14:textId="77777777" w:rsidR="00296660" w:rsidRDefault="00303735">
      <w:pPr>
        <w:pStyle w:val="Textoindependiente"/>
        <w:spacing w:before="203" w:line="247" w:lineRule="auto"/>
        <w:ind w:left="2190" w:right="2184" w:firstLine="596"/>
        <w:jc w:val="both"/>
      </w:pPr>
      <w:r>
        <w:rPr>
          <w:color w:val="000009"/>
        </w:rPr>
        <w:t>2. Cuando se produzca una situación de incompatibilidad, los a</w:t>
      </w:r>
      <w:r>
        <w:rPr>
          <w:color w:val="000009"/>
        </w:rPr>
        <w:t>fectados deberán optar</w:t>
      </w:r>
      <w:r>
        <w:rPr>
          <w:color w:val="000009"/>
          <w:w w:val="105"/>
        </w:rPr>
        <w:t xml:space="preserve"> entre la renuncia al puesto de Diputado Provincial o el abandono de la situación que, de acuerdo</w:t>
      </w:r>
      <w:r>
        <w:rPr>
          <w:color w:val="000009"/>
          <w:spacing w:val="-6"/>
          <w:w w:val="105"/>
        </w:rPr>
        <w:t xml:space="preserve"> </w:t>
      </w:r>
      <w:r>
        <w:rPr>
          <w:color w:val="000009"/>
          <w:w w:val="105"/>
        </w:rPr>
        <w:t>con</w:t>
      </w:r>
      <w:r>
        <w:rPr>
          <w:color w:val="000009"/>
          <w:spacing w:val="-7"/>
          <w:w w:val="105"/>
        </w:rPr>
        <w:t xml:space="preserve"> </w:t>
      </w:r>
      <w:r>
        <w:rPr>
          <w:color w:val="000009"/>
          <w:w w:val="105"/>
        </w:rPr>
        <w:t>lo</w:t>
      </w:r>
      <w:r>
        <w:rPr>
          <w:color w:val="000009"/>
          <w:spacing w:val="-5"/>
          <w:w w:val="105"/>
        </w:rPr>
        <w:t xml:space="preserve"> </w:t>
      </w:r>
      <w:r>
        <w:rPr>
          <w:color w:val="000009"/>
          <w:w w:val="105"/>
        </w:rPr>
        <w:t>establecido</w:t>
      </w:r>
      <w:r>
        <w:rPr>
          <w:color w:val="000009"/>
          <w:spacing w:val="-7"/>
          <w:w w:val="105"/>
        </w:rPr>
        <w:t xml:space="preserve"> </w:t>
      </w:r>
      <w:r>
        <w:rPr>
          <w:color w:val="000009"/>
          <w:w w:val="105"/>
        </w:rPr>
        <w:t>en</w:t>
      </w:r>
      <w:r>
        <w:rPr>
          <w:color w:val="000009"/>
          <w:spacing w:val="-6"/>
          <w:w w:val="105"/>
        </w:rPr>
        <w:t xml:space="preserve"> </w:t>
      </w:r>
      <w:r>
        <w:rPr>
          <w:color w:val="000009"/>
          <w:w w:val="105"/>
        </w:rPr>
        <w:t>el</w:t>
      </w:r>
      <w:r>
        <w:rPr>
          <w:color w:val="000009"/>
          <w:spacing w:val="-5"/>
          <w:w w:val="105"/>
        </w:rPr>
        <w:t xml:space="preserve"> </w:t>
      </w:r>
      <w:r>
        <w:rPr>
          <w:color w:val="000009"/>
          <w:w w:val="105"/>
        </w:rPr>
        <w:t>apartado</w:t>
      </w:r>
      <w:r>
        <w:rPr>
          <w:color w:val="000009"/>
          <w:spacing w:val="-5"/>
          <w:w w:val="105"/>
        </w:rPr>
        <w:t xml:space="preserve"> </w:t>
      </w:r>
      <w:r>
        <w:rPr>
          <w:color w:val="000009"/>
          <w:w w:val="105"/>
        </w:rPr>
        <w:t>anterior,</w:t>
      </w:r>
      <w:r>
        <w:rPr>
          <w:color w:val="000009"/>
          <w:spacing w:val="-6"/>
          <w:w w:val="105"/>
        </w:rPr>
        <w:t xml:space="preserve"> </w:t>
      </w:r>
      <w:r>
        <w:rPr>
          <w:color w:val="000009"/>
          <w:w w:val="105"/>
        </w:rPr>
        <w:t>dé</w:t>
      </w:r>
      <w:r>
        <w:rPr>
          <w:color w:val="000009"/>
          <w:spacing w:val="-6"/>
          <w:w w:val="105"/>
        </w:rPr>
        <w:t xml:space="preserve"> </w:t>
      </w:r>
      <w:r>
        <w:rPr>
          <w:color w:val="000009"/>
          <w:w w:val="105"/>
        </w:rPr>
        <w:t>origen</w:t>
      </w:r>
      <w:r>
        <w:rPr>
          <w:color w:val="000009"/>
          <w:spacing w:val="-6"/>
          <w:w w:val="105"/>
        </w:rPr>
        <w:t xml:space="preserve"> </w:t>
      </w:r>
      <w:r>
        <w:rPr>
          <w:color w:val="000009"/>
          <w:w w:val="105"/>
        </w:rPr>
        <w:t>a</w:t>
      </w:r>
      <w:r>
        <w:rPr>
          <w:color w:val="000009"/>
          <w:spacing w:val="-6"/>
          <w:w w:val="105"/>
        </w:rPr>
        <w:t xml:space="preserve"> </w:t>
      </w:r>
      <w:r>
        <w:rPr>
          <w:color w:val="000009"/>
          <w:w w:val="105"/>
        </w:rPr>
        <w:t>la</w:t>
      </w:r>
      <w:r>
        <w:rPr>
          <w:color w:val="000009"/>
          <w:spacing w:val="-3"/>
          <w:w w:val="105"/>
        </w:rPr>
        <w:t xml:space="preserve"> </w:t>
      </w:r>
      <w:r>
        <w:rPr>
          <w:color w:val="000009"/>
          <w:w w:val="105"/>
        </w:rPr>
        <w:t>referida</w:t>
      </w:r>
      <w:r>
        <w:rPr>
          <w:color w:val="000009"/>
          <w:spacing w:val="-7"/>
          <w:w w:val="105"/>
        </w:rPr>
        <w:t xml:space="preserve"> </w:t>
      </w:r>
      <w:r>
        <w:rPr>
          <w:color w:val="000009"/>
          <w:w w:val="105"/>
        </w:rPr>
        <w:t>incompatibilidad. Cuando la causa de incompatibilidad sea la previst</w:t>
      </w:r>
      <w:r>
        <w:rPr>
          <w:color w:val="000009"/>
          <w:w w:val="105"/>
        </w:rPr>
        <w:t>a en el apartado 1.e), se aplicará lo dispuesto en el artículo 6.4 de esta Ley. /…/”</w:t>
      </w:r>
    </w:p>
    <w:p w14:paraId="446DC586" w14:textId="77777777" w:rsidR="00296660" w:rsidRDefault="00303735">
      <w:pPr>
        <w:pStyle w:val="Ttulo2"/>
        <w:spacing w:before="202" w:line="247" w:lineRule="auto"/>
        <w:ind w:right="2188"/>
      </w:pPr>
      <w:r>
        <w:rPr>
          <w:noProof/>
        </w:rPr>
        <mc:AlternateContent>
          <mc:Choice Requires="wps">
            <w:drawing>
              <wp:anchor distT="0" distB="0" distL="0" distR="0" simplePos="0" relativeHeight="15736320" behindDoc="0" locked="0" layoutInCell="1" allowOverlap="1" wp14:anchorId="1A840431" wp14:editId="55A17FF3">
                <wp:simplePos x="0" y="0"/>
                <wp:positionH relativeFrom="page">
                  <wp:posOffset>753265</wp:posOffset>
                </wp:positionH>
                <wp:positionV relativeFrom="paragraph">
                  <wp:posOffset>2006788</wp:posOffset>
                </wp:positionV>
                <wp:extent cx="6054090" cy="6127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6F805F8C" w14:textId="77777777">
                              <w:trPr>
                                <w:trHeight w:val="265"/>
                              </w:trPr>
                              <w:tc>
                                <w:tcPr>
                                  <w:tcW w:w="1506" w:type="dxa"/>
                                  <w:shd w:val="clear" w:color="auto" w:fill="F0F0F0"/>
                                </w:tcPr>
                                <w:p w14:paraId="1FAACCB0"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767B33D5"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729496C4" w14:textId="77777777">
                              <w:trPr>
                                <w:trHeight w:val="265"/>
                              </w:trPr>
                              <w:tc>
                                <w:tcPr>
                                  <w:tcW w:w="1506" w:type="dxa"/>
                                  <w:shd w:val="clear" w:color="auto" w:fill="F0F0F0"/>
                                </w:tcPr>
                                <w:p w14:paraId="2ADE70BA"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32975495"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60539BB5" w14:textId="77777777">
                              <w:trPr>
                                <w:trHeight w:val="205"/>
                              </w:trPr>
                              <w:tc>
                                <w:tcPr>
                                  <w:tcW w:w="1506" w:type="dxa"/>
                                  <w:shd w:val="clear" w:color="auto" w:fill="F0F0F0"/>
                                </w:tcPr>
                                <w:p w14:paraId="4968D7B6"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56283A5B"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42FE48C5" w14:textId="77777777">
                              <w:trPr>
                                <w:trHeight w:val="205"/>
                              </w:trPr>
                              <w:tc>
                                <w:tcPr>
                                  <w:tcW w:w="1506" w:type="dxa"/>
                                  <w:shd w:val="clear" w:color="auto" w:fill="F0F0F0"/>
                                </w:tcPr>
                                <w:p w14:paraId="0289691E"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6C9248C3"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303A7593"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1A840431" id="Textbox 17" o:spid="_x0000_s1029" type="#_x0000_t202" style="position:absolute;left:0;text-align:left;margin-left:59.3pt;margin-top:158pt;width:476.7pt;height:48.2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6F805F8C" w14:textId="77777777">
                        <w:trPr>
                          <w:trHeight w:val="265"/>
                        </w:trPr>
                        <w:tc>
                          <w:tcPr>
                            <w:tcW w:w="1506" w:type="dxa"/>
                            <w:shd w:val="clear" w:color="auto" w:fill="F0F0F0"/>
                          </w:tcPr>
                          <w:p w14:paraId="1FAACCB0"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767B33D5"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729496C4" w14:textId="77777777">
                        <w:trPr>
                          <w:trHeight w:val="265"/>
                        </w:trPr>
                        <w:tc>
                          <w:tcPr>
                            <w:tcW w:w="1506" w:type="dxa"/>
                            <w:shd w:val="clear" w:color="auto" w:fill="F0F0F0"/>
                          </w:tcPr>
                          <w:p w14:paraId="2ADE70BA"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32975495"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60539BB5" w14:textId="77777777">
                        <w:trPr>
                          <w:trHeight w:val="205"/>
                        </w:trPr>
                        <w:tc>
                          <w:tcPr>
                            <w:tcW w:w="1506" w:type="dxa"/>
                            <w:shd w:val="clear" w:color="auto" w:fill="F0F0F0"/>
                          </w:tcPr>
                          <w:p w14:paraId="4968D7B6"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56283A5B"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42FE48C5" w14:textId="77777777">
                        <w:trPr>
                          <w:trHeight w:val="205"/>
                        </w:trPr>
                        <w:tc>
                          <w:tcPr>
                            <w:tcW w:w="1506" w:type="dxa"/>
                            <w:shd w:val="clear" w:color="auto" w:fill="F0F0F0"/>
                          </w:tcPr>
                          <w:p w14:paraId="0289691E"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6C9248C3"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303A7593" w14:textId="77777777" w:rsidR="00296660" w:rsidRDefault="00296660">
                      <w:pPr>
                        <w:pStyle w:val="Textoindependiente"/>
                      </w:pPr>
                    </w:p>
                  </w:txbxContent>
                </v:textbox>
                <w10:wrap anchorx="page"/>
              </v:shape>
            </w:pict>
          </mc:Fallback>
        </mc:AlternateContent>
      </w:r>
      <w:r>
        <w:rPr>
          <w:b w:val="0"/>
          <w:color w:val="000009"/>
          <w:spacing w:val="-2"/>
          <w:w w:val="105"/>
        </w:rPr>
        <w:t>Al</w:t>
      </w:r>
      <w:r>
        <w:rPr>
          <w:b w:val="0"/>
          <w:color w:val="000009"/>
          <w:spacing w:val="-3"/>
          <w:w w:val="105"/>
        </w:rPr>
        <w:t xml:space="preserve"> </w:t>
      </w:r>
      <w:r>
        <w:rPr>
          <w:b w:val="0"/>
          <w:color w:val="000009"/>
          <w:spacing w:val="-2"/>
          <w:w w:val="105"/>
        </w:rPr>
        <w:t>propio</w:t>
      </w:r>
      <w:r>
        <w:rPr>
          <w:b w:val="0"/>
          <w:color w:val="000009"/>
          <w:spacing w:val="-3"/>
          <w:w w:val="105"/>
        </w:rPr>
        <w:t xml:space="preserve"> </w:t>
      </w:r>
      <w:r>
        <w:rPr>
          <w:b w:val="0"/>
          <w:color w:val="000009"/>
          <w:spacing w:val="-2"/>
          <w:w w:val="105"/>
        </w:rPr>
        <w:t>tiempo,</w:t>
      </w:r>
      <w:r>
        <w:rPr>
          <w:b w:val="0"/>
          <w:color w:val="000009"/>
          <w:spacing w:val="-4"/>
          <w:w w:val="105"/>
        </w:rPr>
        <w:t xml:space="preserve"> </w:t>
      </w:r>
      <w:r>
        <w:rPr>
          <w:color w:val="000009"/>
          <w:spacing w:val="-2"/>
          <w:w w:val="105"/>
        </w:rPr>
        <w:t>el</w:t>
      </w:r>
      <w:r>
        <w:rPr>
          <w:color w:val="000009"/>
          <w:spacing w:val="-4"/>
          <w:w w:val="105"/>
        </w:rPr>
        <w:t xml:space="preserve"> </w:t>
      </w:r>
      <w:r>
        <w:rPr>
          <w:color w:val="000009"/>
          <w:spacing w:val="-2"/>
          <w:w w:val="105"/>
        </w:rPr>
        <w:t>cargo</w:t>
      </w:r>
      <w:r>
        <w:rPr>
          <w:color w:val="000009"/>
          <w:spacing w:val="-5"/>
          <w:w w:val="105"/>
        </w:rPr>
        <w:t xml:space="preserve"> </w:t>
      </w:r>
      <w:r>
        <w:rPr>
          <w:color w:val="000009"/>
          <w:spacing w:val="-2"/>
          <w:w w:val="105"/>
        </w:rPr>
        <w:t>de</w:t>
      </w:r>
      <w:r>
        <w:rPr>
          <w:color w:val="000009"/>
          <w:spacing w:val="-3"/>
          <w:w w:val="105"/>
        </w:rPr>
        <w:t xml:space="preserve"> </w:t>
      </w:r>
      <w:proofErr w:type="gramStart"/>
      <w:r>
        <w:rPr>
          <w:color w:val="000009"/>
          <w:spacing w:val="-2"/>
          <w:w w:val="105"/>
        </w:rPr>
        <w:t>Consejero</w:t>
      </w:r>
      <w:proofErr w:type="gramEnd"/>
      <w:r>
        <w:rPr>
          <w:color w:val="000009"/>
          <w:spacing w:val="-3"/>
          <w:w w:val="105"/>
        </w:rPr>
        <w:t xml:space="preserve"> </w:t>
      </w:r>
      <w:r>
        <w:rPr>
          <w:color w:val="000009"/>
          <w:spacing w:val="-2"/>
          <w:w w:val="105"/>
        </w:rPr>
        <w:t>Insular,</w:t>
      </w:r>
      <w:r>
        <w:rPr>
          <w:color w:val="000009"/>
          <w:spacing w:val="-3"/>
          <w:w w:val="105"/>
        </w:rPr>
        <w:t xml:space="preserve"> </w:t>
      </w:r>
      <w:r>
        <w:rPr>
          <w:color w:val="000009"/>
          <w:spacing w:val="-2"/>
          <w:w w:val="105"/>
        </w:rPr>
        <w:t>protegido</w:t>
      </w:r>
      <w:r>
        <w:rPr>
          <w:color w:val="000009"/>
          <w:spacing w:val="-3"/>
          <w:w w:val="105"/>
        </w:rPr>
        <w:t xml:space="preserve"> </w:t>
      </w:r>
      <w:r>
        <w:rPr>
          <w:color w:val="000009"/>
          <w:spacing w:val="-2"/>
          <w:w w:val="105"/>
        </w:rPr>
        <w:t>por</w:t>
      </w:r>
      <w:r>
        <w:rPr>
          <w:color w:val="000009"/>
          <w:spacing w:val="-4"/>
          <w:w w:val="105"/>
        </w:rPr>
        <w:t xml:space="preserve"> </w:t>
      </w:r>
      <w:r>
        <w:rPr>
          <w:color w:val="000009"/>
          <w:spacing w:val="-2"/>
          <w:w w:val="105"/>
        </w:rPr>
        <w:t>el</w:t>
      </w:r>
      <w:r>
        <w:rPr>
          <w:color w:val="000009"/>
          <w:spacing w:val="-4"/>
          <w:w w:val="105"/>
        </w:rPr>
        <w:t xml:space="preserve"> </w:t>
      </w:r>
      <w:r>
        <w:rPr>
          <w:color w:val="000009"/>
          <w:spacing w:val="-2"/>
          <w:w w:val="105"/>
        </w:rPr>
        <w:t>artículo</w:t>
      </w:r>
      <w:r>
        <w:rPr>
          <w:color w:val="000009"/>
          <w:spacing w:val="-3"/>
          <w:w w:val="105"/>
        </w:rPr>
        <w:t xml:space="preserve"> </w:t>
      </w:r>
      <w:r>
        <w:rPr>
          <w:color w:val="000009"/>
          <w:spacing w:val="-2"/>
          <w:w w:val="105"/>
        </w:rPr>
        <w:t>23</w:t>
      </w:r>
      <w:r>
        <w:rPr>
          <w:color w:val="000009"/>
          <w:spacing w:val="-3"/>
          <w:w w:val="105"/>
        </w:rPr>
        <w:t xml:space="preserve"> </w:t>
      </w:r>
      <w:r>
        <w:rPr>
          <w:color w:val="000009"/>
          <w:spacing w:val="-2"/>
          <w:w w:val="105"/>
        </w:rPr>
        <w:t>de</w:t>
      </w:r>
      <w:r>
        <w:rPr>
          <w:color w:val="000009"/>
          <w:spacing w:val="-3"/>
          <w:w w:val="105"/>
        </w:rPr>
        <w:t xml:space="preserve"> </w:t>
      </w:r>
      <w:r>
        <w:rPr>
          <w:color w:val="000009"/>
          <w:spacing w:val="-2"/>
          <w:w w:val="105"/>
        </w:rPr>
        <w:t>la</w:t>
      </w:r>
      <w:r>
        <w:rPr>
          <w:color w:val="000009"/>
          <w:spacing w:val="40"/>
          <w:w w:val="105"/>
        </w:rPr>
        <w:t xml:space="preserve"> </w:t>
      </w:r>
      <w:r>
        <w:rPr>
          <w:color w:val="000009"/>
          <w:spacing w:val="-2"/>
          <w:w w:val="105"/>
        </w:rPr>
        <w:t>Constitución</w:t>
      </w:r>
      <w:r>
        <w:rPr>
          <w:color w:val="000009"/>
          <w:spacing w:val="-5"/>
          <w:w w:val="105"/>
        </w:rPr>
        <w:t xml:space="preserve"> </w:t>
      </w:r>
      <w:r>
        <w:rPr>
          <w:color w:val="000009"/>
          <w:spacing w:val="-2"/>
          <w:w w:val="105"/>
        </w:rPr>
        <w:t>Española, siempre que no sea</w:t>
      </w:r>
      <w:r>
        <w:rPr>
          <w:color w:val="000009"/>
          <w:spacing w:val="-3"/>
          <w:w w:val="105"/>
        </w:rPr>
        <w:t xml:space="preserve"> </w:t>
      </w:r>
      <w:r>
        <w:rPr>
          <w:color w:val="000009"/>
          <w:spacing w:val="-2"/>
          <w:w w:val="105"/>
        </w:rPr>
        <w:t>en exclusiva,</w:t>
      </w:r>
      <w:r>
        <w:rPr>
          <w:color w:val="000009"/>
          <w:spacing w:val="-5"/>
          <w:w w:val="105"/>
        </w:rPr>
        <w:t xml:space="preserve"> </w:t>
      </w:r>
      <w:r>
        <w:rPr>
          <w:color w:val="000009"/>
          <w:spacing w:val="-2"/>
          <w:w w:val="105"/>
        </w:rPr>
        <w:t>se puede compatibilizar con el</w:t>
      </w:r>
      <w:r>
        <w:rPr>
          <w:color w:val="000009"/>
          <w:w w:val="105"/>
        </w:rPr>
        <w:t xml:space="preserve"> ejercicio</w:t>
      </w:r>
      <w:r>
        <w:rPr>
          <w:color w:val="000009"/>
          <w:spacing w:val="-8"/>
          <w:w w:val="105"/>
        </w:rPr>
        <w:t xml:space="preserve"> </w:t>
      </w:r>
      <w:r>
        <w:rPr>
          <w:color w:val="000009"/>
          <w:w w:val="105"/>
        </w:rPr>
        <w:t>de</w:t>
      </w:r>
      <w:r>
        <w:rPr>
          <w:color w:val="000009"/>
          <w:spacing w:val="-9"/>
          <w:w w:val="105"/>
        </w:rPr>
        <w:t xml:space="preserve"> </w:t>
      </w:r>
      <w:r>
        <w:rPr>
          <w:color w:val="000009"/>
          <w:w w:val="105"/>
        </w:rPr>
        <w:t>actividades</w:t>
      </w:r>
      <w:r>
        <w:rPr>
          <w:color w:val="000009"/>
          <w:spacing w:val="-10"/>
          <w:w w:val="105"/>
        </w:rPr>
        <w:t xml:space="preserve"> </w:t>
      </w:r>
      <w:r>
        <w:rPr>
          <w:color w:val="000009"/>
          <w:w w:val="105"/>
        </w:rPr>
        <w:t>públicas</w:t>
      </w:r>
      <w:r>
        <w:rPr>
          <w:color w:val="000009"/>
          <w:spacing w:val="-8"/>
          <w:w w:val="105"/>
        </w:rPr>
        <w:t xml:space="preserve"> </w:t>
      </w:r>
      <w:r>
        <w:rPr>
          <w:color w:val="000009"/>
          <w:w w:val="105"/>
        </w:rPr>
        <w:t>o</w:t>
      </w:r>
      <w:r>
        <w:rPr>
          <w:color w:val="000009"/>
          <w:spacing w:val="-11"/>
          <w:w w:val="105"/>
        </w:rPr>
        <w:t xml:space="preserve"> </w:t>
      </w:r>
      <w:r>
        <w:rPr>
          <w:color w:val="000009"/>
          <w:w w:val="105"/>
        </w:rPr>
        <w:t>privadas,</w:t>
      </w:r>
      <w:r>
        <w:rPr>
          <w:color w:val="000009"/>
          <w:spacing w:val="-8"/>
          <w:w w:val="105"/>
        </w:rPr>
        <w:t xml:space="preserve"> </w:t>
      </w:r>
      <w:r>
        <w:rPr>
          <w:color w:val="000009"/>
          <w:w w:val="105"/>
        </w:rPr>
        <w:t>según</w:t>
      </w:r>
      <w:r>
        <w:rPr>
          <w:color w:val="000009"/>
          <w:spacing w:val="-8"/>
          <w:w w:val="105"/>
        </w:rPr>
        <w:t xml:space="preserve"> </w:t>
      </w:r>
      <w:r>
        <w:rPr>
          <w:color w:val="000009"/>
          <w:w w:val="105"/>
        </w:rPr>
        <w:t>previene</w:t>
      </w:r>
      <w:r>
        <w:rPr>
          <w:color w:val="000009"/>
          <w:spacing w:val="-8"/>
          <w:w w:val="105"/>
        </w:rPr>
        <w:t xml:space="preserve"> </w:t>
      </w:r>
      <w:r>
        <w:rPr>
          <w:color w:val="000009"/>
          <w:w w:val="105"/>
        </w:rPr>
        <w:t>el</w:t>
      </w:r>
      <w:r>
        <w:rPr>
          <w:color w:val="000009"/>
          <w:spacing w:val="-9"/>
          <w:w w:val="105"/>
        </w:rPr>
        <w:t xml:space="preserve"> </w:t>
      </w:r>
      <w:r>
        <w:rPr>
          <w:color w:val="000009"/>
          <w:w w:val="105"/>
        </w:rPr>
        <w:t>artículo</w:t>
      </w:r>
      <w:r>
        <w:rPr>
          <w:color w:val="000009"/>
          <w:spacing w:val="-10"/>
          <w:w w:val="105"/>
        </w:rPr>
        <w:t xml:space="preserve"> </w:t>
      </w:r>
      <w:r>
        <w:rPr>
          <w:color w:val="000009"/>
          <w:w w:val="105"/>
        </w:rPr>
        <w:t>5.1</w:t>
      </w:r>
      <w:r>
        <w:rPr>
          <w:color w:val="000009"/>
          <w:spacing w:val="-8"/>
          <w:w w:val="105"/>
        </w:rPr>
        <w:t xml:space="preserve"> </w:t>
      </w:r>
      <w:r>
        <w:rPr>
          <w:color w:val="000009"/>
          <w:w w:val="105"/>
        </w:rPr>
        <w:t>b)</w:t>
      </w:r>
      <w:r>
        <w:rPr>
          <w:color w:val="000009"/>
          <w:spacing w:val="-10"/>
          <w:w w:val="105"/>
        </w:rPr>
        <w:t xml:space="preserve"> </w:t>
      </w:r>
      <w:r>
        <w:rPr>
          <w:color w:val="000009"/>
          <w:w w:val="105"/>
        </w:rPr>
        <w:t>de</w:t>
      </w:r>
      <w:r>
        <w:rPr>
          <w:color w:val="000009"/>
          <w:spacing w:val="-9"/>
          <w:w w:val="105"/>
        </w:rPr>
        <w:t xml:space="preserve"> </w:t>
      </w:r>
      <w:r>
        <w:rPr>
          <w:color w:val="000009"/>
          <w:w w:val="105"/>
        </w:rPr>
        <w:t>la</w:t>
      </w:r>
      <w:r>
        <w:rPr>
          <w:color w:val="000009"/>
          <w:spacing w:val="-10"/>
          <w:w w:val="105"/>
        </w:rPr>
        <w:t xml:space="preserve"> </w:t>
      </w:r>
      <w:r>
        <w:rPr>
          <w:color w:val="000009"/>
          <w:w w:val="105"/>
        </w:rPr>
        <w:t xml:space="preserve">Ley 53/84 (LIPAP), pudiendo percibir el interesado las retribuciones que legalmente le </w:t>
      </w:r>
      <w:r>
        <w:rPr>
          <w:color w:val="000009"/>
          <w:spacing w:val="-2"/>
          <w:w w:val="105"/>
        </w:rPr>
        <w:t>correspon</w:t>
      </w:r>
      <w:r>
        <w:rPr>
          <w:color w:val="000009"/>
          <w:spacing w:val="-2"/>
          <w:w w:val="105"/>
        </w:rPr>
        <w:t>dan.</w:t>
      </w:r>
    </w:p>
    <w:p w14:paraId="423F8284" w14:textId="77777777" w:rsidR="00296660" w:rsidRDefault="00296660">
      <w:pPr>
        <w:pStyle w:val="Textoindependiente"/>
        <w:rPr>
          <w:b/>
          <w:sz w:val="20"/>
        </w:rPr>
      </w:pPr>
    </w:p>
    <w:p w14:paraId="197EDDD1" w14:textId="77777777" w:rsidR="00296660" w:rsidRDefault="00296660">
      <w:pPr>
        <w:pStyle w:val="Textoindependiente"/>
        <w:rPr>
          <w:b/>
          <w:sz w:val="20"/>
        </w:rPr>
      </w:pPr>
    </w:p>
    <w:p w14:paraId="331068ED" w14:textId="77777777" w:rsidR="00296660" w:rsidRDefault="00296660">
      <w:pPr>
        <w:pStyle w:val="Textoindependiente"/>
        <w:rPr>
          <w:b/>
          <w:sz w:val="20"/>
        </w:rPr>
      </w:pPr>
    </w:p>
    <w:p w14:paraId="17962950" w14:textId="77777777" w:rsidR="00296660" w:rsidRDefault="00296660">
      <w:pPr>
        <w:pStyle w:val="Textoindependiente"/>
        <w:rPr>
          <w:b/>
          <w:sz w:val="20"/>
        </w:rPr>
      </w:pPr>
    </w:p>
    <w:p w14:paraId="76BB9409" w14:textId="77777777" w:rsidR="00296660" w:rsidRDefault="00296660">
      <w:pPr>
        <w:pStyle w:val="Textoindependiente"/>
        <w:rPr>
          <w:b/>
          <w:sz w:val="20"/>
        </w:rPr>
      </w:pPr>
    </w:p>
    <w:p w14:paraId="152B2365" w14:textId="77777777" w:rsidR="00296660" w:rsidRDefault="00296660">
      <w:pPr>
        <w:pStyle w:val="Textoindependiente"/>
        <w:rPr>
          <w:b/>
          <w:sz w:val="20"/>
        </w:rPr>
      </w:pPr>
    </w:p>
    <w:p w14:paraId="32F99290" w14:textId="77777777" w:rsidR="00296660" w:rsidRDefault="00303735">
      <w:pPr>
        <w:pStyle w:val="Textoindependiente"/>
        <w:spacing w:before="150"/>
        <w:rPr>
          <w:b/>
          <w:sz w:val="20"/>
        </w:rPr>
      </w:pPr>
      <w:r>
        <w:rPr>
          <w:noProof/>
        </w:rPr>
        <mc:AlternateContent>
          <mc:Choice Requires="wps">
            <w:drawing>
              <wp:anchor distT="0" distB="0" distL="0" distR="0" simplePos="0" relativeHeight="487593984" behindDoc="1" locked="0" layoutInCell="1" allowOverlap="1" wp14:anchorId="2FB6774D" wp14:editId="060B9FA4">
                <wp:simplePos x="0" y="0"/>
                <wp:positionH relativeFrom="page">
                  <wp:posOffset>179999</wp:posOffset>
                </wp:positionH>
                <wp:positionV relativeFrom="paragraph">
                  <wp:posOffset>259706</wp:posOffset>
                </wp:positionV>
                <wp:extent cx="72009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451A17" id="Graphic 18" o:spid="_x0000_s1026" style="position:absolute;margin-left:14.15pt;margin-top:20.45pt;width:567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" path="m,l7200564,e" filled="f" strokeweight=".8pt">
                <v:path arrowok="t"/>
                <w10:wrap type="topAndBottom" anchorx="page"/>
              </v:shape>
            </w:pict>
          </mc:Fallback>
        </mc:AlternateContent>
      </w:r>
      <w:r>
        <w:rPr>
          <w:noProof/>
        </w:rPr>
        <w:drawing>
          <wp:anchor distT="0" distB="0" distL="0" distR="0" simplePos="0" relativeHeight="487594496" behindDoc="1" locked="0" layoutInCell="1" allowOverlap="1" wp14:anchorId="06F801D1" wp14:editId="736A5AFB">
            <wp:simplePos x="0" y="0"/>
            <wp:positionH relativeFrom="page">
              <wp:posOffset>232732</wp:posOffset>
            </wp:positionH>
            <wp:positionV relativeFrom="paragraph">
              <wp:posOffset>312439</wp:posOffset>
            </wp:positionV>
            <wp:extent cx="507492" cy="507492"/>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595008" behindDoc="1" locked="0" layoutInCell="1" allowOverlap="1" wp14:anchorId="523147E4" wp14:editId="479FE7A5">
            <wp:simplePos x="0" y="0"/>
            <wp:positionH relativeFrom="page">
              <wp:posOffset>6821296</wp:posOffset>
            </wp:positionH>
            <wp:positionV relativeFrom="paragraph">
              <wp:posOffset>312439</wp:posOffset>
            </wp:positionV>
            <wp:extent cx="507492" cy="507492"/>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507492" cy="507492"/>
                    </a:xfrm>
                    <a:prstGeom prst="rect">
                      <a:avLst/>
                    </a:prstGeom>
                  </pic:spPr>
                </pic:pic>
              </a:graphicData>
            </a:graphic>
          </wp:anchor>
        </w:drawing>
      </w:r>
    </w:p>
    <w:p w14:paraId="2B7872FC" w14:textId="77777777" w:rsidR="00296660" w:rsidRDefault="00296660">
      <w:pPr>
        <w:pStyle w:val="Textoindependiente"/>
        <w:spacing w:before="4"/>
        <w:rPr>
          <w:b/>
          <w:sz w:val="4"/>
        </w:rPr>
      </w:pPr>
    </w:p>
    <w:p w14:paraId="46DFEAC3"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173E240B"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2211CC91" w14:textId="77777777">
        <w:trPr>
          <w:trHeight w:val="205"/>
        </w:trPr>
        <w:tc>
          <w:tcPr>
            <w:tcW w:w="9298" w:type="dxa"/>
            <w:shd w:val="clear" w:color="auto" w:fill="F0F0F0"/>
          </w:tcPr>
          <w:p w14:paraId="45F96E5F"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0D0C0B15"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57B44CE6" w14:textId="77777777">
        <w:trPr>
          <w:trHeight w:val="205"/>
        </w:trPr>
        <w:tc>
          <w:tcPr>
            <w:tcW w:w="9298" w:type="dxa"/>
          </w:tcPr>
          <w:p w14:paraId="1FE1A966"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2F2C75EA"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3AF70AEB" w14:textId="77777777" w:rsidR="00296660" w:rsidRDefault="00296660">
      <w:pPr>
        <w:rPr>
          <w:rFonts w:ascii="Arial"/>
          <w:sz w:val="14"/>
        </w:rPr>
        <w:sectPr w:rsidR="00296660">
          <w:pgSz w:w="11910" w:h="16840"/>
          <w:pgMar w:top="2000" w:right="180" w:bottom="420" w:left="180" w:header="942" w:footer="40" w:gutter="0"/>
          <w:cols w:space="720"/>
        </w:sectPr>
      </w:pPr>
    </w:p>
    <w:p w14:paraId="326A9A69" w14:textId="77777777" w:rsidR="00296660" w:rsidRDefault="00303735">
      <w:pPr>
        <w:pStyle w:val="Textoindependiente"/>
        <w:spacing w:before="6"/>
        <w:rPr>
          <w:rFonts w:ascii="Arial"/>
          <w:i w:val="0"/>
        </w:rPr>
      </w:pPr>
      <w:r>
        <w:rPr>
          <w:noProof/>
        </w:rPr>
        <w:lastRenderedPageBreak/>
        <mc:AlternateContent>
          <mc:Choice Requires="wps">
            <w:drawing>
              <wp:anchor distT="0" distB="0" distL="0" distR="0" simplePos="0" relativeHeight="15738368" behindDoc="0" locked="0" layoutInCell="1" allowOverlap="1" wp14:anchorId="5C867B68" wp14:editId="2E393626">
                <wp:simplePos x="0" y="0"/>
                <wp:positionH relativeFrom="page">
                  <wp:posOffset>753265</wp:posOffset>
                </wp:positionH>
                <wp:positionV relativeFrom="page">
                  <wp:posOffset>9406549</wp:posOffset>
                </wp:positionV>
                <wp:extent cx="6054090" cy="6127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440F78EF" w14:textId="77777777">
                              <w:trPr>
                                <w:trHeight w:val="265"/>
                              </w:trPr>
                              <w:tc>
                                <w:tcPr>
                                  <w:tcW w:w="1506" w:type="dxa"/>
                                  <w:shd w:val="clear" w:color="auto" w:fill="F0F0F0"/>
                                </w:tcPr>
                                <w:p w14:paraId="72E2338D"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6AE0905F"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66D2A788" w14:textId="77777777">
                              <w:trPr>
                                <w:trHeight w:val="265"/>
                              </w:trPr>
                              <w:tc>
                                <w:tcPr>
                                  <w:tcW w:w="1506" w:type="dxa"/>
                                  <w:shd w:val="clear" w:color="auto" w:fill="F0F0F0"/>
                                </w:tcPr>
                                <w:p w14:paraId="209F3C5F"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17DBD04C"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3DBF903F" w14:textId="77777777">
                              <w:trPr>
                                <w:trHeight w:val="205"/>
                              </w:trPr>
                              <w:tc>
                                <w:tcPr>
                                  <w:tcW w:w="1506" w:type="dxa"/>
                                  <w:shd w:val="clear" w:color="auto" w:fill="F0F0F0"/>
                                </w:tcPr>
                                <w:p w14:paraId="3A7207E4"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43A5767E"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1711BA53" w14:textId="77777777">
                              <w:trPr>
                                <w:trHeight w:val="205"/>
                              </w:trPr>
                              <w:tc>
                                <w:tcPr>
                                  <w:tcW w:w="1506" w:type="dxa"/>
                                  <w:shd w:val="clear" w:color="auto" w:fill="F0F0F0"/>
                                </w:tcPr>
                                <w:p w14:paraId="790D9DDF"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1A6E5DD0"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1E25B9C0"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5C867B68" id="Textbox 21" o:spid="_x0000_s1030" type="#_x0000_t202" style="position:absolute;margin-left:59.3pt;margin-top:740.65pt;width:476.7pt;height:48.2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440F78EF" w14:textId="77777777">
                        <w:trPr>
                          <w:trHeight w:val="265"/>
                        </w:trPr>
                        <w:tc>
                          <w:tcPr>
                            <w:tcW w:w="1506" w:type="dxa"/>
                            <w:shd w:val="clear" w:color="auto" w:fill="F0F0F0"/>
                          </w:tcPr>
                          <w:p w14:paraId="72E2338D"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6AE0905F"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66D2A788" w14:textId="77777777">
                        <w:trPr>
                          <w:trHeight w:val="265"/>
                        </w:trPr>
                        <w:tc>
                          <w:tcPr>
                            <w:tcW w:w="1506" w:type="dxa"/>
                            <w:shd w:val="clear" w:color="auto" w:fill="F0F0F0"/>
                          </w:tcPr>
                          <w:p w14:paraId="209F3C5F"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17DBD04C"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3DBF903F" w14:textId="77777777">
                        <w:trPr>
                          <w:trHeight w:val="205"/>
                        </w:trPr>
                        <w:tc>
                          <w:tcPr>
                            <w:tcW w:w="1506" w:type="dxa"/>
                            <w:shd w:val="clear" w:color="auto" w:fill="F0F0F0"/>
                          </w:tcPr>
                          <w:p w14:paraId="3A7207E4"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43A5767E"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1711BA53" w14:textId="77777777">
                        <w:trPr>
                          <w:trHeight w:val="205"/>
                        </w:trPr>
                        <w:tc>
                          <w:tcPr>
                            <w:tcW w:w="1506" w:type="dxa"/>
                            <w:shd w:val="clear" w:color="auto" w:fill="F0F0F0"/>
                          </w:tcPr>
                          <w:p w14:paraId="790D9DDF"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1A6E5DD0"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1E25B9C0" w14:textId="77777777" w:rsidR="00296660" w:rsidRDefault="00296660">
                      <w:pPr>
                        <w:pStyle w:val="Textoindependiente"/>
                      </w:pPr>
                    </w:p>
                  </w:txbxContent>
                </v:textbox>
                <w10:wrap anchorx="page" anchory="page"/>
              </v:shape>
            </w:pict>
          </mc:Fallback>
        </mc:AlternateContent>
      </w:r>
    </w:p>
    <w:p w14:paraId="3EB27B19" w14:textId="77777777" w:rsidR="00296660" w:rsidRDefault="00303735">
      <w:pPr>
        <w:pStyle w:val="Textoindependiente"/>
        <w:spacing w:before="1"/>
        <w:ind w:left="2787"/>
      </w:pPr>
      <w:r>
        <w:rPr>
          <w:color w:val="000009"/>
          <w:spacing w:val="-2"/>
          <w:w w:val="105"/>
        </w:rPr>
        <w:t>Ahora</w:t>
      </w:r>
      <w:r>
        <w:rPr>
          <w:color w:val="000009"/>
          <w:spacing w:val="-4"/>
          <w:w w:val="105"/>
        </w:rPr>
        <w:t xml:space="preserve"> </w:t>
      </w:r>
      <w:r>
        <w:rPr>
          <w:color w:val="000009"/>
          <w:spacing w:val="-2"/>
          <w:w w:val="105"/>
        </w:rPr>
        <w:t>bien,</w:t>
      </w:r>
      <w:r>
        <w:rPr>
          <w:color w:val="000009"/>
          <w:spacing w:val="-3"/>
          <w:w w:val="105"/>
        </w:rPr>
        <w:t xml:space="preserve"> </w:t>
      </w:r>
      <w:r>
        <w:rPr>
          <w:color w:val="000009"/>
          <w:spacing w:val="-2"/>
          <w:w w:val="105"/>
        </w:rPr>
        <w:t>como</w:t>
      </w:r>
      <w:r>
        <w:rPr>
          <w:color w:val="000009"/>
          <w:spacing w:val="-3"/>
          <w:w w:val="105"/>
        </w:rPr>
        <w:t xml:space="preserve"> </w:t>
      </w:r>
      <w:r>
        <w:rPr>
          <w:color w:val="000009"/>
          <w:spacing w:val="-2"/>
          <w:w w:val="105"/>
        </w:rPr>
        <w:t>señala</w:t>
      </w:r>
      <w:r>
        <w:rPr>
          <w:color w:val="000009"/>
          <w:spacing w:val="-3"/>
          <w:w w:val="105"/>
        </w:rPr>
        <w:t xml:space="preserve"> </w:t>
      </w:r>
      <w:r>
        <w:rPr>
          <w:color w:val="000009"/>
          <w:spacing w:val="-2"/>
          <w:w w:val="105"/>
        </w:rPr>
        <w:t>el</w:t>
      </w:r>
      <w:r>
        <w:rPr>
          <w:color w:val="000009"/>
          <w:spacing w:val="-3"/>
          <w:w w:val="105"/>
        </w:rPr>
        <w:t xml:space="preserve"> </w:t>
      </w:r>
      <w:r>
        <w:rPr>
          <w:color w:val="000009"/>
          <w:spacing w:val="-2"/>
          <w:w w:val="105"/>
        </w:rPr>
        <w:t>apartado</w:t>
      </w:r>
      <w:r>
        <w:rPr>
          <w:color w:val="000009"/>
          <w:spacing w:val="-3"/>
          <w:w w:val="105"/>
        </w:rPr>
        <w:t xml:space="preserve"> </w:t>
      </w:r>
      <w:r>
        <w:rPr>
          <w:color w:val="000009"/>
          <w:spacing w:val="-2"/>
          <w:w w:val="105"/>
        </w:rPr>
        <w:t>2º</w:t>
      </w:r>
      <w:r>
        <w:rPr>
          <w:color w:val="000009"/>
          <w:spacing w:val="-3"/>
          <w:w w:val="105"/>
        </w:rPr>
        <w:t xml:space="preserve"> </w:t>
      </w:r>
      <w:r>
        <w:rPr>
          <w:color w:val="000009"/>
          <w:spacing w:val="-2"/>
          <w:w w:val="105"/>
        </w:rPr>
        <w:t>del mismo</w:t>
      </w:r>
      <w:r>
        <w:rPr>
          <w:color w:val="000009"/>
          <w:spacing w:val="-3"/>
          <w:w w:val="105"/>
        </w:rPr>
        <w:t xml:space="preserve"> </w:t>
      </w:r>
      <w:r>
        <w:rPr>
          <w:color w:val="000009"/>
          <w:spacing w:val="-2"/>
          <w:w w:val="105"/>
        </w:rPr>
        <w:t>artículo:</w:t>
      </w:r>
    </w:p>
    <w:p w14:paraId="60293676" w14:textId="77777777" w:rsidR="00296660" w:rsidRDefault="00303735">
      <w:pPr>
        <w:pStyle w:val="Textoindependiente"/>
        <w:spacing w:before="207" w:line="247" w:lineRule="auto"/>
        <w:ind w:left="2190" w:right="2188" w:firstLine="596"/>
        <w:jc w:val="both"/>
      </w:pPr>
      <w:r>
        <w:rPr>
          <w:color w:val="000009"/>
          <w:w w:val="105"/>
        </w:rPr>
        <w:t>“En</w:t>
      </w:r>
      <w:r>
        <w:rPr>
          <w:color w:val="000009"/>
          <w:spacing w:val="-2"/>
          <w:w w:val="105"/>
        </w:rPr>
        <w:t xml:space="preserve"> </w:t>
      </w:r>
      <w:r>
        <w:rPr>
          <w:color w:val="000009"/>
          <w:w w:val="105"/>
        </w:rPr>
        <w:t>los</w:t>
      </w:r>
      <w:r>
        <w:rPr>
          <w:color w:val="000009"/>
          <w:spacing w:val="-2"/>
          <w:w w:val="105"/>
        </w:rPr>
        <w:t xml:space="preserve"> </w:t>
      </w:r>
      <w:r>
        <w:rPr>
          <w:color w:val="000009"/>
          <w:w w:val="105"/>
        </w:rPr>
        <w:t>supuestos</w:t>
      </w:r>
      <w:r>
        <w:rPr>
          <w:color w:val="000009"/>
          <w:spacing w:val="-2"/>
          <w:w w:val="105"/>
        </w:rPr>
        <w:t xml:space="preserve"> </w:t>
      </w:r>
      <w:r>
        <w:rPr>
          <w:color w:val="000009"/>
          <w:w w:val="105"/>
        </w:rPr>
        <w:t>comprendidos</w:t>
      </w:r>
      <w:r>
        <w:rPr>
          <w:color w:val="000009"/>
          <w:spacing w:val="-2"/>
          <w:w w:val="105"/>
        </w:rPr>
        <w:t xml:space="preserve"> </w:t>
      </w:r>
      <w:r>
        <w:rPr>
          <w:color w:val="000009"/>
          <w:w w:val="105"/>
        </w:rPr>
        <w:t>en</w:t>
      </w:r>
      <w:r>
        <w:rPr>
          <w:color w:val="000009"/>
          <w:spacing w:val="-2"/>
          <w:w w:val="105"/>
        </w:rPr>
        <w:t xml:space="preserve"> </w:t>
      </w:r>
      <w:r>
        <w:rPr>
          <w:color w:val="000009"/>
          <w:w w:val="105"/>
        </w:rPr>
        <w:t>este</w:t>
      </w:r>
      <w:r>
        <w:rPr>
          <w:color w:val="000009"/>
          <w:spacing w:val="-2"/>
          <w:w w:val="105"/>
        </w:rPr>
        <w:t xml:space="preserve"> </w:t>
      </w:r>
      <w:r>
        <w:rPr>
          <w:color w:val="000009"/>
          <w:w w:val="105"/>
        </w:rPr>
        <w:t>artículo</w:t>
      </w:r>
      <w:r>
        <w:rPr>
          <w:color w:val="000009"/>
          <w:spacing w:val="-1"/>
          <w:w w:val="105"/>
        </w:rPr>
        <w:t xml:space="preserve"> </w:t>
      </w:r>
      <w:r>
        <w:rPr>
          <w:color w:val="000009"/>
          <w:w w:val="105"/>
        </w:rPr>
        <w:t>sólo</w:t>
      </w:r>
      <w:r>
        <w:rPr>
          <w:color w:val="000009"/>
          <w:spacing w:val="-1"/>
          <w:w w:val="105"/>
        </w:rPr>
        <w:t xml:space="preserve"> </w:t>
      </w:r>
      <w:r>
        <w:rPr>
          <w:color w:val="000009"/>
          <w:w w:val="105"/>
        </w:rPr>
        <w:t>podrá</w:t>
      </w:r>
      <w:r>
        <w:rPr>
          <w:color w:val="000009"/>
          <w:spacing w:val="-2"/>
          <w:w w:val="105"/>
        </w:rPr>
        <w:t xml:space="preserve"> </w:t>
      </w:r>
      <w:r>
        <w:rPr>
          <w:color w:val="000009"/>
          <w:w w:val="105"/>
        </w:rPr>
        <w:t>percibirse</w:t>
      </w:r>
      <w:r>
        <w:rPr>
          <w:color w:val="000009"/>
          <w:spacing w:val="-2"/>
          <w:w w:val="105"/>
        </w:rPr>
        <w:t xml:space="preserve"> </w:t>
      </w:r>
      <w:r>
        <w:rPr>
          <w:color w:val="000009"/>
          <w:w w:val="105"/>
        </w:rPr>
        <w:t>la</w:t>
      </w:r>
      <w:r>
        <w:rPr>
          <w:color w:val="000009"/>
          <w:spacing w:val="-1"/>
          <w:w w:val="105"/>
        </w:rPr>
        <w:t xml:space="preserve"> </w:t>
      </w:r>
      <w:r>
        <w:rPr>
          <w:color w:val="000009"/>
          <w:w w:val="105"/>
        </w:rPr>
        <w:t>retribución</w:t>
      </w:r>
      <w:r>
        <w:rPr>
          <w:color w:val="000009"/>
          <w:w w:val="105"/>
        </w:rPr>
        <w:t xml:space="preserve"> correspondiente a una de las dos actividades, sin perjuicio de las dietas, indemnizaciones o asistencias que correspondan por la otra. No obstante, en los supues</w:t>
      </w:r>
      <w:r>
        <w:rPr>
          <w:color w:val="000009"/>
          <w:w w:val="105"/>
        </w:rPr>
        <w:t>tos de miembros de las Corporaciones</w:t>
      </w:r>
      <w:r>
        <w:rPr>
          <w:color w:val="000009"/>
          <w:spacing w:val="-5"/>
          <w:w w:val="105"/>
        </w:rPr>
        <w:t xml:space="preserve"> </w:t>
      </w:r>
      <w:r>
        <w:rPr>
          <w:color w:val="000009"/>
          <w:w w:val="105"/>
        </w:rPr>
        <w:t>locales</w:t>
      </w:r>
      <w:r>
        <w:rPr>
          <w:color w:val="000009"/>
          <w:spacing w:val="-2"/>
          <w:w w:val="105"/>
        </w:rPr>
        <w:t xml:space="preserve"> </w:t>
      </w:r>
      <w:r>
        <w:rPr>
          <w:color w:val="000009"/>
          <w:w w:val="105"/>
        </w:rPr>
        <w:t>en</w:t>
      </w:r>
      <w:r>
        <w:rPr>
          <w:color w:val="000009"/>
          <w:spacing w:val="-4"/>
          <w:w w:val="105"/>
        </w:rPr>
        <w:t xml:space="preserve"> </w:t>
      </w:r>
      <w:r>
        <w:rPr>
          <w:color w:val="000009"/>
          <w:w w:val="105"/>
        </w:rPr>
        <w:t>la</w:t>
      </w:r>
      <w:r>
        <w:rPr>
          <w:color w:val="000009"/>
          <w:spacing w:val="-3"/>
          <w:w w:val="105"/>
        </w:rPr>
        <w:t xml:space="preserve"> </w:t>
      </w:r>
      <w:r>
        <w:rPr>
          <w:color w:val="000009"/>
          <w:w w:val="105"/>
        </w:rPr>
        <w:t>situación</w:t>
      </w:r>
      <w:r>
        <w:rPr>
          <w:color w:val="000009"/>
          <w:spacing w:val="-2"/>
          <w:w w:val="105"/>
        </w:rPr>
        <w:t xml:space="preserve"> </w:t>
      </w:r>
      <w:r>
        <w:rPr>
          <w:color w:val="000009"/>
          <w:w w:val="105"/>
        </w:rPr>
        <w:t>de</w:t>
      </w:r>
      <w:r>
        <w:rPr>
          <w:color w:val="000009"/>
          <w:spacing w:val="-3"/>
          <w:w w:val="105"/>
        </w:rPr>
        <w:t xml:space="preserve"> </w:t>
      </w:r>
      <w:r>
        <w:rPr>
          <w:color w:val="000009"/>
          <w:w w:val="105"/>
        </w:rPr>
        <w:t>dedicación</w:t>
      </w:r>
      <w:r>
        <w:rPr>
          <w:color w:val="000009"/>
          <w:spacing w:val="-4"/>
          <w:w w:val="105"/>
        </w:rPr>
        <w:t xml:space="preserve"> </w:t>
      </w:r>
      <w:r>
        <w:rPr>
          <w:color w:val="000009"/>
          <w:w w:val="105"/>
        </w:rPr>
        <w:t>parcial</w:t>
      </w:r>
      <w:r>
        <w:rPr>
          <w:color w:val="000009"/>
          <w:spacing w:val="-1"/>
          <w:w w:val="105"/>
        </w:rPr>
        <w:t xml:space="preserve"> </w:t>
      </w:r>
      <w:r>
        <w:rPr>
          <w:color w:val="000009"/>
          <w:w w:val="105"/>
        </w:rPr>
        <w:t>a</w:t>
      </w:r>
      <w:r>
        <w:rPr>
          <w:color w:val="000009"/>
          <w:spacing w:val="-3"/>
          <w:w w:val="105"/>
        </w:rPr>
        <w:t xml:space="preserve"> </w:t>
      </w:r>
      <w:r>
        <w:rPr>
          <w:color w:val="000009"/>
          <w:w w:val="105"/>
        </w:rPr>
        <w:t>que</w:t>
      </w:r>
      <w:r>
        <w:rPr>
          <w:color w:val="000009"/>
          <w:spacing w:val="-2"/>
          <w:w w:val="105"/>
        </w:rPr>
        <w:t xml:space="preserve"> </w:t>
      </w:r>
      <w:r>
        <w:rPr>
          <w:color w:val="000009"/>
          <w:w w:val="105"/>
        </w:rPr>
        <w:t>hace</w:t>
      </w:r>
      <w:r>
        <w:rPr>
          <w:color w:val="000009"/>
          <w:spacing w:val="-3"/>
          <w:w w:val="105"/>
        </w:rPr>
        <w:t xml:space="preserve"> </w:t>
      </w:r>
      <w:r>
        <w:rPr>
          <w:color w:val="000009"/>
          <w:w w:val="105"/>
        </w:rPr>
        <w:t>referencia</w:t>
      </w:r>
      <w:r>
        <w:rPr>
          <w:color w:val="000009"/>
          <w:spacing w:val="-3"/>
          <w:w w:val="105"/>
        </w:rPr>
        <w:t xml:space="preserve"> </w:t>
      </w:r>
      <w:r>
        <w:rPr>
          <w:color w:val="000009"/>
          <w:w w:val="105"/>
        </w:rPr>
        <w:t>el</w:t>
      </w:r>
      <w:r>
        <w:rPr>
          <w:color w:val="000009"/>
          <w:spacing w:val="-2"/>
          <w:w w:val="105"/>
        </w:rPr>
        <w:t xml:space="preserve"> artículo</w:t>
      </w:r>
    </w:p>
    <w:p w14:paraId="281B388A" w14:textId="77777777" w:rsidR="00296660" w:rsidRDefault="00303735">
      <w:pPr>
        <w:pStyle w:val="Textoindependiente"/>
        <w:spacing w:line="247" w:lineRule="auto"/>
        <w:ind w:left="2190" w:right="2187"/>
        <w:jc w:val="both"/>
      </w:pPr>
      <w:r>
        <w:rPr>
          <w:color w:val="000009"/>
          <w:w w:val="105"/>
        </w:rPr>
        <w:t>75.2 de la Ley 7/1985, de 2 de abril, Reguladora de las Bases del Régimen Local, se podrán</w:t>
      </w:r>
      <w:r>
        <w:rPr>
          <w:color w:val="000009"/>
          <w:w w:val="105"/>
        </w:rPr>
        <w:t xml:space="preserve"> percibir</w:t>
      </w:r>
      <w:r>
        <w:rPr>
          <w:color w:val="000009"/>
          <w:spacing w:val="-6"/>
          <w:w w:val="105"/>
        </w:rPr>
        <w:t xml:space="preserve"> </w:t>
      </w:r>
      <w:r>
        <w:rPr>
          <w:color w:val="000009"/>
          <w:w w:val="105"/>
        </w:rPr>
        <w:t>retribuciones</w:t>
      </w:r>
      <w:r>
        <w:rPr>
          <w:color w:val="000009"/>
          <w:spacing w:val="-5"/>
          <w:w w:val="105"/>
        </w:rPr>
        <w:t xml:space="preserve"> </w:t>
      </w:r>
      <w:r>
        <w:rPr>
          <w:color w:val="000009"/>
          <w:w w:val="105"/>
        </w:rPr>
        <w:t>por</w:t>
      </w:r>
      <w:r>
        <w:rPr>
          <w:color w:val="000009"/>
          <w:spacing w:val="-6"/>
          <w:w w:val="105"/>
        </w:rPr>
        <w:t xml:space="preserve"> </w:t>
      </w:r>
      <w:r>
        <w:rPr>
          <w:color w:val="000009"/>
          <w:w w:val="105"/>
        </w:rPr>
        <w:t>tal</w:t>
      </w:r>
      <w:r>
        <w:rPr>
          <w:color w:val="000009"/>
          <w:spacing w:val="-4"/>
          <w:w w:val="105"/>
        </w:rPr>
        <w:t xml:space="preserve"> </w:t>
      </w:r>
      <w:r>
        <w:rPr>
          <w:color w:val="000009"/>
          <w:w w:val="105"/>
        </w:rPr>
        <w:t>dedicación,</w:t>
      </w:r>
      <w:r>
        <w:rPr>
          <w:color w:val="000009"/>
          <w:spacing w:val="-6"/>
          <w:w w:val="105"/>
        </w:rPr>
        <w:t xml:space="preserve"> </w:t>
      </w:r>
      <w:r>
        <w:rPr>
          <w:color w:val="000009"/>
          <w:w w:val="105"/>
        </w:rPr>
        <w:t>siempre</w:t>
      </w:r>
      <w:r>
        <w:rPr>
          <w:color w:val="000009"/>
          <w:spacing w:val="-5"/>
          <w:w w:val="105"/>
        </w:rPr>
        <w:t xml:space="preserve"> </w:t>
      </w:r>
      <w:r>
        <w:rPr>
          <w:color w:val="000009"/>
          <w:w w:val="105"/>
        </w:rPr>
        <w:t>que</w:t>
      </w:r>
      <w:r>
        <w:rPr>
          <w:color w:val="000009"/>
          <w:spacing w:val="-5"/>
          <w:w w:val="105"/>
        </w:rPr>
        <w:t xml:space="preserve"> </w:t>
      </w:r>
      <w:r>
        <w:rPr>
          <w:color w:val="000009"/>
          <w:w w:val="105"/>
        </w:rPr>
        <w:t>la</w:t>
      </w:r>
      <w:r>
        <w:rPr>
          <w:color w:val="000009"/>
          <w:spacing w:val="-5"/>
          <w:w w:val="105"/>
        </w:rPr>
        <w:t xml:space="preserve"> </w:t>
      </w:r>
      <w:r>
        <w:rPr>
          <w:color w:val="000009"/>
          <w:w w:val="105"/>
        </w:rPr>
        <w:t>desempeñen</w:t>
      </w:r>
      <w:r>
        <w:rPr>
          <w:color w:val="000009"/>
          <w:spacing w:val="-5"/>
          <w:w w:val="105"/>
        </w:rPr>
        <w:t xml:space="preserve"> </w:t>
      </w:r>
      <w:r>
        <w:rPr>
          <w:color w:val="000009"/>
          <w:w w:val="105"/>
        </w:rPr>
        <w:t>fuera</w:t>
      </w:r>
      <w:r>
        <w:rPr>
          <w:color w:val="000009"/>
          <w:spacing w:val="-5"/>
          <w:w w:val="105"/>
        </w:rPr>
        <w:t xml:space="preserve"> </w:t>
      </w:r>
      <w:r>
        <w:rPr>
          <w:color w:val="000009"/>
          <w:w w:val="105"/>
        </w:rPr>
        <w:t>de</w:t>
      </w:r>
      <w:r>
        <w:rPr>
          <w:color w:val="000009"/>
          <w:spacing w:val="-2"/>
          <w:w w:val="105"/>
        </w:rPr>
        <w:t xml:space="preserve"> </w:t>
      </w:r>
      <w:r>
        <w:rPr>
          <w:color w:val="000009"/>
          <w:w w:val="105"/>
        </w:rPr>
        <w:t>su</w:t>
      </w:r>
      <w:r>
        <w:rPr>
          <w:color w:val="000009"/>
          <w:spacing w:val="-6"/>
          <w:w w:val="105"/>
        </w:rPr>
        <w:t xml:space="preserve"> </w:t>
      </w:r>
      <w:r>
        <w:rPr>
          <w:color w:val="000009"/>
          <w:w w:val="105"/>
        </w:rPr>
        <w:t>jornada</w:t>
      </w:r>
      <w:r>
        <w:rPr>
          <w:color w:val="000009"/>
          <w:spacing w:val="-6"/>
          <w:w w:val="105"/>
        </w:rPr>
        <w:t xml:space="preserve"> </w:t>
      </w:r>
      <w:r>
        <w:rPr>
          <w:color w:val="000009"/>
          <w:w w:val="105"/>
        </w:rPr>
        <w:t xml:space="preserve">de </w:t>
      </w:r>
      <w:r>
        <w:rPr>
          <w:color w:val="000009"/>
        </w:rPr>
        <w:t>trabajo en la Administración, y sin superar en ningún caso los límites qu</w:t>
      </w:r>
      <w:r>
        <w:rPr>
          <w:color w:val="000009"/>
        </w:rPr>
        <w:t>e con carácter general</w:t>
      </w:r>
      <w:r>
        <w:rPr>
          <w:color w:val="000009"/>
          <w:spacing w:val="40"/>
        </w:rPr>
        <w:t xml:space="preserve"> </w:t>
      </w:r>
      <w:r>
        <w:rPr>
          <w:color w:val="000009"/>
        </w:rPr>
        <w:t>se establezcan, en su caso. La Administración en la que preste sus servicios un miembro de una</w:t>
      </w:r>
      <w:r>
        <w:rPr>
          <w:color w:val="000009"/>
          <w:w w:val="105"/>
        </w:rPr>
        <w:t xml:space="preserve"> Corporación local en régimen de dedicación parcial y esta última deberán comunicarse recíprocamente su jornada en cada una de ellas y las </w:t>
      </w:r>
      <w:r>
        <w:rPr>
          <w:color w:val="000009"/>
          <w:w w:val="105"/>
        </w:rPr>
        <w:t>retribuciones que perciban, así como cualquier modificación que se produzca en ellas.”</w:t>
      </w:r>
    </w:p>
    <w:p w14:paraId="3754E0A6" w14:textId="77777777" w:rsidR="00296660" w:rsidRDefault="00303735">
      <w:pPr>
        <w:pStyle w:val="Textoindependiente"/>
        <w:spacing w:before="203"/>
        <w:ind w:left="2787"/>
      </w:pPr>
      <w:r>
        <w:rPr>
          <w:color w:val="000009"/>
        </w:rPr>
        <w:t>Respecto</w:t>
      </w:r>
      <w:r>
        <w:rPr>
          <w:color w:val="000009"/>
          <w:spacing w:val="12"/>
        </w:rPr>
        <w:t xml:space="preserve"> </w:t>
      </w:r>
      <w:r>
        <w:rPr>
          <w:color w:val="000009"/>
        </w:rPr>
        <w:t>de</w:t>
      </w:r>
      <w:r>
        <w:rPr>
          <w:color w:val="000009"/>
          <w:spacing w:val="11"/>
        </w:rPr>
        <w:t xml:space="preserve"> </w:t>
      </w:r>
      <w:r>
        <w:rPr>
          <w:color w:val="000009"/>
        </w:rPr>
        <w:t>la</w:t>
      </w:r>
      <w:r>
        <w:rPr>
          <w:color w:val="000009"/>
          <w:spacing w:val="12"/>
        </w:rPr>
        <w:t xml:space="preserve"> </w:t>
      </w:r>
      <w:r>
        <w:rPr>
          <w:color w:val="000009"/>
        </w:rPr>
        <w:t>aplicabilidad</w:t>
      </w:r>
      <w:r>
        <w:rPr>
          <w:color w:val="000009"/>
          <w:spacing w:val="11"/>
        </w:rPr>
        <w:t xml:space="preserve"> </w:t>
      </w:r>
      <w:r>
        <w:rPr>
          <w:color w:val="000009"/>
        </w:rPr>
        <w:t>de</w:t>
      </w:r>
      <w:r>
        <w:rPr>
          <w:color w:val="000009"/>
          <w:spacing w:val="12"/>
        </w:rPr>
        <w:t xml:space="preserve"> </w:t>
      </w:r>
      <w:r>
        <w:rPr>
          <w:color w:val="000009"/>
        </w:rPr>
        <w:t>las</w:t>
      </w:r>
      <w:r>
        <w:rPr>
          <w:color w:val="000009"/>
          <w:spacing w:val="11"/>
        </w:rPr>
        <w:t xml:space="preserve"> </w:t>
      </w:r>
      <w:r>
        <w:rPr>
          <w:color w:val="000009"/>
        </w:rPr>
        <w:t>limitaciones</w:t>
      </w:r>
      <w:r>
        <w:rPr>
          <w:color w:val="000009"/>
          <w:spacing w:val="11"/>
        </w:rPr>
        <w:t xml:space="preserve"> </w:t>
      </w:r>
      <w:r>
        <w:rPr>
          <w:color w:val="000009"/>
        </w:rPr>
        <w:t>reseñadas,</w:t>
      </w:r>
      <w:r>
        <w:rPr>
          <w:color w:val="000009"/>
          <w:spacing w:val="12"/>
        </w:rPr>
        <w:t xml:space="preserve"> </w:t>
      </w:r>
      <w:r>
        <w:rPr>
          <w:color w:val="000009"/>
        </w:rPr>
        <w:t>señalar</w:t>
      </w:r>
      <w:r>
        <w:rPr>
          <w:color w:val="000009"/>
          <w:spacing w:val="11"/>
        </w:rPr>
        <w:t xml:space="preserve"> </w:t>
      </w:r>
      <w:r>
        <w:rPr>
          <w:color w:val="000009"/>
          <w:spacing w:val="-4"/>
        </w:rPr>
        <w:t>que:</w:t>
      </w:r>
    </w:p>
    <w:p w14:paraId="4E3B03F7" w14:textId="77777777" w:rsidR="00296660" w:rsidRDefault="00303735">
      <w:pPr>
        <w:spacing w:before="209" w:line="247" w:lineRule="auto"/>
        <w:ind w:left="2190" w:right="2185" w:firstLine="596"/>
        <w:jc w:val="both"/>
        <w:rPr>
          <w:b/>
          <w:i/>
          <w:sz w:val="18"/>
        </w:rPr>
      </w:pPr>
      <w:r>
        <w:rPr>
          <w:b/>
          <w:i/>
          <w:color w:val="000009"/>
          <w:w w:val="105"/>
          <w:sz w:val="18"/>
        </w:rPr>
        <w:t xml:space="preserve">1.- </w:t>
      </w:r>
      <w:r>
        <w:rPr>
          <w:i/>
          <w:color w:val="000009"/>
          <w:w w:val="105"/>
          <w:sz w:val="18"/>
        </w:rPr>
        <w:t xml:space="preserve">El artículo 5.1 del Texto Refundido del Reglamento Orgánico del Excmo. Cabildo </w:t>
      </w:r>
      <w:r>
        <w:rPr>
          <w:i/>
          <w:color w:val="000009"/>
          <w:spacing w:val="-2"/>
          <w:w w:val="105"/>
          <w:sz w:val="18"/>
        </w:rPr>
        <w:t>Insular</w:t>
      </w:r>
      <w:r>
        <w:rPr>
          <w:i/>
          <w:color w:val="000009"/>
          <w:spacing w:val="-5"/>
          <w:w w:val="105"/>
          <w:sz w:val="18"/>
        </w:rPr>
        <w:t xml:space="preserve"> </w:t>
      </w:r>
      <w:r>
        <w:rPr>
          <w:i/>
          <w:color w:val="000009"/>
          <w:spacing w:val="-2"/>
          <w:w w:val="105"/>
          <w:sz w:val="18"/>
        </w:rPr>
        <w:t>de</w:t>
      </w:r>
      <w:r>
        <w:rPr>
          <w:i/>
          <w:color w:val="000009"/>
          <w:spacing w:val="-4"/>
          <w:w w:val="105"/>
          <w:sz w:val="18"/>
        </w:rPr>
        <w:t xml:space="preserve"> </w:t>
      </w:r>
      <w:r>
        <w:rPr>
          <w:i/>
          <w:color w:val="000009"/>
          <w:spacing w:val="-2"/>
          <w:w w:val="105"/>
          <w:sz w:val="18"/>
        </w:rPr>
        <w:t>Tenerife,</w:t>
      </w:r>
      <w:r>
        <w:rPr>
          <w:i/>
          <w:color w:val="000009"/>
          <w:spacing w:val="-4"/>
          <w:w w:val="105"/>
          <w:sz w:val="18"/>
        </w:rPr>
        <w:t xml:space="preserve"> </w:t>
      </w:r>
      <w:r>
        <w:rPr>
          <w:i/>
          <w:color w:val="000009"/>
          <w:spacing w:val="-2"/>
          <w:w w:val="105"/>
          <w:sz w:val="18"/>
        </w:rPr>
        <w:t>establece</w:t>
      </w:r>
      <w:r>
        <w:rPr>
          <w:i/>
          <w:color w:val="000009"/>
          <w:spacing w:val="-4"/>
          <w:w w:val="105"/>
          <w:sz w:val="18"/>
        </w:rPr>
        <w:t xml:space="preserve"> </w:t>
      </w:r>
      <w:r>
        <w:rPr>
          <w:i/>
          <w:color w:val="000009"/>
          <w:spacing w:val="-2"/>
          <w:w w:val="105"/>
          <w:sz w:val="18"/>
        </w:rPr>
        <w:t>en</w:t>
      </w:r>
      <w:r>
        <w:rPr>
          <w:i/>
          <w:color w:val="000009"/>
          <w:spacing w:val="-4"/>
          <w:w w:val="105"/>
          <w:sz w:val="18"/>
        </w:rPr>
        <w:t xml:space="preserve"> </w:t>
      </w:r>
      <w:r>
        <w:rPr>
          <w:i/>
          <w:color w:val="000009"/>
          <w:spacing w:val="-2"/>
          <w:w w:val="105"/>
          <w:sz w:val="18"/>
        </w:rPr>
        <w:t>la</w:t>
      </w:r>
      <w:r>
        <w:rPr>
          <w:i/>
          <w:color w:val="000009"/>
          <w:spacing w:val="-6"/>
          <w:w w:val="105"/>
          <w:sz w:val="18"/>
        </w:rPr>
        <w:t xml:space="preserve"> </w:t>
      </w:r>
      <w:r>
        <w:rPr>
          <w:i/>
          <w:color w:val="000009"/>
          <w:spacing w:val="-2"/>
          <w:w w:val="105"/>
          <w:sz w:val="18"/>
        </w:rPr>
        <w:t>letra</w:t>
      </w:r>
      <w:r>
        <w:rPr>
          <w:i/>
          <w:color w:val="000009"/>
          <w:spacing w:val="-5"/>
          <w:w w:val="105"/>
          <w:sz w:val="18"/>
        </w:rPr>
        <w:t xml:space="preserve"> </w:t>
      </w:r>
      <w:r>
        <w:rPr>
          <w:i/>
          <w:color w:val="000009"/>
          <w:spacing w:val="-2"/>
          <w:w w:val="105"/>
          <w:sz w:val="18"/>
        </w:rPr>
        <w:t>a)</w:t>
      </w:r>
      <w:r>
        <w:rPr>
          <w:i/>
          <w:color w:val="000009"/>
          <w:spacing w:val="-4"/>
          <w:w w:val="105"/>
          <w:sz w:val="18"/>
        </w:rPr>
        <w:t xml:space="preserve"> </w:t>
      </w:r>
      <w:r>
        <w:rPr>
          <w:i/>
          <w:color w:val="000009"/>
          <w:spacing w:val="-2"/>
          <w:w w:val="105"/>
          <w:sz w:val="18"/>
        </w:rPr>
        <w:t>y</w:t>
      </w:r>
      <w:r>
        <w:rPr>
          <w:i/>
          <w:color w:val="000009"/>
          <w:spacing w:val="-4"/>
          <w:w w:val="105"/>
          <w:sz w:val="18"/>
        </w:rPr>
        <w:t xml:space="preserve"> </w:t>
      </w:r>
      <w:r>
        <w:rPr>
          <w:i/>
          <w:color w:val="000009"/>
          <w:spacing w:val="-2"/>
          <w:w w:val="105"/>
          <w:sz w:val="18"/>
        </w:rPr>
        <w:t>b)</w:t>
      </w:r>
      <w:r>
        <w:rPr>
          <w:i/>
          <w:color w:val="000009"/>
          <w:spacing w:val="-4"/>
          <w:w w:val="105"/>
          <w:sz w:val="18"/>
        </w:rPr>
        <w:t xml:space="preserve"> </w:t>
      </w:r>
      <w:r>
        <w:rPr>
          <w:i/>
          <w:color w:val="000009"/>
          <w:spacing w:val="-2"/>
          <w:w w:val="105"/>
          <w:sz w:val="18"/>
        </w:rPr>
        <w:t>de</w:t>
      </w:r>
      <w:r>
        <w:rPr>
          <w:i/>
          <w:color w:val="000009"/>
          <w:spacing w:val="-4"/>
          <w:w w:val="105"/>
          <w:sz w:val="18"/>
        </w:rPr>
        <w:t xml:space="preserve"> </w:t>
      </w:r>
      <w:r>
        <w:rPr>
          <w:i/>
          <w:color w:val="000009"/>
          <w:spacing w:val="-2"/>
          <w:w w:val="105"/>
          <w:sz w:val="18"/>
        </w:rPr>
        <w:t>su</w:t>
      </w:r>
      <w:r>
        <w:rPr>
          <w:i/>
          <w:color w:val="000009"/>
          <w:spacing w:val="-6"/>
          <w:w w:val="105"/>
          <w:sz w:val="18"/>
        </w:rPr>
        <w:t xml:space="preserve"> </w:t>
      </w:r>
      <w:r>
        <w:rPr>
          <w:i/>
          <w:color w:val="000009"/>
          <w:spacing w:val="-2"/>
          <w:w w:val="105"/>
          <w:sz w:val="18"/>
        </w:rPr>
        <w:t>apartado</w:t>
      </w:r>
      <w:r>
        <w:rPr>
          <w:i/>
          <w:color w:val="000009"/>
          <w:spacing w:val="-3"/>
          <w:w w:val="105"/>
          <w:sz w:val="18"/>
        </w:rPr>
        <w:t xml:space="preserve"> </w:t>
      </w:r>
      <w:r>
        <w:rPr>
          <w:i/>
          <w:color w:val="000009"/>
          <w:spacing w:val="-2"/>
          <w:w w:val="105"/>
          <w:sz w:val="18"/>
        </w:rPr>
        <w:t>A)</w:t>
      </w:r>
      <w:r>
        <w:rPr>
          <w:i/>
          <w:color w:val="000009"/>
          <w:spacing w:val="-4"/>
          <w:w w:val="105"/>
          <w:sz w:val="18"/>
        </w:rPr>
        <w:t xml:space="preserve"> </w:t>
      </w:r>
      <w:r>
        <w:rPr>
          <w:i/>
          <w:color w:val="000009"/>
          <w:spacing w:val="-2"/>
          <w:w w:val="105"/>
          <w:sz w:val="18"/>
        </w:rPr>
        <w:t>que</w:t>
      </w:r>
      <w:r>
        <w:rPr>
          <w:i/>
          <w:color w:val="000009"/>
          <w:spacing w:val="-4"/>
          <w:w w:val="105"/>
          <w:sz w:val="18"/>
        </w:rPr>
        <w:t xml:space="preserve"> </w:t>
      </w:r>
      <w:r>
        <w:rPr>
          <w:b/>
          <w:i/>
          <w:color w:val="000009"/>
          <w:spacing w:val="-2"/>
          <w:w w:val="105"/>
          <w:sz w:val="18"/>
        </w:rPr>
        <w:t>tiene</w:t>
      </w:r>
      <w:r>
        <w:rPr>
          <w:b/>
          <w:i/>
          <w:color w:val="000009"/>
          <w:spacing w:val="-3"/>
          <w:w w:val="105"/>
          <w:sz w:val="18"/>
        </w:rPr>
        <w:t xml:space="preserve"> </w:t>
      </w:r>
      <w:r>
        <w:rPr>
          <w:b/>
          <w:i/>
          <w:color w:val="000009"/>
          <w:spacing w:val="-2"/>
          <w:w w:val="105"/>
          <w:sz w:val="18"/>
        </w:rPr>
        <w:t>la</w:t>
      </w:r>
      <w:r>
        <w:rPr>
          <w:b/>
          <w:i/>
          <w:color w:val="000009"/>
          <w:spacing w:val="-5"/>
          <w:w w:val="105"/>
          <w:sz w:val="18"/>
        </w:rPr>
        <w:t xml:space="preserve"> </w:t>
      </w:r>
      <w:r>
        <w:rPr>
          <w:b/>
          <w:i/>
          <w:color w:val="000009"/>
          <w:spacing w:val="-2"/>
          <w:w w:val="105"/>
          <w:sz w:val="18"/>
        </w:rPr>
        <w:t>consideración</w:t>
      </w:r>
      <w:r>
        <w:rPr>
          <w:b/>
          <w:i/>
          <w:color w:val="000009"/>
          <w:w w:val="105"/>
          <w:sz w:val="18"/>
        </w:rPr>
        <w:t xml:space="preserve"> de Órganos superiores de la Administración Insular, el </w:t>
      </w:r>
      <w:proofErr w:type="gramStart"/>
      <w:r>
        <w:rPr>
          <w:b/>
          <w:i/>
          <w:color w:val="000009"/>
          <w:w w:val="105"/>
          <w:sz w:val="18"/>
        </w:rPr>
        <w:t>Presidente</w:t>
      </w:r>
      <w:proofErr w:type="gramEnd"/>
      <w:r>
        <w:rPr>
          <w:b/>
          <w:i/>
          <w:color w:val="000009"/>
          <w:w w:val="105"/>
          <w:sz w:val="18"/>
        </w:rPr>
        <w:t xml:space="preserve"> y los</w:t>
      </w:r>
      <w:r>
        <w:rPr>
          <w:b/>
          <w:i/>
          <w:color w:val="000009"/>
          <w:w w:val="105"/>
          <w:sz w:val="18"/>
        </w:rPr>
        <w:t xml:space="preserve"> Consejeros Insulares de Área.</w:t>
      </w:r>
    </w:p>
    <w:p w14:paraId="4913F565" w14:textId="77777777" w:rsidR="00296660" w:rsidRDefault="00303735">
      <w:pPr>
        <w:spacing w:before="203" w:line="247" w:lineRule="auto"/>
        <w:ind w:left="2190" w:right="2184" w:firstLine="596"/>
        <w:jc w:val="both"/>
        <w:rPr>
          <w:b/>
          <w:i/>
          <w:sz w:val="18"/>
        </w:rPr>
      </w:pPr>
      <w:r>
        <w:rPr>
          <w:b/>
          <w:i/>
          <w:color w:val="000009"/>
          <w:w w:val="105"/>
          <w:sz w:val="18"/>
        </w:rPr>
        <w:t>2</w:t>
      </w:r>
      <w:r>
        <w:rPr>
          <w:i/>
          <w:color w:val="000009"/>
          <w:w w:val="105"/>
          <w:sz w:val="18"/>
        </w:rPr>
        <w:t>.-</w:t>
      </w:r>
      <w:r>
        <w:rPr>
          <w:i/>
          <w:color w:val="000009"/>
          <w:spacing w:val="-7"/>
          <w:w w:val="105"/>
          <w:sz w:val="18"/>
        </w:rPr>
        <w:t xml:space="preserve"> </w:t>
      </w:r>
      <w:r>
        <w:rPr>
          <w:i/>
          <w:color w:val="000009"/>
          <w:w w:val="105"/>
          <w:sz w:val="18"/>
        </w:rPr>
        <w:t>En</w:t>
      </w:r>
      <w:r>
        <w:rPr>
          <w:i/>
          <w:color w:val="000009"/>
          <w:spacing w:val="-8"/>
          <w:w w:val="105"/>
          <w:sz w:val="18"/>
        </w:rPr>
        <w:t xml:space="preserve"> </w:t>
      </w:r>
      <w:r>
        <w:rPr>
          <w:i/>
          <w:color w:val="000009"/>
          <w:w w:val="105"/>
          <w:sz w:val="18"/>
        </w:rPr>
        <w:t>el</w:t>
      </w:r>
      <w:r>
        <w:rPr>
          <w:i/>
          <w:color w:val="000009"/>
          <w:spacing w:val="-5"/>
          <w:w w:val="105"/>
          <w:sz w:val="18"/>
        </w:rPr>
        <w:t xml:space="preserve"> </w:t>
      </w:r>
      <w:r>
        <w:rPr>
          <w:i/>
          <w:color w:val="000009"/>
          <w:w w:val="105"/>
          <w:sz w:val="18"/>
        </w:rPr>
        <w:t>mismo</w:t>
      </w:r>
      <w:r>
        <w:rPr>
          <w:i/>
          <w:color w:val="000009"/>
          <w:spacing w:val="-6"/>
          <w:w w:val="105"/>
          <w:sz w:val="18"/>
        </w:rPr>
        <w:t xml:space="preserve"> </w:t>
      </w:r>
      <w:r>
        <w:rPr>
          <w:i/>
          <w:color w:val="000009"/>
          <w:w w:val="105"/>
          <w:sz w:val="18"/>
        </w:rPr>
        <w:t>texto</w:t>
      </w:r>
      <w:r>
        <w:rPr>
          <w:i/>
          <w:color w:val="000009"/>
          <w:spacing w:val="-6"/>
          <w:w w:val="105"/>
          <w:sz w:val="18"/>
        </w:rPr>
        <w:t xml:space="preserve"> </w:t>
      </w:r>
      <w:r>
        <w:rPr>
          <w:i/>
          <w:color w:val="000009"/>
          <w:w w:val="105"/>
          <w:sz w:val="18"/>
        </w:rPr>
        <w:t>normativo,</w:t>
      </w:r>
      <w:r>
        <w:rPr>
          <w:i/>
          <w:color w:val="000009"/>
          <w:spacing w:val="-7"/>
          <w:w w:val="105"/>
          <w:sz w:val="18"/>
        </w:rPr>
        <w:t xml:space="preserve"> </w:t>
      </w:r>
      <w:r>
        <w:rPr>
          <w:i/>
          <w:color w:val="000009"/>
          <w:w w:val="105"/>
          <w:sz w:val="18"/>
        </w:rPr>
        <w:t>en</w:t>
      </w:r>
      <w:r>
        <w:rPr>
          <w:i/>
          <w:color w:val="000009"/>
          <w:spacing w:val="-7"/>
          <w:w w:val="105"/>
          <w:sz w:val="18"/>
        </w:rPr>
        <w:t xml:space="preserve"> </w:t>
      </w:r>
      <w:r>
        <w:rPr>
          <w:i/>
          <w:color w:val="000009"/>
          <w:w w:val="105"/>
          <w:sz w:val="18"/>
        </w:rPr>
        <w:t>su</w:t>
      </w:r>
      <w:r>
        <w:rPr>
          <w:i/>
          <w:color w:val="000009"/>
          <w:spacing w:val="-6"/>
          <w:w w:val="105"/>
          <w:sz w:val="18"/>
        </w:rPr>
        <w:t xml:space="preserve"> </w:t>
      </w:r>
      <w:r>
        <w:rPr>
          <w:i/>
          <w:color w:val="000009"/>
          <w:w w:val="105"/>
          <w:sz w:val="18"/>
        </w:rPr>
        <w:t>artículo</w:t>
      </w:r>
      <w:r>
        <w:rPr>
          <w:i/>
          <w:color w:val="000009"/>
          <w:spacing w:val="-6"/>
          <w:w w:val="105"/>
          <w:sz w:val="18"/>
        </w:rPr>
        <w:t xml:space="preserve"> </w:t>
      </w:r>
      <w:r>
        <w:rPr>
          <w:i/>
          <w:color w:val="000009"/>
          <w:w w:val="105"/>
          <w:sz w:val="18"/>
        </w:rPr>
        <w:t>5.4,</w:t>
      </w:r>
      <w:r>
        <w:rPr>
          <w:i/>
          <w:color w:val="000009"/>
          <w:spacing w:val="-7"/>
          <w:w w:val="105"/>
          <w:sz w:val="18"/>
        </w:rPr>
        <w:t xml:space="preserve"> </w:t>
      </w:r>
      <w:r>
        <w:rPr>
          <w:i/>
          <w:color w:val="000009"/>
          <w:w w:val="105"/>
          <w:sz w:val="18"/>
        </w:rPr>
        <w:t>dispone</w:t>
      </w:r>
      <w:r>
        <w:rPr>
          <w:i/>
          <w:color w:val="000009"/>
          <w:spacing w:val="-7"/>
          <w:w w:val="105"/>
          <w:sz w:val="18"/>
        </w:rPr>
        <w:t xml:space="preserve"> </w:t>
      </w:r>
      <w:r>
        <w:rPr>
          <w:i/>
          <w:color w:val="000009"/>
          <w:w w:val="105"/>
          <w:sz w:val="18"/>
        </w:rPr>
        <w:t>que</w:t>
      </w:r>
      <w:r>
        <w:rPr>
          <w:i/>
          <w:color w:val="000009"/>
          <w:spacing w:val="-7"/>
          <w:w w:val="105"/>
          <w:sz w:val="18"/>
        </w:rPr>
        <w:t xml:space="preserve"> </w:t>
      </w:r>
      <w:r>
        <w:rPr>
          <w:i/>
          <w:color w:val="000009"/>
          <w:w w:val="105"/>
          <w:sz w:val="18"/>
        </w:rPr>
        <w:t>“De</w:t>
      </w:r>
      <w:r>
        <w:rPr>
          <w:i/>
          <w:color w:val="000009"/>
          <w:spacing w:val="-7"/>
          <w:w w:val="105"/>
          <w:sz w:val="18"/>
        </w:rPr>
        <w:t xml:space="preserve"> </w:t>
      </w:r>
      <w:r>
        <w:rPr>
          <w:i/>
          <w:color w:val="000009"/>
          <w:w w:val="105"/>
          <w:sz w:val="18"/>
        </w:rPr>
        <w:t>conformidad</w:t>
      </w:r>
      <w:r>
        <w:rPr>
          <w:i/>
          <w:color w:val="000009"/>
          <w:spacing w:val="-7"/>
          <w:w w:val="105"/>
          <w:sz w:val="18"/>
        </w:rPr>
        <w:t xml:space="preserve"> </w:t>
      </w:r>
      <w:r>
        <w:rPr>
          <w:i/>
          <w:color w:val="000009"/>
          <w:w w:val="105"/>
          <w:sz w:val="18"/>
        </w:rPr>
        <w:t>con lo</w:t>
      </w:r>
      <w:r>
        <w:rPr>
          <w:i/>
          <w:color w:val="000009"/>
          <w:spacing w:val="-11"/>
          <w:w w:val="105"/>
          <w:sz w:val="18"/>
        </w:rPr>
        <w:t xml:space="preserve"> </w:t>
      </w:r>
      <w:r>
        <w:rPr>
          <w:i/>
          <w:color w:val="000009"/>
          <w:w w:val="105"/>
          <w:sz w:val="18"/>
        </w:rPr>
        <w:t>previsto</w:t>
      </w:r>
      <w:r>
        <w:rPr>
          <w:i/>
          <w:color w:val="000009"/>
          <w:spacing w:val="-10"/>
          <w:w w:val="105"/>
          <w:sz w:val="18"/>
        </w:rPr>
        <w:t xml:space="preserve"> </w:t>
      </w:r>
      <w:r>
        <w:rPr>
          <w:i/>
          <w:color w:val="000009"/>
          <w:w w:val="105"/>
          <w:sz w:val="18"/>
        </w:rPr>
        <w:t>en</w:t>
      </w:r>
      <w:r>
        <w:rPr>
          <w:i/>
          <w:color w:val="000009"/>
          <w:spacing w:val="-11"/>
          <w:w w:val="105"/>
          <w:sz w:val="18"/>
        </w:rPr>
        <w:t xml:space="preserve"> </w:t>
      </w:r>
      <w:r>
        <w:rPr>
          <w:i/>
          <w:color w:val="000009"/>
          <w:w w:val="105"/>
          <w:sz w:val="18"/>
        </w:rPr>
        <w:t>los</w:t>
      </w:r>
      <w:r>
        <w:rPr>
          <w:i/>
          <w:color w:val="000009"/>
          <w:spacing w:val="-10"/>
          <w:w w:val="105"/>
          <w:sz w:val="18"/>
        </w:rPr>
        <w:t xml:space="preserve"> </w:t>
      </w:r>
      <w:r>
        <w:rPr>
          <w:i/>
          <w:color w:val="000009"/>
          <w:w w:val="105"/>
          <w:sz w:val="18"/>
        </w:rPr>
        <w:t>artículos</w:t>
      </w:r>
      <w:r>
        <w:rPr>
          <w:i/>
          <w:color w:val="000009"/>
          <w:spacing w:val="-11"/>
          <w:w w:val="105"/>
          <w:sz w:val="18"/>
        </w:rPr>
        <w:t xml:space="preserve"> </w:t>
      </w:r>
      <w:r>
        <w:rPr>
          <w:i/>
          <w:color w:val="000009"/>
          <w:w w:val="105"/>
          <w:sz w:val="18"/>
        </w:rPr>
        <w:t>61.2,</w:t>
      </w:r>
      <w:r>
        <w:rPr>
          <w:i/>
          <w:color w:val="000009"/>
          <w:spacing w:val="-10"/>
          <w:w w:val="105"/>
          <w:sz w:val="18"/>
        </w:rPr>
        <w:t xml:space="preserve"> </w:t>
      </w:r>
      <w:r>
        <w:rPr>
          <w:i/>
          <w:color w:val="000009"/>
          <w:w w:val="105"/>
          <w:sz w:val="18"/>
        </w:rPr>
        <w:t>79,</w:t>
      </w:r>
      <w:r>
        <w:rPr>
          <w:i/>
          <w:color w:val="000009"/>
          <w:spacing w:val="-10"/>
          <w:w w:val="105"/>
          <w:sz w:val="18"/>
        </w:rPr>
        <w:t xml:space="preserve"> </w:t>
      </w:r>
      <w:r>
        <w:rPr>
          <w:i/>
          <w:color w:val="000009"/>
          <w:w w:val="105"/>
          <w:sz w:val="18"/>
        </w:rPr>
        <w:t>y</w:t>
      </w:r>
      <w:r>
        <w:rPr>
          <w:i/>
          <w:color w:val="000009"/>
          <w:spacing w:val="-11"/>
          <w:w w:val="105"/>
          <w:sz w:val="18"/>
        </w:rPr>
        <w:t xml:space="preserve"> </w:t>
      </w:r>
      <w:r>
        <w:rPr>
          <w:i/>
          <w:color w:val="000009"/>
          <w:w w:val="105"/>
          <w:sz w:val="18"/>
        </w:rPr>
        <w:t>apartados</w:t>
      </w:r>
      <w:r>
        <w:rPr>
          <w:i/>
          <w:color w:val="000009"/>
          <w:spacing w:val="-10"/>
          <w:w w:val="105"/>
          <w:sz w:val="18"/>
        </w:rPr>
        <w:t xml:space="preserve"> </w:t>
      </w:r>
      <w:r>
        <w:rPr>
          <w:i/>
          <w:color w:val="000009"/>
          <w:w w:val="105"/>
          <w:sz w:val="18"/>
        </w:rPr>
        <w:t>2</w:t>
      </w:r>
      <w:r>
        <w:rPr>
          <w:i/>
          <w:color w:val="000009"/>
          <w:spacing w:val="-11"/>
          <w:w w:val="105"/>
          <w:sz w:val="18"/>
        </w:rPr>
        <w:t xml:space="preserve"> </w:t>
      </w:r>
      <w:r>
        <w:rPr>
          <w:i/>
          <w:color w:val="000009"/>
          <w:w w:val="105"/>
          <w:sz w:val="18"/>
        </w:rPr>
        <w:t>y</w:t>
      </w:r>
      <w:r>
        <w:rPr>
          <w:i/>
          <w:color w:val="000009"/>
          <w:spacing w:val="-10"/>
          <w:w w:val="105"/>
          <w:sz w:val="18"/>
        </w:rPr>
        <w:t xml:space="preserve"> </w:t>
      </w:r>
      <w:r>
        <w:rPr>
          <w:i/>
          <w:color w:val="000009"/>
          <w:w w:val="105"/>
          <w:sz w:val="18"/>
        </w:rPr>
        <w:t>3</w:t>
      </w:r>
      <w:r>
        <w:rPr>
          <w:i/>
          <w:color w:val="000009"/>
          <w:spacing w:val="-10"/>
          <w:w w:val="105"/>
          <w:sz w:val="18"/>
        </w:rPr>
        <w:t xml:space="preserve"> </w:t>
      </w:r>
      <w:r>
        <w:rPr>
          <w:i/>
          <w:color w:val="000009"/>
          <w:w w:val="105"/>
          <w:sz w:val="18"/>
        </w:rPr>
        <w:t>de</w:t>
      </w:r>
      <w:r>
        <w:rPr>
          <w:i/>
          <w:color w:val="000009"/>
          <w:spacing w:val="-11"/>
          <w:w w:val="105"/>
          <w:sz w:val="18"/>
        </w:rPr>
        <w:t xml:space="preserve"> </w:t>
      </w:r>
      <w:r>
        <w:rPr>
          <w:i/>
          <w:color w:val="000009"/>
          <w:w w:val="105"/>
          <w:sz w:val="18"/>
        </w:rPr>
        <w:t>la</w:t>
      </w:r>
      <w:r>
        <w:rPr>
          <w:i/>
          <w:color w:val="000009"/>
          <w:spacing w:val="-10"/>
          <w:w w:val="105"/>
          <w:sz w:val="18"/>
        </w:rPr>
        <w:t xml:space="preserve"> </w:t>
      </w:r>
      <w:r>
        <w:rPr>
          <w:i/>
          <w:color w:val="000009"/>
          <w:w w:val="105"/>
          <w:sz w:val="18"/>
        </w:rPr>
        <w:t>Disposición</w:t>
      </w:r>
      <w:r>
        <w:rPr>
          <w:i/>
          <w:color w:val="000009"/>
          <w:spacing w:val="-11"/>
          <w:w w:val="105"/>
          <w:sz w:val="18"/>
        </w:rPr>
        <w:t xml:space="preserve"> </w:t>
      </w:r>
      <w:r>
        <w:rPr>
          <w:i/>
          <w:color w:val="000009"/>
          <w:w w:val="105"/>
          <w:sz w:val="18"/>
        </w:rPr>
        <w:t>Adicional</w:t>
      </w:r>
      <w:r>
        <w:rPr>
          <w:i/>
          <w:color w:val="000009"/>
          <w:spacing w:val="-10"/>
          <w:w w:val="105"/>
          <w:sz w:val="18"/>
        </w:rPr>
        <w:t xml:space="preserve"> </w:t>
      </w:r>
      <w:r>
        <w:rPr>
          <w:i/>
          <w:color w:val="000009"/>
          <w:w w:val="105"/>
          <w:sz w:val="18"/>
        </w:rPr>
        <w:t>Tercera</w:t>
      </w:r>
      <w:r>
        <w:rPr>
          <w:i/>
          <w:color w:val="000009"/>
          <w:spacing w:val="-10"/>
          <w:w w:val="105"/>
          <w:sz w:val="18"/>
        </w:rPr>
        <w:t xml:space="preserve"> </w:t>
      </w:r>
      <w:r>
        <w:rPr>
          <w:i/>
          <w:color w:val="000009"/>
          <w:w w:val="105"/>
          <w:sz w:val="18"/>
        </w:rPr>
        <w:t>de</w:t>
      </w:r>
      <w:r>
        <w:rPr>
          <w:i/>
          <w:color w:val="000009"/>
          <w:spacing w:val="-11"/>
          <w:w w:val="105"/>
          <w:sz w:val="18"/>
        </w:rPr>
        <w:t xml:space="preserve"> </w:t>
      </w:r>
      <w:r>
        <w:rPr>
          <w:i/>
          <w:color w:val="000009"/>
          <w:w w:val="105"/>
          <w:sz w:val="18"/>
        </w:rPr>
        <w:t>la Ley</w:t>
      </w:r>
      <w:r>
        <w:rPr>
          <w:i/>
          <w:color w:val="000009"/>
          <w:spacing w:val="-4"/>
          <w:w w:val="105"/>
          <w:sz w:val="18"/>
        </w:rPr>
        <w:t xml:space="preserve"> </w:t>
      </w:r>
      <w:r>
        <w:rPr>
          <w:i/>
          <w:color w:val="000009"/>
          <w:w w:val="105"/>
          <w:sz w:val="18"/>
        </w:rPr>
        <w:t>8/2015,</w:t>
      </w:r>
      <w:r>
        <w:rPr>
          <w:i/>
          <w:color w:val="000009"/>
          <w:spacing w:val="-3"/>
          <w:w w:val="105"/>
          <w:sz w:val="18"/>
        </w:rPr>
        <w:t xml:space="preserve"> </w:t>
      </w:r>
      <w:r>
        <w:rPr>
          <w:i/>
          <w:color w:val="000009"/>
          <w:w w:val="105"/>
          <w:sz w:val="18"/>
        </w:rPr>
        <w:t>de</w:t>
      </w:r>
      <w:r>
        <w:rPr>
          <w:i/>
          <w:color w:val="000009"/>
          <w:spacing w:val="-3"/>
          <w:w w:val="105"/>
          <w:sz w:val="18"/>
        </w:rPr>
        <w:t xml:space="preserve"> </w:t>
      </w:r>
      <w:r>
        <w:rPr>
          <w:i/>
          <w:color w:val="000009"/>
          <w:w w:val="105"/>
          <w:sz w:val="18"/>
        </w:rPr>
        <w:t>1</w:t>
      </w:r>
      <w:r>
        <w:rPr>
          <w:i/>
          <w:color w:val="000009"/>
          <w:spacing w:val="-2"/>
          <w:w w:val="105"/>
          <w:sz w:val="18"/>
        </w:rPr>
        <w:t xml:space="preserve"> </w:t>
      </w:r>
      <w:r>
        <w:rPr>
          <w:i/>
          <w:color w:val="000009"/>
          <w:w w:val="105"/>
          <w:sz w:val="18"/>
        </w:rPr>
        <w:t>de</w:t>
      </w:r>
      <w:r>
        <w:rPr>
          <w:i/>
          <w:color w:val="000009"/>
          <w:spacing w:val="-3"/>
          <w:w w:val="105"/>
          <w:sz w:val="18"/>
        </w:rPr>
        <w:t xml:space="preserve"> </w:t>
      </w:r>
      <w:r>
        <w:rPr>
          <w:i/>
          <w:color w:val="000009"/>
          <w:w w:val="105"/>
          <w:sz w:val="18"/>
        </w:rPr>
        <w:t>abril,</w:t>
      </w:r>
      <w:r>
        <w:rPr>
          <w:i/>
          <w:color w:val="000009"/>
          <w:spacing w:val="-3"/>
          <w:w w:val="105"/>
          <w:sz w:val="18"/>
        </w:rPr>
        <w:t xml:space="preserve"> </w:t>
      </w:r>
      <w:r>
        <w:rPr>
          <w:i/>
          <w:color w:val="000009"/>
          <w:w w:val="105"/>
          <w:sz w:val="18"/>
        </w:rPr>
        <w:t>de</w:t>
      </w:r>
      <w:r>
        <w:rPr>
          <w:i/>
          <w:color w:val="000009"/>
          <w:spacing w:val="-3"/>
          <w:w w:val="105"/>
          <w:sz w:val="18"/>
        </w:rPr>
        <w:t xml:space="preserve"> </w:t>
      </w:r>
      <w:r>
        <w:rPr>
          <w:i/>
          <w:color w:val="000009"/>
          <w:w w:val="105"/>
          <w:sz w:val="18"/>
        </w:rPr>
        <w:t>Cabildos</w:t>
      </w:r>
      <w:r>
        <w:rPr>
          <w:i/>
          <w:color w:val="000009"/>
          <w:spacing w:val="-3"/>
          <w:w w:val="105"/>
          <w:sz w:val="18"/>
        </w:rPr>
        <w:t xml:space="preserve"> </w:t>
      </w:r>
      <w:r>
        <w:rPr>
          <w:i/>
          <w:color w:val="000009"/>
          <w:w w:val="105"/>
          <w:sz w:val="18"/>
        </w:rPr>
        <w:t>Insulares,</w:t>
      </w:r>
      <w:r>
        <w:rPr>
          <w:i/>
          <w:color w:val="000009"/>
          <w:spacing w:val="-4"/>
          <w:w w:val="105"/>
          <w:sz w:val="18"/>
        </w:rPr>
        <w:t xml:space="preserve"> </w:t>
      </w:r>
      <w:r>
        <w:rPr>
          <w:i/>
          <w:color w:val="000009"/>
          <w:w w:val="105"/>
          <w:sz w:val="18"/>
        </w:rPr>
        <w:t>los</w:t>
      </w:r>
      <w:r>
        <w:rPr>
          <w:i/>
          <w:color w:val="000009"/>
          <w:spacing w:val="-3"/>
          <w:w w:val="105"/>
          <w:sz w:val="18"/>
        </w:rPr>
        <w:t xml:space="preserve"> </w:t>
      </w:r>
      <w:r>
        <w:rPr>
          <w:i/>
          <w:color w:val="000009"/>
          <w:w w:val="105"/>
          <w:sz w:val="18"/>
        </w:rPr>
        <w:t>cargos</w:t>
      </w:r>
      <w:r>
        <w:rPr>
          <w:i/>
          <w:color w:val="000009"/>
          <w:spacing w:val="-3"/>
          <w:w w:val="105"/>
          <w:sz w:val="18"/>
        </w:rPr>
        <w:t xml:space="preserve"> </w:t>
      </w:r>
      <w:r>
        <w:rPr>
          <w:i/>
          <w:color w:val="000009"/>
          <w:w w:val="105"/>
          <w:sz w:val="18"/>
        </w:rPr>
        <w:t>públicos</w:t>
      </w:r>
      <w:r>
        <w:rPr>
          <w:i/>
          <w:color w:val="000009"/>
          <w:spacing w:val="-3"/>
          <w:w w:val="105"/>
          <w:sz w:val="18"/>
        </w:rPr>
        <w:t xml:space="preserve"> </w:t>
      </w:r>
      <w:r>
        <w:rPr>
          <w:i/>
          <w:color w:val="000009"/>
          <w:w w:val="105"/>
          <w:sz w:val="18"/>
        </w:rPr>
        <w:t>previstos</w:t>
      </w:r>
      <w:r>
        <w:rPr>
          <w:i/>
          <w:color w:val="000009"/>
          <w:spacing w:val="-5"/>
          <w:w w:val="105"/>
          <w:sz w:val="18"/>
        </w:rPr>
        <w:t xml:space="preserve"> </w:t>
      </w:r>
      <w:r>
        <w:rPr>
          <w:i/>
          <w:color w:val="000009"/>
          <w:w w:val="105"/>
          <w:sz w:val="18"/>
        </w:rPr>
        <w:t>en</w:t>
      </w:r>
      <w:r>
        <w:rPr>
          <w:i/>
          <w:color w:val="000009"/>
          <w:spacing w:val="-3"/>
          <w:w w:val="105"/>
          <w:sz w:val="18"/>
        </w:rPr>
        <w:t xml:space="preserve"> </w:t>
      </w:r>
      <w:r>
        <w:rPr>
          <w:i/>
          <w:color w:val="000009"/>
          <w:w w:val="105"/>
          <w:sz w:val="18"/>
        </w:rPr>
        <w:t>el</w:t>
      </w:r>
      <w:r>
        <w:rPr>
          <w:i/>
          <w:color w:val="000009"/>
          <w:spacing w:val="-2"/>
          <w:w w:val="105"/>
          <w:sz w:val="18"/>
        </w:rPr>
        <w:t xml:space="preserve"> </w:t>
      </w:r>
      <w:r>
        <w:rPr>
          <w:i/>
          <w:color w:val="000009"/>
          <w:w w:val="105"/>
          <w:sz w:val="18"/>
        </w:rPr>
        <w:t xml:space="preserve">apartado anterior, que </w:t>
      </w:r>
      <w:r>
        <w:rPr>
          <w:b/>
          <w:i/>
          <w:color w:val="000009"/>
          <w:w w:val="105"/>
          <w:sz w:val="18"/>
        </w:rPr>
        <w:t>tendrán la consideración de altos cargos</w:t>
      </w:r>
      <w:r>
        <w:rPr>
          <w:i/>
          <w:color w:val="000009"/>
          <w:w w:val="105"/>
          <w:sz w:val="18"/>
        </w:rPr>
        <w:t xml:space="preserve">, </w:t>
      </w:r>
      <w:r>
        <w:rPr>
          <w:b/>
          <w:i/>
          <w:color w:val="000009"/>
          <w:w w:val="105"/>
          <w:sz w:val="18"/>
        </w:rPr>
        <w:t xml:space="preserve">están sujetos al régimen de incompatibilidades establecido en la legislación básica de régimen local y en la </w:t>
      </w:r>
      <w:r>
        <w:rPr>
          <w:b/>
          <w:i/>
          <w:color w:val="000009"/>
          <w:sz w:val="18"/>
        </w:rPr>
        <w:t>legislación de incompatibi</w:t>
      </w:r>
      <w:r>
        <w:rPr>
          <w:b/>
          <w:i/>
          <w:color w:val="000009"/>
          <w:sz w:val="18"/>
        </w:rPr>
        <w:t>lidades de los miembros del Gobierno y de los altos cargos de</w:t>
      </w:r>
      <w:r>
        <w:rPr>
          <w:b/>
          <w:i/>
          <w:color w:val="000009"/>
          <w:w w:val="105"/>
          <w:sz w:val="18"/>
        </w:rPr>
        <w:t xml:space="preserve"> la Comunidad Autónoma de Canarias.”</w:t>
      </w:r>
    </w:p>
    <w:p w14:paraId="1DB9F54A" w14:textId="77777777" w:rsidR="00296660" w:rsidRDefault="00303735">
      <w:pPr>
        <w:spacing w:before="202" w:line="247" w:lineRule="auto"/>
        <w:ind w:left="2190" w:right="2185" w:firstLine="596"/>
        <w:jc w:val="both"/>
        <w:rPr>
          <w:i/>
          <w:sz w:val="18"/>
        </w:rPr>
      </w:pPr>
      <w:r>
        <w:rPr>
          <w:b/>
          <w:i/>
          <w:color w:val="000009"/>
          <w:w w:val="105"/>
          <w:sz w:val="18"/>
        </w:rPr>
        <w:t>3.-</w:t>
      </w:r>
      <w:r>
        <w:rPr>
          <w:b/>
          <w:i/>
          <w:color w:val="000009"/>
          <w:spacing w:val="-8"/>
          <w:w w:val="105"/>
          <w:sz w:val="18"/>
        </w:rPr>
        <w:t xml:space="preserve"> </w:t>
      </w:r>
      <w:r>
        <w:rPr>
          <w:i/>
          <w:color w:val="000009"/>
          <w:w w:val="105"/>
          <w:sz w:val="18"/>
        </w:rPr>
        <w:t>Por</w:t>
      </w:r>
      <w:r>
        <w:rPr>
          <w:i/>
          <w:color w:val="000009"/>
          <w:spacing w:val="-9"/>
          <w:w w:val="105"/>
          <w:sz w:val="18"/>
        </w:rPr>
        <w:t xml:space="preserve"> </w:t>
      </w:r>
      <w:r>
        <w:rPr>
          <w:i/>
          <w:color w:val="000009"/>
          <w:w w:val="105"/>
          <w:sz w:val="18"/>
        </w:rPr>
        <w:t>su</w:t>
      </w:r>
      <w:r>
        <w:rPr>
          <w:i/>
          <w:color w:val="000009"/>
          <w:spacing w:val="-9"/>
          <w:w w:val="105"/>
          <w:sz w:val="18"/>
        </w:rPr>
        <w:t xml:space="preserve"> </w:t>
      </w:r>
      <w:r>
        <w:rPr>
          <w:i/>
          <w:color w:val="000009"/>
          <w:w w:val="105"/>
          <w:sz w:val="18"/>
        </w:rPr>
        <w:t>parte,</w:t>
      </w:r>
      <w:r>
        <w:rPr>
          <w:i/>
          <w:color w:val="000009"/>
          <w:spacing w:val="-9"/>
          <w:w w:val="105"/>
          <w:sz w:val="18"/>
        </w:rPr>
        <w:t xml:space="preserve"> </w:t>
      </w:r>
      <w:r>
        <w:rPr>
          <w:i/>
          <w:color w:val="000009"/>
          <w:w w:val="105"/>
          <w:sz w:val="18"/>
        </w:rPr>
        <w:t>la</w:t>
      </w:r>
      <w:r>
        <w:rPr>
          <w:i/>
          <w:color w:val="000009"/>
          <w:spacing w:val="-9"/>
          <w:w w:val="105"/>
          <w:sz w:val="18"/>
        </w:rPr>
        <w:t xml:space="preserve"> </w:t>
      </w:r>
      <w:r>
        <w:rPr>
          <w:i/>
          <w:color w:val="000009"/>
          <w:w w:val="105"/>
          <w:sz w:val="18"/>
        </w:rPr>
        <w:t>Ley</w:t>
      </w:r>
      <w:r>
        <w:rPr>
          <w:i/>
          <w:color w:val="000009"/>
          <w:spacing w:val="-9"/>
          <w:w w:val="105"/>
          <w:sz w:val="18"/>
        </w:rPr>
        <w:t xml:space="preserve"> </w:t>
      </w:r>
      <w:r>
        <w:rPr>
          <w:i/>
          <w:color w:val="000009"/>
          <w:w w:val="105"/>
          <w:sz w:val="18"/>
        </w:rPr>
        <w:t>8/2015,</w:t>
      </w:r>
      <w:r>
        <w:rPr>
          <w:i/>
          <w:color w:val="000009"/>
          <w:spacing w:val="-9"/>
          <w:w w:val="105"/>
          <w:sz w:val="18"/>
        </w:rPr>
        <w:t xml:space="preserve"> </w:t>
      </w:r>
      <w:r>
        <w:rPr>
          <w:i/>
          <w:color w:val="000009"/>
          <w:w w:val="105"/>
          <w:sz w:val="18"/>
        </w:rPr>
        <w:t>de</w:t>
      </w:r>
      <w:r>
        <w:rPr>
          <w:i/>
          <w:color w:val="000009"/>
          <w:spacing w:val="-9"/>
          <w:w w:val="105"/>
          <w:sz w:val="18"/>
        </w:rPr>
        <w:t xml:space="preserve"> </w:t>
      </w:r>
      <w:r>
        <w:rPr>
          <w:i/>
          <w:color w:val="000009"/>
          <w:w w:val="105"/>
          <w:sz w:val="18"/>
        </w:rPr>
        <w:t>1</w:t>
      </w:r>
      <w:r>
        <w:rPr>
          <w:i/>
          <w:color w:val="000009"/>
          <w:spacing w:val="-8"/>
          <w:w w:val="105"/>
          <w:sz w:val="18"/>
        </w:rPr>
        <w:t xml:space="preserve"> </w:t>
      </w:r>
      <w:r>
        <w:rPr>
          <w:i/>
          <w:color w:val="000009"/>
          <w:w w:val="105"/>
          <w:sz w:val="18"/>
        </w:rPr>
        <w:t>de</w:t>
      </w:r>
      <w:r>
        <w:rPr>
          <w:i/>
          <w:color w:val="000009"/>
          <w:spacing w:val="-9"/>
          <w:w w:val="105"/>
          <w:sz w:val="18"/>
        </w:rPr>
        <w:t xml:space="preserve"> </w:t>
      </w:r>
      <w:r>
        <w:rPr>
          <w:i/>
          <w:color w:val="000009"/>
          <w:w w:val="105"/>
          <w:sz w:val="18"/>
        </w:rPr>
        <w:t>abril,</w:t>
      </w:r>
      <w:r>
        <w:rPr>
          <w:i/>
          <w:color w:val="000009"/>
          <w:spacing w:val="-9"/>
          <w:w w:val="105"/>
          <w:sz w:val="18"/>
        </w:rPr>
        <w:t xml:space="preserve"> </w:t>
      </w:r>
      <w:r>
        <w:rPr>
          <w:i/>
          <w:color w:val="000009"/>
          <w:w w:val="105"/>
          <w:sz w:val="18"/>
        </w:rPr>
        <w:t>de</w:t>
      </w:r>
      <w:r>
        <w:rPr>
          <w:i/>
          <w:color w:val="000009"/>
          <w:spacing w:val="-9"/>
          <w:w w:val="105"/>
          <w:sz w:val="18"/>
        </w:rPr>
        <w:t xml:space="preserve"> </w:t>
      </w:r>
      <w:r>
        <w:rPr>
          <w:i/>
          <w:color w:val="000009"/>
          <w:w w:val="105"/>
          <w:sz w:val="18"/>
        </w:rPr>
        <w:t>Cabildos</w:t>
      </w:r>
      <w:r>
        <w:rPr>
          <w:i/>
          <w:color w:val="000009"/>
          <w:spacing w:val="-9"/>
          <w:w w:val="105"/>
          <w:sz w:val="18"/>
        </w:rPr>
        <w:t xml:space="preserve"> </w:t>
      </w:r>
      <w:r>
        <w:rPr>
          <w:i/>
          <w:color w:val="000009"/>
          <w:w w:val="105"/>
          <w:sz w:val="18"/>
        </w:rPr>
        <w:t>Insulares,</w:t>
      </w:r>
      <w:r>
        <w:rPr>
          <w:i/>
          <w:color w:val="000009"/>
          <w:spacing w:val="-9"/>
          <w:w w:val="105"/>
          <w:sz w:val="18"/>
        </w:rPr>
        <w:t xml:space="preserve"> </w:t>
      </w:r>
      <w:r>
        <w:rPr>
          <w:i/>
          <w:color w:val="000009"/>
          <w:w w:val="105"/>
          <w:sz w:val="18"/>
        </w:rPr>
        <w:t>concretamente</w:t>
      </w:r>
      <w:r>
        <w:rPr>
          <w:i/>
          <w:color w:val="000009"/>
          <w:spacing w:val="-9"/>
          <w:w w:val="105"/>
          <w:sz w:val="18"/>
        </w:rPr>
        <w:t xml:space="preserve"> </w:t>
      </w:r>
      <w:r>
        <w:rPr>
          <w:i/>
          <w:color w:val="000009"/>
          <w:w w:val="105"/>
          <w:sz w:val="18"/>
        </w:rPr>
        <w:t xml:space="preserve">en su artículo 64.1 señala que “son </w:t>
      </w:r>
      <w:r>
        <w:rPr>
          <w:b/>
          <w:i/>
          <w:color w:val="000009"/>
          <w:w w:val="105"/>
          <w:sz w:val="18"/>
        </w:rPr>
        <w:t xml:space="preserve">órganos superiores </w:t>
      </w:r>
      <w:r>
        <w:rPr>
          <w:i/>
          <w:color w:val="000009"/>
          <w:w w:val="105"/>
          <w:sz w:val="18"/>
        </w:rPr>
        <w:t>de la</w:t>
      </w:r>
      <w:r>
        <w:rPr>
          <w:i/>
          <w:color w:val="000009"/>
          <w:w w:val="105"/>
          <w:sz w:val="18"/>
        </w:rPr>
        <w:t xml:space="preserve"> administración de los cabildos insulares:</w:t>
      </w:r>
      <w:r>
        <w:rPr>
          <w:i/>
          <w:color w:val="000009"/>
          <w:spacing w:val="-10"/>
          <w:w w:val="105"/>
          <w:sz w:val="18"/>
        </w:rPr>
        <w:t xml:space="preserve"> </w:t>
      </w:r>
      <w:r>
        <w:rPr>
          <w:b/>
          <w:i/>
          <w:color w:val="000009"/>
          <w:w w:val="105"/>
          <w:sz w:val="18"/>
        </w:rPr>
        <w:t>el</w:t>
      </w:r>
      <w:r>
        <w:rPr>
          <w:b/>
          <w:i/>
          <w:color w:val="000009"/>
          <w:spacing w:val="-10"/>
          <w:w w:val="105"/>
          <w:sz w:val="18"/>
        </w:rPr>
        <w:t xml:space="preserve"> </w:t>
      </w:r>
      <w:r>
        <w:rPr>
          <w:b/>
          <w:i/>
          <w:color w:val="000009"/>
          <w:w w:val="105"/>
          <w:sz w:val="18"/>
        </w:rPr>
        <w:t>presidente</w:t>
      </w:r>
      <w:r>
        <w:rPr>
          <w:b/>
          <w:i/>
          <w:color w:val="000009"/>
          <w:spacing w:val="-10"/>
          <w:w w:val="105"/>
          <w:sz w:val="18"/>
        </w:rPr>
        <w:t xml:space="preserve"> </w:t>
      </w:r>
      <w:r>
        <w:rPr>
          <w:b/>
          <w:i/>
          <w:color w:val="000009"/>
          <w:w w:val="105"/>
          <w:sz w:val="18"/>
        </w:rPr>
        <w:t>del</w:t>
      </w:r>
      <w:r>
        <w:rPr>
          <w:b/>
          <w:i/>
          <w:color w:val="000009"/>
          <w:spacing w:val="-10"/>
          <w:w w:val="105"/>
          <w:sz w:val="18"/>
        </w:rPr>
        <w:t xml:space="preserve"> </w:t>
      </w:r>
      <w:r>
        <w:rPr>
          <w:b/>
          <w:i/>
          <w:color w:val="000009"/>
          <w:w w:val="105"/>
          <w:sz w:val="18"/>
        </w:rPr>
        <w:t>cabildo</w:t>
      </w:r>
      <w:r>
        <w:rPr>
          <w:b/>
          <w:i/>
          <w:color w:val="000009"/>
          <w:spacing w:val="-10"/>
          <w:w w:val="105"/>
          <w:sz w:val="18"/>
        </w:rPr>
        <w:t xml:space="preserve"> </w:t>
      </w:r>
      <w:r>
        <w:rPr>
          <w:b/>
          <w:i/>
          <w:color w:val="000009"/>
          <w:w w:val="105"/>
          <w:sz w:val="18"/>
        </w:rPr>
        <w:t>insular</w:t>
      </w:r>
      <w:r>
        <w:rPr>
          <w:b/>
          <w:i/>
          <w:color w:val="000009"/>
          <w:spacing w:val="-10"/>
          <w:w w:val="105"/>
          <w:sz w:val="18"/>
        </w:rPr>
        <w:t xml:space="preserve"> </w:t>
      </w:r>
      <w:r>
        <w:rPr>
          <w:b/>
          <w:i/>
          <w:color w:val="000009"/>
          <w:w w:val="105"/>
          <w:sz w:val="18"/>
        </w:rPr>
        <w:t>y</w:t>
      </w:r>
      <w:r>
        <w:rPr>
          <w:b/>
          <w:i/>
          <w:color w:val="000009"/>
          <w:spacing w:val="-9"/>
          <w:w w:val="105"/>
          <w:sz w:val="18"/>
        </w:rPr>
        <w:t xml:space="preserve"> </w:t>
      </w:r>
      <w:r>
        <w:rPr>
          <w:b/>
          <w:i/>
          <w:color w:val="000009"/>
          <w:w w:val="105"/>
          <w:sz w:val="18"/>
        </w:rPr>
        <w:t>los</w:t>
      </w:r>
      <w:r>
        <w:rPr>
          <w:b/>
          <w:i/>
          <w:color w:val="000009"/>
          <w:spacing w:val="-10"/>
          <w:w w:val="105"/>
          <w:sz w:val="18"/>
        </w:rPr>
        <w:t xml:space="preserve"> </w:t>
      </w:r>
      <w:r>
        <w:rPr>
          <w:b/>
          <w:i/>
          <w:color w:val="000009"/>
          <w:w w:val="105"/>
          <w:sz w:val="18"/>
        </w:rPr>
        <w:t>consejeros</w:t>
      </w:r>
      <w:r>
        <w:rPr>
          <w:b/>
          <w:i/>
          <w:color w:val="000009"/>
          <w:spacing w:val="-10"/>
          <w:w w:val="105"/>
          <w:sz w:val="18"/>
        </w:rPr>
        <w:t xml:space="preserve"> </w:t>
      </w:r>
      <w:r>
        <w:rPr>
          <w:b/>
          <w:i/>
          <w:color w:val="000009"/>
          <w:w w:val="105"/>
          <w:sz w:val="18"/>
        </w:rPr>
        <w:t>insulares</w:t>
      </w:r>
      <w:r>
        <w:rPr>
          <w:b/>
          <w:i/>
          <w:color w:val="000009"/>
          <w:spacing w:val="-10"/>
          <w:w w:val="105"/>
          <w:sz w:val="18"/>
        </w:rPr>
        <w:t xml:space="preserve"> </w:t>
      </w:r>
      <w:r>
        <w:rPr>
          <w:b/>
          <w:i/>
          <w:color w:val="000009"/>
          <w:w w:val="105"/>
          <w:sz w:val="18"/>
        </w:rPr>
        <w:t>titulares</w:t>
      </w:r>
      <w:r>
        <w:rPr>
          <w:b/>
          <w:i/>
          <w:color w:val="000009"/>
          <w:spacing w:val="-7"/>
          <w:w w:val="105"/>
          <w:sz w:val="18"/>
        </w:rPr>
        <w:t xml:space="preserve"> </w:t>
      </w:r>
      <w:r>
        <w:rPr>
          <w:b/>
          <w:i/>
          <w:color w:val="000009"/>
          <w:w w:val="105"/>
          <w:sz w:val="18"/>
        </w:rPr>
        <w:t>de</w:t>
      </w:r>
      <w:r>
        <w:rPr>
          <w:b/>
          <w:i/>
          <w:color w:val="000009"/>
          <w:spacing w:val="-10"/>
          <w:w w:val="105"/>
          <w:sz w:val="18"/>
        </w:rPr>
        <w:t xml:space="preserve"> </w:t>
      </w:r>
      <w:r>
        <w:rPr>
          <w:b/>
          <w:i/>
          <w:color w:val="000009"/>
          <w:w w:val="105"/>
          <w:sz w:val="18"/>
        </w:rPr>
        <w:t>áreas o departamentos insulares.</w:t>
      </w:r>
      <w:r>
        <w:rPr>
          <w:i/>
          <w:color w:val="000009"/>
          <w:w w:val="105"/>
          <w:sz w:val="18"/>
        </w:rPr>
        <w:t>”</w:t>
      </w:r>
    </w:p>
    <w:p w14:paraId="0203EA4F" w14:textId="77777777" w:rsidR="00296660" w:rsidRDefault="00303735">
      <w:pPr>
        <w:spacing w:before="203" w:line="247" w:lineRule="auto"/>
        <w:ind w:left="2190" w:right="2184" w:firstLine="596"/>
        <w:jc w:val="both"/>
        <w:rPr>
          <w:i/>
          <w:sz w:val="18"/>
        </w:rPr>
      </w:pPr>
      <w:r>
        <w:rPr>
          <w:i/>
          <w:color w:val="000009"/>
          <w:w w:val="105"/>
          <w:sz w:val="18"/>
        </w:rPr>
        <w:t xml:space="preserve">Asimismo, el artículo 61.2 de la referida Ley de Cabildos señala respecto a las </w:t>
      </w:r>
      <w:r>
        <w:rPr>
          <w:b/>
          <w:i/>
          <w:color w:val="000009"/>
          <w:w w:val="105"/>
          <w:sz w:val="18"/>
        </w:rPr>
        <w:t xml:space="preserve">incompatibilidades </w:t>
      </w:r>
      <w:r>
        <w:rPr>
          <w:i/>
          <w:color w:val="000009"/>
          <w:w w:val="105"/>
          <w:sz w:val="18"/>
        </w:rPr>
        <w:t xml:space="preserve">que </w:t>
      </w:r>
      <w:r>
        <w:rPr>
          <w:b/>
          <w:i/>
          <w:color w:val="000009"/>
          <w:w w:val="105"/>
          <w:sz w:val="18"/>
        </w:rPr>
        <w:t>“</w:t>
      </w:r>
      <w:r>
        <w:rPr>
          <w:i/>
          <w:color w:val="000009"/>
          <w:w w:val="105"/>
          <w:sz w:val="18"/>
        </w:rPr>
        <w:t xml:space="preserve">Los miembros del consejo de gobierno insular </w:t>
      </w:r>
      <w:r>
        <w:rPr>
          <w:b/>
          <w:i/>
          <w:color w:val="000009"/>
          <w:w w:val="105"/>
          <w:sz w:val="18"/>
        </w:rPr>
        <w:t>están sujetos al régimen</w:t>
      </w:r>
      <w:r>
        <w:rPr>
          <w:b/>
          <w:i/>
          <w:color w:val="000009"/>
          <w:spacing w:val="-8"/>
          <w:w w:val="105"/>
          <w:sz w:val="18"/>
        </w:rPr>
        <w:t xml:space="preserve"> </w:t>
      </w:r>
      <w:r>
        <w:rPr>
          <w:b/>
          <w:i/>
          <w:color w:val="000009"/>
          <w:w w:val="105"/>
          <w:sz w:val="18"/>
        </w:rPr>
        <w:t>de</w:t>
      </w:r>
      <w:r>
        <w:rPr>
          <w:b/>
          <w:i/>
          <w:color w:val="000009"/>
          <w:spacing w:val="-9"/>
          <w:w w:val="105"/>
          <w:sz w:val="18"/>
        </w:rPr>
        <w:t xml:space="preserve"> </w:t>
      </w:r>
      <w:r>
        <w:rPr>
          <w:b/>
          <w:i/>
          <w:color w:val="000009"/>
          <w:w w:val="105"/>
          <w:sz w:val="18"/>
        </w:rPr>
        <w:t>incompatibilidades</w:t>
      </w:r>
      <w:r>
        <w:rPr>
          <w:b/>
          <w:i/>
          <w:color w:val="000009"/>
          <w:spacing w:val="-8"/>
          <w:w w:val="105"/>
          <w:sz w:val="18"/>
        </w:rPr>
        <w:t xml:space="preserve"> </w:t>
      </w:r>
      <w:r>
        <w:rPr>
          <w:b/>
          <w:i/>
          <w:color w:val="000009"/>
          <w:w w:val="105"/>
          <w:sz w:val="18"/>
        </w:rPr>
        <w:t>establecido</w:t>
      </w:r>
      <w:r>
        <w:rPr>
          <w:b/>
          <w:i/>
          <w:color w:val="000009"/>
          <w:spacing w:val="-9"/>
          <w:w w:val="105"/>
          <w:sz w:val="18"/>
        </w:rPr>
        <w:t xml:space="preserve"> </w:t>
      </w:r>
      <w:r>
        <w:rPr>
          <w:b/>
          <w:i/>
          <w:color w:val="000009"/>
          <w:w w:val="105"/>
          <w:sz w:val="18"/>
        </w:rPr>
        <w:t>en</w:t>
      </w:r>
      <w:r>
        <w:rPr>
          <w:b/>
          <w:i/>
          <w:color w:val="000009"/>
          <w:spacing w:val="-8"/>
          <w:w w:val="105"/>
          <w:sz w:val="18"/>
        </w:rPr>
        <w:t xml:space="preserve"> </w:t>
      </w:r>
      <w:r>
        <w:rPr>
          <w:b/>
          <w:i/>
          <w:color w:val="000009"/>
          <w:w w:val="105"/>
          <w:sz w:val="18"/>
        </w:rPr>
        <w:t>la</w:t>
      </w:r>
      <w:r>
        <w:rPr>
          <w:b/>
          <w:i/>
          <w:color w:val="000009"/>
          <w:spacing w:val="-8"/>
          <w:w w:val="105"/>
          <w:sz w:val="18"/>
        </w:rPr>
        <w:t xml:space="preserve"> </w:t>
      </w:r>
      <w:r>
        <w:rPr>
          <w:b/>
          <w:i/>
          <w:color w:val="000009"/>
          <w:w w:val="105"/>
          <w:sz w:val="18"/>
        </w:rPr>
        <w:t>legislación</w:t>
      </w:r>
      <w:r>
        <w:rPr>
          <w:b/>
          <w:i/>
          <w:color w:val="000009"/>
          <w:spacing w:val="-9"/>
          <w:w w:val="105"/>
          <w:sz w:val="18"/>
        </w:rPr>
        <w:t xml:space="preserve"> </w:t>
      </w:r>
      <w:r>
        <w:rPr>
          <w:b/>
          <w:i/>
          <w:color w:val="000009"/>
          <w:w w:val="105"/>
          <w:sz w:val="18"/>
        </w:rPr>
        <w:t>básica</w:t>
      </w:r>
      <w:r>
        <w:rPr>
          <w:b/>
          <w:i/>
          <w:color w:val="000009"/>
          <w:spacing w:val="-10"/>
          <w:w w:val="105"/>
          <w:sz w:val="18"/>
        </w:rPr>
        <w:t xml:space="preserve"> </w:t>
      </w:r>
      <w:r>
        <w:rPr>
          <w:b/>
          <w:i/>
          <w:color w:val="000009"/>
          <w:w w:val="105"/>
          <w:sz w:val="18"/>
        </w:rPr>
        <w:t>de</w:t>
      </w:r>
      <w:r>
        <w:rPr>
          <w:b/>
          <w:i/>
          <w:color w:val="000009"/>
          <w:spacing w:val="-9"/>
          <w:w w:val="105"/>
          <w:sz w:val="18"/>
        </w:rPr>
        <w:t xml:space="preserve"> </w:t>
      </w:r>
      <w:r>
        <w:rPr>
          <w:b/>
          <w:i/>
          <w:color w:val="000009"/>
          <w:w w:val="105"/>
          <w:sz w:val="18"/>
        </w:rPr>
        <w:t>régimen</w:t>
      </w:r>
      <w:r>
        <w:rPr>
          <w:b/>
          <w:i/>
          <w:color w:val="000009"/>
          <w:spacing w:val="-9"/>
          <w:w w:val="105"/>
          <w:sz w:val="18"/>
        </w:rPr>
        <w:t xml:space="preserve"> </w:t>
      </w:r>
      <w:r>
        <w:rPr>
          <w:b/>
          <w:i/>
          <w:color w:val="000009"/>
          <w:w w:val="105"/>
          <w:sz w:val="18"/>
        </w:rPr>
        <w:t>local</w:t>
      </w:r>
      <w:r>
        <w:rPr>
          <w:b/>
          <w:i/>
          <w:color w:val="000009"/>
          <w:spacing w:val="-7"/>
          <w:w w:val="105"/>
          <w:sz w:val="18"/>
        </w:rPr>
        <w:t xml:space="preserve"> </w:t>
      </w:r>
      <w:r>
        <w:rPr>
          <w:b/>
          <w:i/>
          <w:color w:val="000009"/>
          <w:w w:val="105"/>
          <w:sz w:val="18"/>
        </w:rPr>
        <w:t xml:space="preserve">y en la legislación de incompatibilidades de los miembros del Gobierno y de los altos </w:t>
      </w:r>
      <w:r>
        <w:rPr>
          <w:b/>
          <w:i/>
          <w:color w:val="000009"/>
          <w:w w:val="105"/>
          <w:sz w:val="18"/>
        </w:rPr>
        <w:t>cargos de la Comunidad Autónoma de Canarias.</w:t>
      </w:r>
      <w:r>
        <w:rPr>
          <w:i/>
          <w:color w:val="000009"/>
          <w:w w:val="105"/>
          <w:sz w:val="18"/>
        </w:rPr>
        <w:t>”</w:t>
      </w:r>
    </w:p>
    <w:p w14:paraId="6B4084AE" w14:textId="77777777" w:rsidR="00296660" w:rsidRDefault="00303735">
      <w:pPr>
        <w:pStyle w:val="Ttulo2"/>
        <w:spacing w:before="201" w:line="247" w:lineRule="auto"/>
        <w:ind w:right="2187"/>
      </w:pPr>
      <w:proofErr w:type="gramStart"/>
      <w:r>
        <w:rPr>
          <w:color w:val="000009"/>
          <w:u w:val="single" w:color="000009"/>
        </w:rPr>
        <w:t>Cuarto</w:t>
      </w:r>
      <w:r>
        <w:rPr>
          <w:color w:val="000009"/>
        </w:rPr>
        <w:t>.-</w:t>
      </w:r>
      <w:proofErr w:type="gramEnd"/>
      <w:r>
        <w:rPr>
          <w:color w:val="000009"/>
        </w:rPr>
        <w:t xml:space="preserve"> Régimen de compatibilidades aplicable a la solicitud de reconocimiento</w:t>
      </w:r>
      <w:r>
        <w:rPr>
          <w:color w:val="000009"/>
          <w:w w:val="105"/>
        </w:rPr>
        <w:t xml:space="preserve"> </w:t>
      </w:r>
      <w:r>
        <w:rPr>
          <w:color w:val="000009"/>
          <w:spacing w:val="-2"/>
          <w:w w:val="105"/>
        </w:rPr>
        <w:t>de</w:t>
      </w:r>
      <w:r>
        <w:rPr>
          <w:color w:val="000009"/>
          <w:spacing w:val="-4"/>
          <w:w w:val="105"/>
        </w:rPr>
        <w:t xml:space="preserve"> </w:t>
      </w:r>
      <w:r>
        <w:rPr>
          <w:color w:val="000009"/>
          <w:spacing w:val="-2"/>
          <w:w w:val="105"/>
        </w:rPr>
        <w:t>compatibilidad</w:t>
      </w:r>
      <w:r>
        <w:rPr>
          <w:color w:val="000009"/>
          <w:spacing w:val="-6"/>
          <w:w w:val="105"/>
        </w:rPr>
        <w:t xml:space="preserve"> </w:t>
      </w:r>
      <w:r>
        <w:rPr>
          <w:color w:val="000009"/>
          <w:spacing w:val="-2"/>
          <w:w w:val="105"/>
        </w:rPr>
        <w:t>con</w:t>
      </w:r>
      <w:r>
        <w:rPr>
          <w:color w:val="000009"/>
          <w:spacing w:val="-5"/>
          <w:w w:val="105"/>
        </w:rPr>
        <w:t xml:space="preserve"> </w:t>
      </w:r>
      <w:r>
        <w:rPr>
          <w:color w:val="000009"/>
          <w:spacing w:val="-2"/>
          <w:w w:val="105"/>
        </w:rPr>
        <w:t>la</w:t>
      </w:r>
      <w:r>
        <w:rPr>
          <w:color w:val="000009"/>
          <w:spacing w:val="-6"/>
          <w:w w:val="105"/>
        </w:rPr>
        <w:t xml:space="preserve"> </w:t>
      </w:r>
      <w:r>
        <w:rPr>
          <w:color w:val="000009"/>
          <w:spacing w:val="-2"/>
          <w:w w:val="105"/>
        </w:rPr>
        <w:t>referida</w:t>
      </w:r>
      <w:r>
        <w:rPr>
          <w:color w:val="000009"/>
          <w:spacing w:val="-6"/>
          <w:w w:val="105"/>
        </w:rPr>
        <w:t xml:space="preserve"> </w:t>
      </w:r>
      <w:r>
        <w:rPr>
          <w:color w:val="000009"/>
          <w:spacing w:val="-2"/>
          <w:w w:val="105"/>
        </w:rPr>
        <w:t>actividad</w:t>
      </w:r>
      <w:r>
        <w:rPr>
          <w:color w:val="000009"/>
          <w:spacing w:val="-6"/>
          <w:w w:val="105"/>
        </w:rPr>
        <w:t xml:space="preserve"> </w:t>
      </w:r>
      <w:r>
        <w:rPr>
          <w:color w:val="000009"/>
          <w:spacing w:val="-2"/>
          <w:w w:val="105"/>
        </w:rPr>
        <w:t>privada,</w:t>
      </w:r>
      <w:r>
        <w:rPr>
          <w:color w:val="000009"/>
          <w:spacing w:val="-4"/>
          <w:w w:val="105"/>
        </w:rPr>
        <w:t xml:space="preserve"> </w:t>
      </w:r>
      <w:r>
        <w:rPr>
          <w:color w:val="000009"/>
          <w:spacing w:val="-2"/>
          <w:w w:val="105"/>
        </w:rPr>
        <w:t>en</w:t>
      </w:r>
      <w:r>
        <w:rPr>
          <w:color w:val="000009"/>
          <w:spacing w:val="-4"/>
          <w:w w:val="105"/>
        </w:rPr>
        <w:t xml:space="preserve"> </w:t>
      </w:r>
      <w:r>
        <w:rPr>
          <w:color w:val="000009"/>
          <w:spacing w:val="-2"/>
          <w:w w:val="105"/>
        </w:rPr>
        <w:t>los</w:t>
      </w:r>
      <w:r>
        <w:rPr>
          <w:color w:val="000009"/>
          <w:spacing w:val="-4"/>
          <w:w w:val="105"/>
        </w:rPr>
        <w:t xml:space="preserve"> </w:t>
      </w:r>
      <w:r>
        <w:rPr>
          <w:color w:val="000009"/>
          <w:spacing w:val="-2"/>
          <w:w w:val="105"/>
        </w:rPr>
        <w:t>términos</w:t>
      </w:r>
      <w:r>
        <w:rPr>
          <w:color w:val="000009"/>
          <w:spacing w:val="-4"/>
          <w:w w:val="105"/>
        </w:rPr>
        <w:t xml:space="preserve"> </w:t>
      </w:r>
      <w:r>
        <w:rPr>
          <w:color w:val="000009"/>
          <w:spacing w:val="-2"/>
          <w:w w:val="105"/>
        </w:rPr>
        <w:t>transcritos,</w:t>
      </w:r>
      <w:r>
        <w:rPr>
          <w:color w:val="000009"/>
          <w:spacing w:val="-4"/>
          <w:w w:val="105"/>
        </w:rPr>
        <w:t xml:space="preserve"> </w:t>
      </w:r>
      <w:r>
        <w:rPr>
          <w:color w:val="000009"/>
          <w:spacing w:val="-2"/>
          <w:w w:val="105"/>
        </w:rPr>
        <w:t>del</w:t>
      </w:r>
      <w:r>
        <w:rPr>
          <w:color w:val="000009"/>
          <w:spacing w:val="-5"/>
          <w:w w:val="105"/>
        </w:rPr>
        <w:t xml:space="preserve"> </w:t>
      </w:r>
      <w:r>
        <w:rPr>
          <w:color w:val="000009"/>
          <w:spacing w:val="-2"/>
          <w:w w:val="105"/>
        </w:rPr>
        <w:t>Sr.</w:t>
      </w:r>
      <w:r>
        <w:rPr>
          <w:color w:val="000009"/>
          <w:w w:val="105"/>
        </w:rPr>
        <w:t xml:space="preserve"> Fernández</w:t>
      </w:r>
      <w:r>
        <w:rPr>
          <w:color w:val="000009"/>
          <w:spacing w:val="-3"/>
          <w:w w:val="105"/>
        </w:rPr>
        <w:t xml:space="preserve"> </w:t>
      </w:r>
      <w:r>
        <w:rPr>
          <w:color w:val="000009"/>
          <w:w w:val="105"/>
        </w:rPr>
        <w:t>Vega.</w:t>
      </w:r>
    </w:p>
    <w:p w14:paraId="252EF8F5" w14:textId="77777777" w:rsidR="00296660" w:rsidRDefault="00303735">
      <w:pPr>
        <w:pStyle w:val="Textoindependiente"/>
        <w:spacing w:before="202" w:line="247" w:lineRule="auto"/>
        <w:ind w:left="2190" w:right="2184" w:firstLine="596"/>
        <w:jc w:val="both"/>
      </w:pPr>
      <w:r>
        <w:rPr>
          <w:color w:val="000009"/>
          <w:w w:val="105"/>
        </w:rPr>
        <w:t>La</w:t>
      </w:r>
      <w:r>
        <w:rPr>
          <w:color w:val="000009"/>
          <w:spacing w:val="-5"/>
          <w:w w:val="105"/>
        </w:rPr>
        <w:t xml:space="preserve"> </w:t>
      </w:r>
      <w:r>
        <w:rPr>
          <w:color w:val="000009"/>
          <w:w w:val="105"/>
        </w:rPr>
        <w:t>solicitud</w:t>
      </w:r>
      <w:r>
        <w:rPr>
          <w:color w:val="000009"/>
          <w:spacing w:val="-4"/>
          <w:w w:val="105"/>
        </w:rPr>
        <w:t xml:space="preserve"> </w:t>
      </w:r>
      <w:r>
        <w:rPr>
          <w:color w:val="000009"/>
          <w:w w:val="105"/>
        </w:rPr>
        <w:t>de</w:t>
      </w:r>
      <w:r>
        <w:rPr>
          <w:color w:val="000009"/>
          <w:spacing w:val="-4"/>
          <w:w w:val="105"/>
        </w:rPr>
        <w:t xml:space="preserve"> </w:t>
      </w:r>
      <w:r>
        <w:rPr>
          <w:color w:val="000009"/>
          <w:w w:val="105"/>
        </w:rPr>
        <w:t>compatibilidad</w:t>
      </w:r>
      <w:r>
        <w:rPr>
          <w:color w:val="000009"/>
          <w:spacing w:val="-4"/>
          <w:w w:val="105"/>
        </w:rPr>
        <w:t xml:space="preserve"> </w:t>
      </w:r>
      <w:r>
        <w:rPr>
          <w:color w:val="000009"/>
          <w:w w:val="105"/>
        </w:rPr>
        <w:t>de</w:t>
      </w:r>
      <w:r>
        <w:rPr>
          <w:color w:val="000009"/>
          <w:spacing w:val="-3"/>
          <w:w w:val="105"/>
        </w:rPr>
        <w:t xml:space="preserve"> </w:t>
      </w:r>
      <w:r>
        <w:rPr>
          <w:color w:val="000009"/>
          <w:w w:val="105"/>
        </w:rPr>
        <w:t>Don</w:t>
      </w:r>
      <w:r>
        <w:rPr>
          <w:color w:val="000009"/>
          <w:spacing w:val="-4"/>
          <w:w w:val="105"/>
        </w:rPr>
        <w:t xml:space="preserve"> </w:t>
      </w:r>
      <w:r>
        <w:rPr>
          <w:color w:val="000009"/>
          <w:w w:val="105"/>
        </w:rPr>
        <w:t>Manuel</w:t>
      </w:r>
      <w:r>
        <w:rPr>
          <w:color w:val="000009"/>
          <w:spacing w:val="-3"/>
          <w:w w:val="105"/>
        </w:rPr>
        <w:t xml:space="preserve"> </w:t>
      </w:r>
      <w:r>
        <w:rPr>
          <w:color w:val="000009"/>
          <w:w w:val="105"/>
        </w:rPr>
        <w:t>Fernández</w:t>
      </w:r>
      <w:r>
        <w:rPr>
          <w:color w:val="000009"/>
          <w:spacing w:val="-5"/>
          <w:w w:val="105"/>
        </w:rPr>
        <w:t xml:space="preserve"> </w:t>
      </w:r>
      <w:r>
        <w:rPr>
          <w:color w:val="000009"/>
          <w:w w:val="105"/>
        </w:rPr>
        <w:t>Vega,</w:t>
      </w:r>
      <w:r>
        <w:rPr>
          <w:color w:val="000009"/>
          <w:spacing w:val="-4"/>
          <w:w w:val="105"/>
        </w:rPr>
        <w:t xml:space="preserve"> </w:t>
      </w:r>
      <w:proofErr w:type="gramStart"/>
      <w:r>
        <w:rPr>
          <w:color w:val="000009"/>
          <w:w w:val="105"/>
        </w:rPr>
        <w:t>Consejero</w:t>
      </w:r>
      <w:proofErr w:type="gramEnd"/>
      <w:r>
        <w:rPr>
          <w:color w:val="000009"/>
          <w:spacing w:val="-3"/>
          <w:w w:val="105"/>
        </w:rPr>
        <w:t xml:space="preserve"> </w:t>
      </w:r>
      <w:r>
        <w:rPr>
          <w:color w:val="000009"/>
          <w:w w:val="105"/>
        </w:rPr>
        <w:t>Insular</w:t>
      </w:r>
      <w:r>
        <w:rPr>
          <w:color w:val="000009"/>
          <w:spacing w:val="-3"/>
          <w:w w:val="105"/>
        </w:rPr>
        <w:t xml:space="preserve"> </w:t>
      </w:r>
      <w:r>
        <w:rPr>
          <w:color w:val="000009"/>
          <w:w w:val="105"/>
        </w:rPr>
        <w:t>en</w:t>
      </w:r>
      <w:r>
        <w:rPr>
          <w:color w:val="000009"/>
          <w:w w:val="105"/>
        </w:rPr>
        <w:t xml:space="preserve"> régimen</w:t>
      </w:r>
      <w:r>
        <w:rPr>
          <w:color w:val="000009"/>
          <w:spacing w:val="-8"/>
          <w:w w:val="105"/>
        </w:rPr>
        <w:t xml:space="preserve"> </w:t>
      </w:r>
      <w:r>
        <w:rPr>
          <w:color w:val="000009"/>
          <w:w w:val="105"/>
        </w:rPr>
        <w:t>de</w:t>
      </w:r>
      <w:r>
        <w:rPr>
          <w:color w:val="000009"/>
          <w:spacing w:val="-8"/>
          <w:w w:val="105"/>
        </w:rPr>
        <w:t xml:space="preserve"> </w:t>
      </w:r>
      <w:r>
        <w:rPr>
          <w:color w:val="000009"/>
          <w:w w:val="105"/>
        </w:rPr>
        <w:t>dedicación</w:t>
      </w:r>
      <w:r>
        <w:rPr>
          <w:color w:val="000009"/>
          <w:spacing w:val="-8"/>
          <w:w w:val="105"/>
        </w:rPr>
        <w:t xml:space="preserve"> </w:t>
      </w:r>
      <w:r>
        <w:rPr>
          <w:color w:val="000009"/>
          <w:w w:val="105"/>
        </w:rPr>
        <w:t>parcial,</w:t>
      </w:r>
      <w:r>
        <w:rPr>
          <w:color w:val="000009"/>
          <w:spacing w:val="-7"/>
          <w:w w:val="105"/>
        </w:rPr>
        <w:t xml:space="preserve"> </w:t>
      </w:r>
      <w:r>
        <w:rPr>
          <w:color w:val="000009"/>
          <w:w w:val="105"/>
        </w:rPr>
        <w:t>con</w:t>
      </w:r>
      <w:r>
        <w:rPr>
          <w:color w:val="000009"/>
          <w:spacing w:val="-8"/>
          <w:w w:val="105"/>
        </w:rPr>
        <w:t xml:space="preserve"> </w:t>
      </w:r>
      <w:r>
        <w:rPr>
          <w:color w:val="000009"/>
          <w:w w:val="105"/>
        </w:rPr>
        <w:t>el</w:t>
      </w:r>
      <w:r>
        <w:rPr>
          <w:color w:val="000009"/>
          <w:spacing w:val="-9"/>
          <w:w w:val="105"/>
        </w:rPr>
        <w:t xml:space="preserve"> </w:t>
      </w:r>
      <w:r>
        <w:rPr>
          <w:color w:val="000009"/>
          <w:w w:val="105"/>
        </w:rPr>
        <w:t>ejercicio</w:t>
      </w:r>
      <w:r>
        <w:rPr>
          <w:color w:val="000009"/>
          <w:spacing w:val="-9"/>
          <w:w w:val="105"/>
        </w:rPr>
        <w:t xml:space="preserve"> </w:t>
      </w:r>
      <w:r>
        <w:rPr>
          <w:color w:val="000009"/>
          <w:w w:val="105"/>
        </w:rPr>
        <w:t>de</w:t>
      </w:r>
      <w:r>
        <w:rPr>
          <w:color w:val="000009"/>
          <w:spacing w:val="-8"/>
          <w:w w:val="105"/>
        </w:rPr>
        <w:t xml:space="preserve"> </w:t>
      </w:r>
      <w:r>
        <w:rPr>
          <w:color w:val="000009"/>
          <w:w w:val="105"/>
        </w:rPr>
        <w:t>actividad</w:t>
      </w:r>
      <w:r>
        <w:rPr>
          <w:color w:val="000009"/>
          <w:spacing w:val="-8"/>
          <w:w w:val="105"/>
        </w:rPr>
        <w:t xml:space="preserve"> </w:t>
      </w:r>
      <w:r>
        <w:rPr>
          <w:color w:val="000009"/>
          <w:w w:val="105"/>
        </w:rPr>
        <w:t>privada</w:t>
      </w:r>
      <w:r>
        <w:rPr>
          <w:color w:val="000009"/>
          <w:spacing w:val="-9"/>
          <w:w w:val="105"/>
        </w:rPr>
        <w:t xml:space="preserve"> </w:t>
      </w:r>
      <w:r>
        <w:rPr>
          <w:color w:val="000009"/>
          <w:w w:val="105"/>
        </w:rPr>
        <w:t>secundaria</w:t>
      </w:r>
      <w:r>
        <w:rPr>
          <w:color w:val="000009"/>
          <w:spacing w:val="-7"/>
          <w:w w:val="105"/>
        </w:rPr>
        <w:t xml:space="preserve"> </w:t>
      </w:r>
      <w:r>
        <w:rPr>
          <w:color w:val="000009"/>
          <w:w w:val="105"/>
        </w:rPr>
        <w:t>de</w:t>
      </w:r>
      <w:r>
        <w:rPr>
          <w:color w:val="000009"/>
          <w:spacing w:val="-7"/>
          <w:w w:val="105"/>
        </w:rPr>
        <w:t xml:space="preserve"> </w:t>
      </w:r>
      <w:r>
        <w:rPr>
          <w:color w:val="000009"/>
          <w:w w:val="105"/>
        </w:rPr>
        <w:t>Director</w:t>
      </w:r>
      <w:r>
        <w:rPr>
          <w:color w:val="000009"/>
          <w:spacing w:val="-10"/>
          <w:w w:val="105"/>
        </w:rPr>
        <w:t xml:space="preserve"> </w:t>
      </w:r>
      <w:r>
        <w:rPr>
          <w:color w:val="000009"/>
          <w:w w:val="105"/>
        </w:rPr>
        <w:t>– Consejero Delegado de la empresa ELSAFE S.A., de cuyos destinatarios se</w:t>
      </w:r>
      <w:r>
        <w:rPr>
          <w:color w:val="000009"/>
          <w:w w:val="105"/>
        </w:rPr>
        <w:t xml:space="preserve"> excluye expresamente el ECIT y sus entidades dependientes, debe analizarse:</w:t>
      </w:r>
    </w:p>
    <w:p w14:paraId="16118F38" w14:textId="77777777" w:rsidR="00296660" w:rsidRDefault="00296660">
      <w:pPr>
        <w:pStyle w:val="Textoindependiente"/>
        <w:rPr>
          <w:sz w:val="20"/>
        </w:rPr>
      </w:pPr>
    </w:p>
    <w:p w14:paraId="3AB0245F" w14:textId="77777777" w:rsidR="00296660" w:rsidRDefault="00296660">
      <w:pPr>
        <w:pStyle w:val="Textoindependiente"/>
        <w:rPr>
          <w:sz w:val="20"/>
        </w:rPr>
      </w:pPr>
    </w:p>
    <w:p w14:paraId="12701FDD" w14:textId="77777777" w:rsidR="00296660" w:rsidRDefault="00296660">
      <w:pPr>
        <w:pStyle w:val="Textoindependiente"/>
        <w:rPr>
          <w:sz w:val="20"/>
        </w:rPr>
      </w:pPr>
    </w:p>
    <w:p w14:paraId="72832278" w14:textId="77777777" w:rsidR="00296660" w:rsidRDefault="00296660">
      <w:pPr>
        <w:pStyle w:val="Textoindependiente"/>
        <w:rPr>
          <w:sz w:val="20"/>
        </w:rPr>
      </w:pPr>
    </w:p>
    <w:p w14:paraId="2BCE56D9" w14:textId="77777777" w:rsidR="00296660" w:rsidRDefault="00296660">
      <w:pPr>
        <w:pStyle w:val="Textoindependiente"/>
        <w:rPr>
          <w:sz w:val="20"/>
        </w:rPr>
      </w:pPr>
    </w:p>
    <w:p w14:paraId="25E6830C" w14:textId="77777777" w:rsidR="00296660" w:rsidRDefault="00296660">
      <w:pPr>
        <w:pStyle w:val="Textoindependiente"/>
        <w:rPr>
          <w:sz w:val="20"/>
        </w:rPr>
      </w:pPr>
    </w:p>
    <w:p w14:paraId="173E3063" w14:textId="77777777" w:rsidR="00296660" w:rsidRDefault="00296660">
      <w:pPr>
        <w:pStyle w:val="Textoindependiente"/>
        <w:rPr>
          <w:sz w:val="20"/>
        </w:rPr>
      </w:pPr>
    </w:p>
    <w:p w14:paraId="47D31550" w14:textId="77777777" w:rsidR="00296660" w:rsidRDefault="00296660">
      <w:pPr>
        <w:pStyle w:val="Textoindependiente"/>
        <w:rPr>
          <w:sz w:val="20"/>
        </w:rPr>
      </w:pPr>
    </w:p>
    <w:p w14:paraId="07E5859E" w14:textId="77777777" w:rsidR="00296660" w:rsidRDefault="00303735">
      <w:pPr>
        <w:pStyle w:val="Textoindependiente"/>
        <w:spacing w:before="87"/>
        <w:rPr>
          <w:sz w:val="20"/>
        </w:rPr>
      </w:pPr>
      <w:r>
        <w:rPr>
          <w:noProof/>
        </w:rPr>
        <mc:AlternateContent>
          <mc:Choice Requires="wps">
            <w:drawing>
              <wp:anchor distT="0" distB="0" distL="0" distR="0" simplePos="0" relativeHeight="487596032" behindDoc="1" locked="0" layoutInCell="1" allowOverlap="1" wp14:anchorId="63DF22D3" wp14:editId="0247DC63">
                <wp:simplePos x="0" y="0"/>
                <wp:positionH relativeFrom="page">
                  <wp:posOffset>179999</wp:posOffset>
                </wp:positionH>
                <wp:positionV relativeFrom="paragraph">
                  <wp:posOffset>219591</wp:posOffset>
                </wp:positionV>
                <wp:extent cx="72009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BF4D4F" id="Graphic 22" o:spid="_x0000_s1026" style="position:absolute;margin-left:14.15pt;margin-top:17.3pt;width:567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" path="m,l7200564,e" filled="f" strokeweight=".8pt">
                <v:path arrowok="t"/>
                <w10:wrap type="topAndBottom" anchorx="page"/>
              </v:shape>
            </w:pict>
          </mc:Fallback>
        </mc:AlternateContent>
      </w:r>
      <w:r>
        <w:rPr>
          <w:noProof/>
        </w:rPr>
        <w:drawing>
          <wp:anchor distT="0" distB="0" distL="0" distR="0" simplePos="0" relativeHeight="487596544" behindDoc="1" locked="0" layoutInCell="1" allowOverlap="1" wp14:anchorId="19DE6C60" wp14:editId="04F07161">
            <wp:simplePos x="0" y="0"/>
            <wp:positionH relativeFrom="page">
              <wp:posOffset>232732</wp:posOffset>
            </wp:positionH>
            <wp:positionV relativeFrom="paragraph">
              <wp:posOffset>272323</wp:posOffset>
            </wp:positionV>
            <wp:extent cx="507492" cy="507492"/>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597056" behindDoc="1" locked="0" layoutInCell="1" allowOverlap="1" wp14:anchorId="173A39D5" wp14:editId="2FC95E92">
            <wp:simplePos x="0" y="0"/>
            <wp:positionH relativeFrom="page">
              <wp:posOffset>6821296</wp:posOffset>
            </wp:positionH>
            <wp:positionV relativeFrom="paragraph">
              <wp:posOffset>272323</wp:posOffset>
            </wp:positionV>
            <wp:extent cx="507492" cy="507492"/>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 cstate="print"/>
                    <a:stretch>
                      <a:fillRect/>
                    </a:stretch>
                  </pic:blipFill>
                  <pic:spPr>
                    <a:xfrm>
                      <a:off x="0" y="0"/>
                      <a:ext cx="507492" cy="507492"/>
                    </a:xfrm>
                    <a:prstGeom prst="rect">
                      <a:avLst/>
                    </a:prstGeom>
                  </pic:spPr>
                </pic:pic>
              </a:graphicData>
            </a:graphic>
          </wp:anchor>
        </w:drawing>
      </w:r>
    </w:p>
    <w:p w14:paraId="0B43B2ED" w14:textId="77777777" w:rsidR="00296660" w:rsidRDefault="00296660">
      <w:pPr>
        <w:pStyle w:val="Textoindependiente"/>
        <w:spacing w:before="4"/>
        <w:rPr>
          <w:sz w:val="4"/>
        </w:rPr>
      </w:pPr>
    </w:p>
    <w:p w14:paraId="3F33EE3D"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46476038"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3D7FCA12" w14:textId="77777777">
        <w:trPr>
          <w:trHeight w:val="205"/>
        </w:trPr>
        <w:tc>
          <w:tcPr>
            <w:tcW w:w="9298" w:type="dxa"/>
            <w:shd w:val="clear" w:color="auto" w:fill="F0F0F0"/>
          </w:tcPr>
          <w:p w14:paraId="3B4317D1"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17F56DBE"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6DA73377" w14:textId="77777777">
        <w:trPr>
          <w:trHeight w:val="205"/>
        </w:trPr>
        <w:tc>
          <w:tcPr>
            <w:tcW w:w="9298" w:type="dxa"/>
          </w:tcPr>
          <w:p w14:paraId="6A77E948"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153D59B5"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426E5DB5" w14:textId="77777777" w:rsidR="00296660" w:rsidRDefault="00296660">
      <w:pPr>
        <w:rPr>
          <w:rFonts w:ascii="Arial"/>
          <w:sz w:val="14"/>
        </w:rPr>
        <w:sectPr w:rsidR="00296660">
          <w:pgSz w:w="11910" w:h="16840"/>
          <w:pgMar w:top="2000" w:right="180" w:bottom="420" w:left="180" w:header="942" w:footer="40" w:gutter="0"/>
          <w:cols w:space="720"/>
        </w:sectPr>
      </w:pPr>
    </w:p>
    <w:p w14:paraId="1F0DBDCD" w14:textId="77777777" w:rsidR="00296660" w:rsidRDefault="00296660">
      <w:pPr>
        <w:pStyle w:val="Textoindependiente"/>
        <w:spacing w:before="6"/>
        <w:rPr>
          <w:rFonts w:ascii="Arial"/>
          <w:i w:val="0"/>
        </w:rPr>
      </w:pPr>
    </w:p>
    <w:p w14:paraId="6D371B2A" w14:textId="77777777" w:rsidR="00296660" w:rsidRDefault="00303735">
      <w:pPr>
        <w:pStyle w:val="Prrafodelista"/>
        <w:numPr>
          <w:ilvl w:val="0"/>
          <w:numId w:val="5"/>
        </w:numPr>
        <w:tabs>
          <w:tab w:val="left" w:pos="2878"/>
        </w:tabs>
        <w:spacing w:before="1" w:line="247" w:lineRule="auto"/>
        <w:ind w:right="2188" w:firstLine="596"/>
        <w:rPr>
          <w:i/>
          <w:sz w:val="18"/>
        </w:rPr>
      </w:pPr>
      <w:r>
        <w:rPr>
          <w:i/>
          <w:color w:val="000009"/>
          <w:sz w:val="18"/>
        </w:rPr>
        <w:t xml:space="preserve">Por un lado, </w:t>
      </w:r>
      <w:proofErr w:type="gramStart"/>
      <w:r>
        <w:rPr>
          <w:i/>
          <w:color w:val="000009"/>
          <w:sz w:val="18"/>
        </w:rPr>
        <w:t>y</w:t>
      </w:r>
      <w:proofErr w:type="gramEnd"/>
      <w:r>
        <w:rPr>
          <w:i/>
          <w:color w:val="000009"/>
          <w:sz w:val="18"/>
        </w:rPr>
        <w:t xml:space="preserve"> en primer lugar, al amparo del régimen de incompatibilidades previsto</w:t>
      </w:r>
      <w:r>
        <w:rPr>
          <w:i/>
          <w:color w:val="000009"/>
          <w:w w:val="105"/>
          <w:sz w:val="18"/>
        </w:rPr>
        <w:t xml:space="preserve"> en</w:t>
      </w:r>
      <w:r>
        <w:rPr>
          <w:i/>
          <w:color w:val="000009"/>
          <w:spacing w:val="-11"/>
          <w:w w:val="105"/>
          <w:sz w:val="18"/>
        </w:rPr>
        <w:t xml:space="preserve"> </w:t>
      </w:r>
      <w:r>
        <w:rPr>
          <w:i/>
          <w:color w:val="000009"/>
          <w:w w:val="105"/>
          <w:sz w:val="18"/>
        </w:rPr>
        <w:t>la</w:t>
      </w:r>
      <w:r>
        <w:rPr>
          <w:i/>
          <w:color w:val="000009"/>
          <w:spacing w:val="-10"/>
          <w:w w:val="105"/>
          <w:sz w:val="18"/>
        </w:rPr>
        <w:t xml:space="preserve"> </w:t>
      </w:r>
      <w:r>
        <w:rPr>
          <w:i/>
          <w:color w:val="000009"/>
          <w:w w:val="105"/>
          <w:sz w:val="18"/>
        </w:rPr>
        <w:t>LOREG,</w:t>
      </w:r>
      <w:r>
        <w:rPr>
          <w:i/>
          <w:color w:val="000009"/>
          <w:spacing w:val="-11"/>
          <w:w w:val="105"/>
          <w:sz w:val="18"/>
        </w:rPr>
        <w:t xml:space="preserve"> </w:t>
      </w:r>
      <w:r>
        <w:rPr>
          <w:i/>
          <w:color w:val="000009"/>
          <w:w w:val="105"/>
          <w:sz w:val="18"/>
        </w:rPr>
        <w:t>que</w:t>
      </w:r>
      <w:r>
        <w:rPr>
          <w:i/>
          <w:color w:val="000009"/>
          <w:spacing w:val="-10"/>
          <w:w w:val="105"/>
          <w:sz w:val="18"/>
        </w:rPr>
        <w:t xml:space="preserve"> </w:t>
      </w:r>
      <w:r>
        <w:rPr>
          <w:i/>
          <w:color w:val="000009"/>
          <w:w w:val="105"/>
          <w:sz w:val="18"/>
        </w:rPr>
        <w:t>como</w:t>
      </w:r>
      <w:r>
        <w:rPr>
          <w:i/>
          <w:color w:val="000009"/>
          <w:spacing w:val="-11"/>
          <w:w w:val="105"/>
          <w:sz w:val="18"/>
        </w:rPr>
        <w:t xml:space="preserve"> </w:t>
      </w:r>
      <w:r>
        <w:rPr>
          <w:i/>
          <w:color w:val="000009"/>
          <w:w w:val="105"/>
          <w:sz w:val="18"/>
        </w:rPr>
        <w:t>hemos</w:t>
      </w:r>
      <w:r>
        <w:rPr>
          <w:i/>
          <w:color w:val="000009"/>
          <w:spacing w:val="-10"/>
          <w:w w:val="105"/>
          <w:sz w:val="18"/>
        </w:rPr>
        <w:t xml:space="preserve"> </w:t>
      </w:r>
      <w:r>
        <w:rPr>
          <w:i/>
          <w:color w:val="000009"/>
          <w:w w:val="105"/>
          <w:sz w:val="18"/>
        </w:rPr>
        <w:t>señalado</w:t>
      </w:r>
      <w:r>
        <w:rPr>
          <w:i/>
          <w:color w:val="000009"/>
          <w:spacing w:val="-9"/>
          <w:w w:val="105"/>
          <w:sz w:val="18"/>
        </w:rPr>
        <w:t xml:space="preserve"> </w:t>
      </w:r>
      <w:r>
        <w:rPr>
          <w:i/>
          <w:color w:val="000009"/>
          <w:w w:val="105"/>
          <w:sz w:val="18"/>
        </w:rPr>
        <w:t>afecta</w:t>
      </w:r>
      <w:r>
        <w:rPr>
          <w:i/>
          <w:color w:val="000009"/>
          <w:spacing w:val="-11"/>
          <w:w w:val="105"/>
          <w:sz w:val="18"/>
        </w:rPr>
        <w:t xml:space="preserve"> </w:t>
      </w:r>
      <w:r>
        <w:rPr>
          <w:i/>
          <w:color w:val="000009"/>
          <w:w w:val="105"/>
          <w:sz w:val="18"/>
        </w:rPr>
        <w:t>a</w:t>
      </w:r>
      <w:r>
        <w:rPr>
          <w:i/>
          <w:color w:val="000009"/>
          <w:spacing w:val="-10"/>
          <w:w w:val="105"/>
          <w:sz w:val="18"/>
        </w:rPr>
        <w:t xml:space="preserve"> </w:t>
      </w:r>
      <w:r>
        <w:rPr>
          <w:i/>
          <w:color w:val="000009"/>
          <w:w w:val="105"/>
          <w:sz w:val="18"/>
        </w:rPr>
        <w:t>todo</w:t>
      </w:r>
      <w:r>
        <w:rPr>
          <w:i/>
          <w:color w:val="000009"/>
          <w:spacing w:val="-10"/>
          <w:w w:val="105"/>
          <w:sz w:val="18"/>
        </w:rPr>
        <w:t xml:space="preserve"> </w:t>
      </w:r>
      <w:r>
        <w:rPr>
          <w:i/>
          <w:color w:val="000009"/>
          <w:w w:val="105"/>
          <w:sz w:val="18"/>
        </w:rPr>
        <w:t>Consejero</w:t>
      </w:r>
      <w:r>
        <w:rPr>
          <w:i/>
          <w:color w:val="000009"/>
          <w:spacing w:val="-9"/>
          <w:w w:val="105"/>
          <w:sz w:val="18"/>
        </w:rPr>
        <w:t xml:space="preserve"> </w:t>
      </w:r>
      <w:r>
        <w:rPr>
          <w:i/>
          <w:color w:val="000009"/>
          <w:w w:val="105"/>
          <w:sz w:val="18"/>
        </w:rPr>
        <w:t>Insular,</w:t>
      </w:r>
      <w:r>
        <w:rPr>
          <w:i/>
          <w:color w:val="000009"/>
          <w:spacing w:val="-11"/>
          <w:w w:val="105"/>
          <w:sz w:val="18"/>
        </w:rPr>
        <w:t xml:space="preserve"> </w:t>
      </w:r>
      <w:r>
        <w:rPr>
          <w:i/>
          <w:color w:val="000009"/>
          <w:w w:val="105"/>
          <w:sz w:val="18"/>
        </w:rPr>
        <w:t>independientemente de su régimen de dedicación.</w:t>
      </w:r>
    </w:p>
    <w:p w14:paraId="761A1536" w14:textId="77777777" w:rsidR="00296660" w:rsidRDefault="00303735">
      <w:pPr>
        <w:pStyle w:val="Prrafodelista"/>
        <w:numPr>
          <w:ilvl w:val="0"/>
          <w:numId w:val="5"/>
        </w:numPr>
        <w:tabs>
          <w:tab w:val="left" w:pos="2925"/>
        </w:tabs>
        <w:spacing w:before="201" w:line="247" w:lineRule="auto"/>
        <w:ind w:right="2187" w:firstLine="637"/>
        <w:rPr>
          <w:i/>
          <w:sz w:val="18"/>
        </w:rPr>
      </w:pPr>
      <w:r>
        <w:rPr>
          <w:i/>
          <w:color w:val="000009"/>
          <w:w w:val="105"/>
          <w:sz w:val="18"/>
        </w:rPr>
        <w:t>Por</w:t>
      </w:r>
      <w:r>
        <w:rPr>
          <w:i/>
          <w:color w:val="000009"/>
          <w:spacing w:val="-11"/>
          <w:w w:val="105"/>
          <w:sz w:val="18"/>
        </w:rPr>
        <w:t xml:space="preserve"> </w:t>
      </w:r>
      <w:r>
        <w:rPr>
          <w:i/>
          <w:color w:val="000009"/>
          <w:w w:val="105"/>
          <w:sz w:val="18"/>
        </w:rPr>
        <w:t>otro,</w:t>
      </w:r>
      <w:r>
        <w:rPr>
          <w:i/>
          <w:color w:val="000009"/>
          <w:spacing w:val="-10"/>
          <w:w w:val="105"/>
          <w:sz w:val="18"/>
        </w:rPr>
        <w:t xml:space="preserve"> </w:t>
      </w:r>
      <w:r>
        <w:rPr>
          <w:i/>
          <w:color w:val="000009"/>
          <w:w w:val="105"/>
          <w:sz w:val="18"/>
        </w:rPr>
        <w:t>en</w:t>
      </w:r>
      <w:r>
        <w:rPr>
          <w:i/>
          <w:color w:val="000009"/>
          <w:spacing w:val="-11"/>
          <w:w w:val="105"/>
          <w:sz w:val="18"/>
        </w:rPr>
        <w:t xml:space="preserve"> </w:t>
      </w:r>
      <w:r>
        <w:rPr>
          <w:i/>
          <w:color w:val="000009"/>
          <w:w w:val="105"/>
          <w:sz w:val="18"/>
        </w:rPr>
        <w:t>segundo</w:t>
      </w:r>
      <w:r>
        <w:rPr>
          <w:i/>
          <w:color w:val="000009"/>
          <w:spacing w:val="-10"/>
          <w:w w:val="105"/>
          <w:sz w:val="18"/>
        </w:rPr>
        <w:t xml:space="preserve"> </w:t>
      </w:r>
      <w:r>
        <w:rPr>
          <w:i/>
          <w:color w:val="000009"/>
          <w:w w:val="105"/>
          <w:sz w:val="18"/>
        </w:rPr>
        <w:t>lugar,</w:t>
      </w:r>
      <w:r>
        <w:rPr>
          <w:i/>
          <w:color w:val="000009"/>
          <w:spacing w:val="-11"/>
          <w:w w:val="105"/>
          <w:sz w:val="18"/>
        </w:rPr>
        <w:t xml:space="preserve"> </w:t>
      </w:r>
      <w:r>
        <w:rPr>
          <w:i/>
          <w:color w:val="000009"/>
          <w:w w:val="105"/>
          <w:sz w:val="18"/>
        </w:rPr>
        <w:t>procede</w:t>
      </w:r>
      <w:r>
        <w:rPr>
          <w:i/>
          <w:color w:val="000009"/>
          <w:spacing w:val="-10"/>
          <w:w w:val="105"/>
          <w:sz w:val="18"/>
        </w:rPr>
        <w:t xml:space="preserve"> </w:t>
      </w:r>
      <w:r>
        <w:rPr>
          <w:i/>
          <w:color w:val="000009"/>
          <w:w w:val="105"/>
          <w:sz w:val="18"/>
        </w:rPr>
        <w:t>analizar</w:t>
      </w:r>
      <w:r>
        <w:rPr>
          <w:i/>
          <w:color w:val="000009"/>
          <w:spacing w:val="-10"/>
          <w:w w:val="105"/>
          <w:sz w:val="18"/>
        </w:rPr>
        <w:t xml:space="preserve"> </w:t>
      </w:r>
      <w:r>
        <w:rPr>
          <w:i/>
          <w:color w:val="000009"/>
          <w:w w:val="105"/>
          <w:sz w:val="18"/>
        </w:rPr>
        <w:t>los</w:t>
      </w:r>
      <w:r>
        <w:rPr>
          <w:i/>
          <w:color w:val="000009"/>
          <w:spacing w:val="-11"/>
          <w:w w:val="105"/>
          <w:sz w:val="18"/>
        </w:rPr>
        <w:t xml:space="preserve"> </w:t>
      </w:r>
      <w:r>
        <w:rPr>
          <w:i/>
          <w:color w:val="000009"/>
          <w:w w:val="105"/>
          <w:sz w:val="18"/>
        </w:rPr>
        <w:t>lími</w:t>
      </w:r>
      <w:r>
        <w:rPr>
          <w:i/>
          <w:color w:val="000009"/>
          <w:w w:val="105"/>
          <w:sz w:val="18"/>
        </w:rPr>
        <w:t>tes</w:t>
      </w:r>
      <w:r>
        <w:rPr>
          <w:i/>
          <w:color w:val="000009"/>
          <w:spacing w:val="-10"/>
          <w:w w:val="105"/>
          <w:sz w:val="18"/>
        </w:rPr>
        <w:t xml:space="preserve"> </w:t>
      </w:r>
      <w:r>
        <w:rPr>
          <w:i/>
          <w:color w:val="000009"/>
          <w:w w:val="105"/>
          <w:sz w:val="18"/>
        </w:rPr>
        <w:t>materiales</w:t>
      </w:r>
      <w:r>
        <w:rPr>
          <w:i/>
          <w:color w:val="000009"/>
          <w:spacing w:val="-11"/>
          <w:w w:val="105"/>
          <w:sz w:val="18"/>
        </w:rPr>
        <w:t xml:space="preserve"> </w:t>
      </w:r>
      <w:r>
        <w:rPr>
          <w:i/>
          <w:color w:val="000009"/>
          <w:w w:val="105"/>
          <w:sz w:val="18"/>
        </w:rPr>
        <w:t>o</w:t>
      </w:r>
      <w:r>
        <w:rPr>
          <w:i/>
          <w:color w:val="000009"/>
          <w:spacing w:val="-10"/>
          <w:w w:val="105"/>
          <w:sz w:val="18"/>
        </w:rPr>
        <w:t xml:space="preserve"> </w:t>
      </w:r>
      <w:r>
        <w:rPr>
          <w:i/>
          <w:color w:val="000009"/>
          <w:w w:val="105"/>
          <w:sz w:val="18"/>
        </w:rPr>
        <w:t>funcionales,</w:t>
      </w:r>
      <w:r>
        <w:rPr>
          <w:i/>
          <w:color w:val="000009"/>
          <w:spacing w:val="-10"/>
          <w:w w:val="105"/>
          <w:sz w:val="18"/>
        </w:rPr>
        <w:t xml:space="preserve"> </w:t>
      </w:r>
      <w:r>
        <w:rPr>
          <w:i/>
          <w:color w:val="000009"/>
          <w:w w:val="105"/>
          <w:sz w:val="18"/>
        </w:rPr>
        <w:t>de jornada y retributivos de la Ley 53/84 (LIPAP), que deberán mantenerse durante todo el periodo en el que el interesado ejerza simultáneamente ambas actividades.</w:t>
      </w:r>
    </w:p>
    <w:p w14:paraId="61ACBBAA" w14:textId="77777777" w:rsidR="00296660" w:rsidRDefault="00303735">
      <w:pPr>
        <w:pStyle w:val="Ttulo2"/>
        <w:spacing w:before="201"/>
        <w:ind w:left="2797" w:firstLine="0"/>
        <w:jc w:val="left"/>
      </w:pPr>
      <w:r>
        <w:rPr>
          <w:color w:val="000009"/>
        </w:rPr>
        <w:t>I.-</w:t>
      </w:r>
      <w:r>
        <w:rPr>
          <w:color w:val="000009"/>
          <w:spacing w:val="12"/>
        </w:rPr>
        <w:t xml:space="preserve"> </w:t>
      </w:r>
      <w:r>
        <w:rPr>
          <w:color w:val="000009"/>
        </w:rPr>
        <w:t>Compatibilidad</w:t>
      </w:r>
      <w:r>
        <w:rPr>
          <w:color w:val="000009"/>
          <w:spacing w:val="13"/>
        </w:rPr>
        <w:t xml:space="preserve"> </w:t>
      </w:r>
      <w:r>
        <w:rPr>
          <w:color w:val="000009"/>
        </w:rPr>
        <w:t>con</w:t>
      </w:r>
      <w:r>
        <w:rPr>
          <w:color w:val="000009"/>
          <w:spacing w:val="15"/>
        </w:rPr>
        <w:t xml:space="preserve"> </w:t>
      </w:r>
      <w:r>
        <w:rPr>
          <w:color w:val="000009"/>
        </w:rPr>
        <w:t>la</w:t>
      </w:r>
      <w:r>
        <w:rPr>
          <w:color w:val="000009"/>
          <w:spacing w:val="13"/>
        </w:rPr>
        <w:t xml:space="preserve"> </w:t>
      </w:r>
      <w:r>
        <w:rPr>
          <w:color w:val="000009"/>
        </w:rPr>
        <w:t>actividad</w:t>
      </w:r>
      <w:r>
        <w:rPr>
          <w:color w:val="000009"/>
          <w:spacing w:val="13"/>
        </w:rPr>
        <w:t xml:space="preserve"> </w:t>
      </w:r>
      <w:r>
        <w:rPr>
          <w:color w:val="000009"/>
        </w:rPr>
        <w:t>privada</w:t>
      </w:r>
      <w:r>
        <w:rPr>
          <w:color w:val="000009"/>
          <w:spacing w:val="13"/>
        </w:rPr>
        <w:t xml:space="preserve"> </w:t>
      </w:r>
      <w:r>
        <w:rPr>
          <w:color w:val="000009"/>
        </w:rPr>
        <w:t>según</w:t>
      </w:r>
      <w:r>
        <w:rPr>
          <w:color w:val="000009"/>
          <w:spacing w:val="11"/>
        </w:rPr>
        <w:t xml:space="preserve"> </w:t>
      </w:r>
      <w:r>
        <w:rPr>
          <w:color w:val="000009"/>
          <w:spacing w:val="-2"/>
        </w:rPr>
        <w:t>LOREG.</w:t>
      </w:r>
    </w:p>
    <w:p w14:paraId="3AA85D1F" w14:textId="77777777" w:rsidR="00296660" w:rsidRDefault="00303735">
      <w:pPr>
        <w:spacing w:before="210" w:line="247" w:lineRule="auto"/>
        <w:ind w:left="2190" w:right="2184" w:firstLine="596"/>
        <w:jc w:val="both"/>
        <w:rPr>
          <w:b/>
          <w:i/>
          <w:sz w:val="18"/>
        </w:rPr>
      </w:pPr>
      <w:r>
        <w:rPr>
          <w:i/>
          <w:color w:val="000009"/>
          <w:spacing w:val="-2"/>
          <w:w w:val="105"/>
          <w:sz w:val="18"/>
        </w:rPr>
        <w:t>En</w:t>
      </w:r>
      <w:r>
        <w:rPr>
          <w:i/>
          <w:color w:val="000009"/>
          <w:spacing w:val="-4"/>
          <w:w w:val="105"/>
          <w:sz w:val="18"/>
        </w:rPr>
        <w:t xml:space="preserve"> </w:t>
      </w:r>
      <w:r>
        <w:rPr>
          <w:i/>
          <w:color w:val="000009"/>
          <w:spacing w:val="-2"/>
          <w:w w:val="105"/>
          <w:sz w:val="18"/>
        </w:rPr>
        <w:t>todo caso,</w:t>
      </w:r>
      <w:r>
        <w:rPr>
          <w:i/>
          <w:color w:val="000009"/>
          <w:spacing w:val="-3"/>
          <w:w w:val="105"/>
          <w:sz w:val="18"/>
        </w:rPr>
        <w:t xml:space="preserve"> </w:t>
      </w:r>
      <w:r>
        <w:rPr>
          <w:i/>
          <w:color w:val="000009"/>
          <w:spacing w:val="-2"/>
          <w:w w:val="105"/>
          <w:sz w:val="18"/>
        </w:rPr>
        <w:t>el régimen</w:t>
      </w:r>
      <w:r>
        <w:rPr>
          <w:i/>
          <w:color w:val="000009"/>
          <w:spacing w:val="-3"/>
          <w:w w:val="105"/>
          <w:sz w:val="18"/>
        </w:rPr>
        <w:t xml:space="preserve"> </w:t>
      </w:r>
      <w:r>
        <w:rPr>
          <w:i/>
          <w:color w:val="000009"/>
          <w:spacing w:val="-2"/>
          <w:w w:val="105"/>
          <w:sz w:val="18"/>
        </w:rPr>
        <w:t>de</w:t>
      </w:r>
      <w:r>
        <w:rPr>
          <w:i/>
          <w:color w:val="000009"/>
          <w:spacing w:val="-3"/>
          <w:w w:val="105"/>
          <w:sz w:val="18"/>
        </w:rPr>
        <w:t xml:space="preserve"> </w:t>
      </w:r>
      <w:r>
        <w:rPr>
          <w:i/>
          <w:color w:val="000009"/>
          <w:spacing w:val="-2"/>
          <w:w w:val="105"/>
          <w:sz w:val="18"/>
        </w:rPr>
        <w:t>incompatibilidades</w:t>
      </w:r>
      <w:r>
        <w:rPr>
          <w:i/>
          <w:color w:val="000009"/>
          <w:spacing w:val="-3"/>
          <w:w w:val="105"/>
          <w:sz w:val="18"/>
        </w:rPr>
        <w:t xml:space="preserve"> </w:t>
      </w:r>
      <w:r>
        <w:rPr>
          <w:i/>
          <w:color w:val="000009"/>
          <w:spacing w:val="-2"/>
          <w:w w:val="105"/>
          <w:sz w:val="18"/>
        </w:rPr>
        <w:t>de</w:t>
      </w:r>
      <w:r>
        <w:rPr>
          <w:i/>
          <w:color w:val="000009"/>
          <w:spacing w:val="-3"/>
          <w:w w:val="105"/>
          <w:sz w:val="18"/>
        </w:rPr>
        <w:t xml:space="preserve"> </w:t>
      </w:r>
      <w:r>
        <w:rPr>
          <w:i/>
          <w:color w:val="000009"/>
          <w:spacing w:val="-2"/>
          <w:w w:val="105"/>
          <w:sz w:val="18"/>
        </w:rPr>
        <w:t>todos</w:t>
      </w:r>
      <w:r>
        <w:rPr>
          <w:i/>
          <w:color w:val="000009"/>
          <w:spacing w:val="-3"/>
          <w:w w:val="105"/>
          <w:sz w:val="18"/>
        </w:rPr>
        <w:t xml:space="preserve"> </w:t>
      </w:r>
      <w:r>
        <w:rPr>
          <w:i/>
          <w:color w:val="000009"/>
          <w:spacing w:val="-2"/>
          <w:w w:val="105"/>
          <w:sz w:val="18"/>
        </w:rPr>
        <w:t>los</w:t>
      </w:r>
      <w:r>
        <w:rPr>
          <w:i/>
          <w:color w:val="000009"/>
          <w:spacing w:val="-5"/>
          <w:w w:val="105"/>
          <w:sz w:val="18"/>
        </w:rPr>
        <w:t xml:space="preserve"> </w:t>
      </w:r>
      <w:r>
        <w:rPr>
          <w:i/>
          <w:color w:val="000009"/>
          <w:spacing w:val="-2"/>
          <w:w w:val="105"/>
          <w:sz w:val="18"/>
        </w:rPr>
        <w:t>Consejeros/as,</w:t>
      </w:r>
      <w:r>
        <w:rPr>
          <w:i/>
          <w:color w:val="000009"/>
          <w:spacing w:val="-3"/>
          <w:w w:val="105"/>
          <w:sz w:val="18"/>
        </w:rPr>
        <w:t xml:space="preserve"> </w:t>
      </w:r>
      <w:r>
        <w:rPr>
          <w:i/>
          <w:color w:val="000009"/>
          <w:spacing w:val="-2"/>
          <w:w w:val="105"/>
          <w:sz w:val="18"/>
        </w:rPr>
        <w:t>a</w:t>
      </w:r>
      <w:r>
        <w:rPr>
          <w:i/>
          <w:color w:val="000009"/>
          <w:spacing w:val="-3"/>
          <w:w w:val="105"/>
          <w:sz w:val="18"/>
        </w:rPr>
        <w:t xml:space="preserve"> </w:t>
      </w:r>
      <w:r>
        <w:rPr>
          <w:i/>
          <w:color w:val="000009"/>
          <w:spacing w:val="-2"/>
          <w:w w:val="105"/>
          <w:sz w:val="18"/>
        </w:rPr>
        <w:t>tal efecto</w:t>
      </w:r>
      <w:r>
        <w:rPr>
          <w:i/>
          <w:color w:val="000009"/>
          <w:w w:val="105"/>
          <w:sz w:val="18"/>
        </w:rPr>
        <w:t xml:space="preserve"> y sin distinción del cargo (sea exclusiva, parcial o sin cargo) es el establecido con carácter general en el ya citado </w:t>
      </w:r>
      <w:r>
        <w:rPr>
          <w:b/>
          <w:i/>
          <w:color w:val="000009"/>
          <w:w w:val="105"/>
          <w:sz w:val="18"/>
        </w:rPr>
        <w:t>artículo 203 de la Ley Orgánica 5/1985, de 19 de jun</w:t>
      </w:r>
      <w:r>
        <w:rPr>
          <w:b/>
          <w:i/>
          <w:color w:val="000009"/>
          <w:w w:val="105"/>
          <w:sz w:val="18"/>
        </w:rPr>
        <w:t>io, del Régimen Electoral General (LOREG)</w:t>
      </w:r>
      <w:r>
        <w:rPr>
          <w:i/>
          <w:color w:val="000009"/>
          <w:w w:val="105"/>
          <w:sz w:val="18"/>
        </w:rPr>
        <w:t xml:space="preserve">, que determina que </w:t>
      </w:r>
      <w:r>
        <w:rPr>
          <w:b/>
          <w:i/>
          <w:color w:val="000009"/>
          <w:w w:val="105"/>
          <w:sz w:val="18"/>
        </w:rPr>
        <w:t xml:space="preserve">el cargo de Consejero/a es incompatible con otros cargos públicos </w:t>
      </w:r>
      <w:r>
        <w:rPr>
          <w:i/>
          <w:color w:val="000009"/>
          <w:w w:val="105"/>
          <w:sz w:val="18"/>
        </w:rPr>
        <w:t xml:space="preserve">y </w:t>
      </w:r>
      <w:r>
        <w:rPr>
          <w:i/>
          <w:color w:val="000009"/>
          <w:w w:val="105"/>
          <w:sz w:val="18"/>
          <w:u w:val="single" w:color="000009"/>
        </w:rPr>
        <w:t>con determinadas actividades privadas</w:t>
      </w:r>
      <w:r>
        <w:rPr>
          <w:i/>
          <w:color w:val="000009"/>
          <w:w w:val="105"/>
          <w:sz w:val="18"/>
        </w:rPr>
        <w:t xml:space="preserve"> que enumera, y se constata, analizado el expediente,</w:t>
      </w:r>
      <w:r>
        <w:rPr>
          <w:i/>
          <w:color w:val="000009"/>
          <w:spacing w:val="40"/>
          <w:w w:val="105"/>
          <w:sz w:val="18"/>
        </w:rPr>
        <w:t xml:space="preserve"> </w:t>
      </w:r>
      <w:r>
        <w:rPr>
          <w:i/>
          <w:color w:val="000009"/>
          <w:w w:val="105"/>
          <w:sz w:val="18"/>
        </w:rPr>
        <w:t>que a su ámbito de</w:t>
      </w:r>
      <w:r>
        <w:rPr>
          <w:i/>
          <w:color w:val="000009"/>
          <w:w w:val="105"/>
          <w:sz w:val="18"/>
        </w:rPr>
        <w:t xml:space="preserve"> actividad privada </w:t>
      </w:r>
      <w:r>
        <w:rPr>
          <w:b/>
          <w:i/>
          <w:color w:val="000009"/>
          <w:w w:val="105"/>
          <w:sz w:val="18"/>
        </w:rPr>
        <w:t>no afectan estas limitaciones a las relacionadas por el solicitante que, sin embargo, siempre</w:t>
      </w:r>
      <w:r>
        <w:rPr>
          <w:b/>
          <w:i/>
          <w:color w:val="000009"/>
          <w:spacing w:val="-5"/>
          <w:w w:val="105"/>
          <w:sz w:val="18"/>
        </w:rPr>
        <w:t xml:space="preserve"> </w:t>
      </w:r>
      <w:r>
        <w:rPr>
          <w:b/>
          <w:i/>
          <w:color w:val="000009"/>
          <w:w w:val="105"/>
          <w:sz w:val="18"/>
        </w:rPr>
        <w:t>deberá</w:t>
      </w:r>
      <w:r>
        <w:rPr>
          <w:b/>
          <w:i/>
          <w:color w:val="000009"/>
          <w:spacing w:val="-6"/>
          <w:w w:val="105"/>
          <w:sz w:val="18"/>
        </w:rPr>
        <w:t xml:space="preserve"> </w:t>
      </w:r>
      <w:r>
        <w:rPr>
          <w:b/>
          <w:i/>
          <w:color w:val="000009"/>
          <w:w w:val="105"/>
          <w:sz w:val="18"/>
        </w:rPr>
        <w:t>respetar</w:t>
      </w:r>
      <w:r>
        <w:rPr>
          <w:b/>
          <w:i/>
          <w:color w:val="000009"/>
          <w:spacing w:val="-6"/>
          <w:w w:val="105"/>
          <w:sz w:val="18"/>
        </w:rPr>
        <w:t xml:space="preserve"> </w:t>
      </w:r>
      <w:r>
        <w:rPr>
          <w:b/>
          <w:i/>
          <w:color w:val="000009"/>
          <w:w w:val="105"/>
          <w:sz w:val="18"/>
        </w:rPr>
        <w:t>los</w:t>
      </w:r>
      <w:r>
        <w:rPr>
          <w:b/>
          <w:i/>
          <w:color w:val="000009"/>
          <w:spacing w:val="-5"/>
          <w:w w:val="105"/>
          <w:sz w:val="18"/>
        </w:rPr>
        <w:t xml:space="preserve"> </w:t>
      </w:r>
      <w:r>
        <w:rPr>
          <w:b/>
          <w:i/>
          <w:color w:val="000009"/>
          <w:w w:val="105"/>
          <w:sz w:val="18"/>
        </w:rPr>
        <w:t>límites</w:t>
      </w:r>
      <w:r>
        <w:rPr>
          <w:b/>
          <w:i/>
          <w:color w:val="000009"/>
          <w:spacing w:val="-7"/>
          <w:w w:val="105"/>
          <w:sz w:val="18"/>
        </w:rPr>
        <w:t xml:space="preserve"> </w:t>
      </w:r>
      <w:r>
        <w:rPr>
          <w:b/>
          <w:i/>
          <w:color w:val="000009"/>
          <w:w w:val="105"/>
          <w:sz w:val="18"/>
        </w:rPr>
        <w:t>materiales</w:t>
      </w:r>
      <w:r>
        <w:rPr>
          <w:b/>
          <w:i/>
          <w:color w:val="000009"/>
          <w:spacing w:val="-7"/>
          <w:w w:val="105"/>
          <w:sz w:val="18"/>
        </w:rPr>
        <w:t xml:space="preserve"> </w:t>
      </w:r>
      <w:r>
        <w:rPr>
          <w:b/>
          <w:i/>
          <w:color w:val="000009"/>
          <w:w w:val="105"/>
          <w:sz w:val="18"/>
        </w:rPr>
        <w:t>de</w:t>
      </w:r>
      <w:r>
        <w:rPr>
          <w:b/>
          <w:i/>
          <w:color w:val="000009"/>
          <w:spacing w:val="-5"/>
          <w:w w:val="105"/>
          <w:sz w:val="18"/>
        </w:rPr>
        <w:t xml:space="preserve"> </w:t>
      </w:r>
      <w:r>
        <w:rPr>
          <w:b/>
          <w:i/>
          <w:color w:val="000009"/>
          <w:w w:val="105"/>
          <w:sz w:val="18"/>
        </w:rPr>
        <w:t>esta</w:t>
      </w:r>
      <w:r>
        <w:rPr>
          <w:b/>
          <w:i/>
          <w:color w:val="000009"/>
          <w:spacing w:val="-7"/>
          <w:w w:val="105"/>
          <w:sz w:val="18"/>
        </w:rPr>
        <w:t xml:space="preserve"> </w:t>
      </w:r>
      <w:r>
        <w:rPr>
          <w:b/>
          <w:i/>
          <w:color w:val="000009"/>
          <w:w w:val="105"/>
          <w:sz w:val="18"/>
        </w:rPr>
        <w:t>Ley</w:t>
      </w:r>
      <w:r>
        <w:rPr>
          <w:b/>
          <w:i/>
          <w:color w:val="000009"/>
          <w:spacing w:val="-5"/>
          <w:w w:val="105"/>
          <w:sz w:val="18"/>
        </w:rPr>
        <w:t xml:space="preserve"> </w:t>
      </w:r>
      <w:r>
        <w:rPr>
          <w:b/>
          <w:i/>
          <w:color w:val="000009"/>
          <w:w w:val="105"/>
          <w:sz w:val="18"/>
        </w:rPr>
        <w:t>Orgánica</w:t>
      </w:r>
      <w:r>
        <w:rPr>
          <w:b/>
          <w:i/>
          <w:color w:val="000009"/>
          <w:spacing w:val="-7"/>
          <w:w w:val="105"/>
          <w:sz w:val="18"/>
        </w:rPr>
        <w:t xml:space="preserve"> </w:t>
      </w:r>
      <w:r>
        <w:rPr>
          <w:b/>
          <w:i/>
          <w:color w:val="000009"/>
          <w:w w:val="105"/>
          <w:sz w:val="18"/>
        </w:rPr>
        <w:t>y</w:t>
      </w:r>
      <w:r>
        <w:rPr>
          <w:b/>
          <w:i/>
          <w:color w:val="000009"/>
          <w:spacing w:val="-8"/>
          <w:w w:val="105"/>
          <w:sz w:val="18"/>
        </w:rPr>
        <w:t xml:space="preserve"> </w:t>
      </w:r>
      <w:r>
        <w:rPr>
          <w:b/>
          <w:i/>
          <w:color w:val="000009"/>
          <w:w w:val="105"/>
          <w:sz w:val="18"/>
        </w:rPr>
        <w:t>no</w:t>
      </w:r>
      <w:r>
        <w:rPr>
          <w:b/>
          <w:i/>
          <w:color w:val="000009"/>
          <w:spacing w:val="-5"/>
          <w:w w:val="105"/>
          <w:sz w:val="18"/>
        </w:rPr>
        <w:t xml:space="preserve"> </w:t>
      </w:r>
      <w:r>
        <w:rPr>
          <w:b/>
          <w:i/>
          <w:color w:val="000009"/>
          <w:w w:val="105"/>
          <w:sz w:val="18"/>
        </w:rPr>
        <w:t>podrá</w:t>
      </w:r>
      <w:r>
        <w:rPr>
          <w:b/>
          <w:i/>
          <w:color w:val="000009"/>
          <w:spacing w:val="-1"/>
          <w:w w:val="105"/>
          <w:sz w:val="18"/>
        </w:rPr>
        <w:t xml:space="preserve"> </w:t>
      </w:r>
      <w:r>
        <w:rPr>
          <w:b/>
          <w:i/>
          <w:color w:val="000009"/>
          <w:w w:val="105"/>
          <w:sz w:val="18"/>
        </w:rPr>
        <w:t xml:space="preserve">tener </w:t>
      </w:r>
      <w:r>
        <w:rPr>
          <w:b/>
          <w:i/>
          <w:color w:val="000009"/>
          <w:spacing w:val="-2"/>
          <w:w w:val="105"/>
          <w:sz w:val="18"/>
        </w:rPr>
        <w:t>nunca</w:t>
      </w:r>
      <w:r>
        <w:rPr>
          <w:b/>
          <w:i/>
          <w:color w:val="000009"/>
          <w:spacing w:val="-5"/>
          <w:w w:val="105"/>
          <w:sz w:val="18"/>
        </w:rPr>
        <w:t xml:space="preserve"> </w:t>
      </w:r>
      <w:r>
        <w:rPr>
          <w:b/>
          <w:i/>
          <w:color w:val="000009"/>
          <w:spacing w:val="-2"/>
          <w:w w:val="105"/>
          <w:sz w:val="18"/>
        </w:rPr>
        <w:t>como</w:t>
      </w:r>
      <w:r>
        <w:rPr>
          <w:b/>
          <w:i/>
          <w:color w:val="000009"/>
          <w:spacing w:val="-3"/>
          <w:w w:val="105"/>
          <w:sz w:val="18"/>
        </w:rPr>
        <w:t xml:space="preserve"> </w:t>
      </w:r>
      <w:r>
        <w:rPr>
          <w:b/>
          <w:i/>
          <w:color w:val="000009"/>
          <w:spacing w:val="-2"/>
          <w:w w:val="105"/>
          <w:sz w:val="18"/>
        </w:rPr>
        <w:t>destinatarios</w:t>
      </w:r>
      <w:r>
        <w:rPr>
          <w:b/>
          <w:i/>
          <w:color w:val="000009"/>
          <w:spacing w:val="-3"/>
          <w:w w:val="105"/>
          <w:sz w:val="18"/>
        </w:rPr>
        <w:t xml:space="preserve"> </w:t>
      </w:r>
      <w:r>
        <w:rPr>
          <w:b/>
          <w:i/>
          <w:color w:val="000009"/>
          <w:spacing w:val="-2"/>
          <w:w w:val="105"/>
          <w:sz w:val="18"/>
        </w:rPr>
        <w:t>de</w:t>
      </w:r>
      <w:r>
        <w:rPr>
          <w:b/>
          <w:i/>
          <w:color w:val="000009"/>
          <w:spacing w:val="-3"/>
          <w:w w:val="105"/>
          <w:sz w:val="18"/>
        </w:rPr>
        <w:t xml:space="preserve"> </w:t>
      </w:r>
      <w:r>
        <w:rPr>
          <w:b/>
          <w:i/>
          <w:color w:val="000009"/>
          <w:spacing w:val="-2"/>
          <w:w w:val="105"/>
          <w:sz w:val="18"/>
        </w:rPr>
        <w:t>la</w:t>
      </w:r>
      <w:r>
        <w:rPr>
          <w:b/>
          <w:i/>
          <w:color w:val="000009"/>
          <w:spacing w:val="-5"/>
          <w:w w:val="105"/>
          <w:sz w:val="18"/>
        </w:rPr>
        <w:t xml:space="preserve"> </w:t>
      </w:r>
      <w:r>
        <w:rPr>
          <w:b/>
          <w:i/>
          <w:color w:val="000009"/>
          <w:spacing w:val="-2"/>
          <w:w w:val="105"/>
          <w:sz w:val="18"/>
        </w:rPr>
        <w:t>actividad</w:t>
      </w:r>
      <w:r>
        <w:rPr>
          <w:b/>
          <w:i/>
          <w:color w:val="000009"/>
          <w:spacing w:val="-5"/>
          <w:w w:val="105"/>
          <w:sz w:val="18"/>
        </w:rPr>
        <w:t xml:space="preserve"> </w:t>
      </w:r>
      <w:r>
        <w:rPr>
          <w:b/>
          <w:i/>
          <w:color w:val="000009"/>
          <w:spacing w:val="-2"/>
          <w:w w:val="105"/>
          <w:sz w:val="18"/>
        </w:rPr>
        <w:t>privada</w:t>
      </w:r>
      <w:r>
        <w:rPr>
          <w:b/>
          <w:i/>
          <w:color w:val="000009"/>
          <w:spacing w:val="-5"/>
          <w:w w:val="105"/>
          <w:sz w:val="18"/>
        </w:rPr>
        <w:t xml:space="preserve"> </w:t>
      </w:r>
      <w:r>
        <w:rPr>
          <w:b/>
          <w:i/>
          <w:color w:val="000009"/>
          <w:spacing w:val="-2"/>
          <w:w w:val="105"/>
          <w:sz w:val="18"/>
        </w:rPr>
        <w:t>que</w:t>
      </w:r>
      <w:r>
        <w:rPr>
          <w:b/>
          <w:i/>
          <w:color w:val="000009"/>
          <w:spacing w:val="-3"/>
          <w:w w:val="105"/>
          <w:sz w:val="18"/>
        </w:rPr>
        <w:t xml:space="preserve"> </w:t>
      </w:r>
      <w:r>
        <w:rPr>
          <w:b/>
          <w:i/>
          <w:color w:val="000009"/>
          <w:spacing w:val="-2"/>
          <w:w w:val="105"/>
          <w:sz w:val="18"/>
        </w:rPr>
        <w:t>solicita</w:t>
      </w:r>
      <w:r>
        <w:rPr>
          <w:b/>
          <w:i/>
          <w:color w:val="000009"/>
          <w:spacing w:val="-5"/>
          <w:w w:val="105"/>
          <w:sz w:val="18"/>
        </w:rPr>
        <w:t xml:space="preserve"> </w:t>
      </w:r>
      <w:r>
        <w:rPr>
          <w:b/>
          <w:i/>
          <w:color w:val="000009"/>
          <w:spacing w:val="-2"/>
          <w:w w:val="105"/>
          <w:sz w:val="18"/>
        </w:rPr>
        <w:t>ejercer</w:t>
      </w:r>
      <w:r>
        <w:rPr>
          <w:b/>
          <w:i/>
          <w:color w:val="000009"/>
          <w:spacing w:val="-3"/>
          <w:w w:val="105"/>
          <w:sz w:val="18"/>
        </w:rPr>
        <w:t xml:space="preserve"> </w:t>
      </w:r>
      <w:r>
        <w:rPr>
          <w:b/>
          <w:i/>
          <w:color w:val="000009"/>
          <w:spacing w:val="-2"/>
          <w:w w:val="105"/>
          <w:sz w:val="18"/>
        </w:rPr>
        <w:t>residualmente</w:t>
      </w:r>
      <w:r>
        <w:rPr>
          <w:b/>
          <w:i/>
          <w:color w:val="000009"/>
          <w:spacing w:val="-4"/>
          <w:w w:val="105"/>
          <w:sz w:val="18"/>
        </w:rPr>
        <w:t xml:space="preserve"> </w:t>
      </w:r>
      <w:r>
        <w:rPr>
          <w:b/>
          <w:i/>
          <w:color w:val="000009"/>
          <w:spacing w:val="-2"/>
          <w:w w:val="105"/>
          <w:sz w:val="18"/>
        </w:rPr>
        <w:t>ni</w:t>
      </w:r>
      <w:r>
        <w:rPr>
          <w:b/>
          <w:i/>
          <w:color w:val="000009"/>
          <w:w w:val="105"/>
          <w:sz w:val="18"/>
        </w:rPr>
        <w:t xml:space="preserve"> la Corporación ni sus Entes, y no actuará como contratista o subcontratista. Al momento actual cumple las limitaciones referenciadas por lo que se estima que su solicitud</w:t>
      </w:r>
      <w:r>
        <w:rPr>
          <w:b/>
          <w:i/>
          <w:color w:val="000009"/>
          <w:spacing w:val="-5"/>
          <w:w w:val="105"/>
          <w:sz w:val="18"/>
        </w:rPr>
        <w:t xml:space="preserve"> </w:t>
      </w:r>
      <w:r>
        <w:rPr>
          <w:b/>
          <w:i/>
          <w:color w:val="000009"/>
          <w:w w:val="105"/>
          <w:sz w:val="18"/>
        </w:rPr>
        <w:t>de</w:t>
      </w:r>
      <w:r>
        <w:rPr>
          <w:b/>
          <w:i/>
          <w:color w:val="000009"/>
          <w:spacing w:val="-3"/>
          <w:w w:val="105"/>
          <w:sz w:val="18"/>
        </w:rPr>
        <w:t xml:space="preserve"> </w:t>
      </w:r>
      <w:r>
        <w:rPr>
          <w:b/>
          <w:i/>
          <w:color w:val="000009"/>
          <w:w w:val="105"/>
          <w:sz w:val="18"/>
        </w:rPr>
        <w:t>reconocimiento</w:t>
      </w:r>
      <w:r>
        <w:rPr>
          <w:b/>
          <w:i/>
          <w:color w:val="000009"/>
          <w:spacing w:val="-3"/>
          <w:w w:val="105"/>
          <w:sz w:val="18"/>
        </w:rPr>
        <w:t xml:space="preserve"> </w:t>
      </w:r>
      <w:r>
        <w:rPr>
          <w:b/>
          <w:i/>
          <w:color w:val="000009"/>
          <w:w w:val="105"/>
          <w:sz w:val="18"/>
        </w:rPr>
        <w:t>de</w:t>
      </w:r>
      <w:r>
        <w:rPr>
          <w:b/>
          <w:i/>
          <w:color w:val="000009"/>
          <w:spacing w:val="-3"/>
          <w:w w:val="105"/>
          <w:sz w:val="18"/>
        </w:rPr>
        <w:t xml:space="preserve"> </w:t>
      </w:r>
      <w:r>
        <w:rPr>
          <w:b/>
          <w:i/>
          <w:color w:val="000009"/>
          <w:w w:val="105"/>
          <w:sz w:val="18"/>
        </w:rPr>
        <w:t>compatibilidad</w:t>
      </w:r>
      <w:r>
        <w:rPr>
          <w:b/>
          <w:i/>
          <w:color w:val="000009"/>
          <w:spacing w:val="-5"/>
          <w:w w:val="105"/>
          <w:sz w:val="18"/>
        </w:rPr>
        <w:t xml:space="preserve"> </w:t>
      </w:r>
      <w:r>
        <w:rPr>
          <w:b/>
          <w:i/>
          <w:color w:val="000009"/>
          <w:w w:val="105"/>
          <w:sz w:val="18"/>
        </w:rPr>
        <w:t>se</w:t>
      </w:r>
      <w:r>
        <w:rPr>
          <w:b/>
          <w:i/>
          <w:color w:val="000009"/>
          <w:spacing w:val="-3"/>
          <w:w w:val="105"/>
          <w:sz w:val="18"/>
        </w:rPr>
        <w:t xml:space="preserve"> </w:t>
      </w:r>
      <w:r>
        <w:rPr>
          <w:b/>
          <w:i/>
          <w:color w:val="000009"/>
          <w:w w:val="105"/>
          <w:sz w:val="18"/>
        </w:rPr>
        <w:t>ajusta</w:t>
      </w:r>
      <w:r>
        <w:rPr>
          <w:b/>
          <w:i/>
          <w:color w:val="000009"/>
          <w:spacing w:val="-5"/>
          <w:w w:val="105"/>
          <w:sz w:val="18"/>
        </w:rPr>
        <w:t xml:space="preserve"> </w:t>
      </w:r>
      <w:r>
        <w:rPr>
          <w:b/>
          <w:i/>
          <w:color w:val="000009"/>
          <w:w w:val="105"/>
          <w:sz w:val="18"/>
        </w:rPr>
        <w:t>a</w:t>
      </w:r>
      <w:r>
        <w:rPr>
          <w:b/>
          <w:i/>
          <w:color w:val="000009"/>
          <w:spacing w:val="-3"/>
          <w:w w:val="105"/>
          <w:sz w:val="18"/>
        </w:rPr>
        <w:t xml:space="preserve"> </w:t>
      </w:r>
      <w:r>
        <w:rPr>
          <w:b/>
          <w:i/>
          <w:color w:val="000009"/>
          <w:w w:val="105"/>
          <w:sz w:val="18"/>
        </w:rPr>
        <w:t>los</w:t>
      </w:r>
      <w:r>
        <w:rPr>
          <w:b/>
          <w:i/>
          <w:color w:val="000009"/>
          <w:spacing w:val="-3"/>
          <w:w w:val="105"/>
          <w:sz w:val="18"/>
        </w:rPr>
        <w:t xml:space="preserve"> </w:t>
      </w:r>
      <w:r>
        <w:rPr>
          <w:b/>
          <w:i/>
          <w:color w:val="000009"/>
          <w:w w:val="105"/>
          <w:sz w:val="18"/>
        </w:rPr>
        <w:t>límites</w:t>
      </w:r>
      <w:r>
        <w:rPr>
          <w:b/>
          <w:i/>
          <w:color w:val="000009"/>
          <w:spacing w:val="-4"/>
          <w:w w:val="105"/>
          <w:sz w:val="18"/>
        </w:rPr>
        <w:t xml:space="preserve"> </w:t>
      </w:r>
      <w:r>
        <w:rPr>
          <w:b/>
          <w:i/>
          <w:color w:val="000009"/>
          <w:w w:val="105"/>
          <w:sz w:val="18"/>
        </w:rPr>
        <w:t>materiales</w:t>
      </w:r>
      <w:r>
        <w:rPr>
          <w:b/>
          <w:i/>
          <w:color w:val="000009"/>
          <w:spacing w:val="-3"/>
          <w:w w:val="105"/>
          <w:sz w:val="18"/>
        </w:rPr>
        <w:t xml:space="preserve"> </w:t>
      </w:r>
      <w:r>
        <w:rPr>
          <w:b/>
          <w:i/>
          <w:color w:val="000009"/>
          <w:w w:val="105"/>
          <w:sz w:val="18"/>
        </w:rPr>
        <w:t>de</w:t>
      </w:r>
      <w:r>
        <w:rPr>
          <w:b/>
          <w:i/>
          <w:color w:val="000009"/>
          <w:spacing w:val="-3"/>
          <w:w w:val="105"/>
          <w:sz w:val="18"/>
        </w:rPr>
        <w:t xml:space="preserve"> </w:t>
      </w:r>
      <w:r>
        <w:rPr>
          <w:b/>
          <w:i/>
          <w:color w:val="000009"/>
          <w:w w:val="105"/>
          <w:sz w:val="18"/>
        </w:rPr>
        <w:t xml:space="preserve">la </w:t>
      </w:r>
      <w:r>
        <w:rPr>
          <w:b/>
          <w:i/>
          <w:color w:val="000009"/>
          <w:spacing w:val="-2"/>
          <w:w w:val="105"/>
          <w:sz w:val="18"/>
        </w:rPr>
        <w:t>LOREG.</w:t>
      </w:r>
    </w:p>
    <w:p w14:paraId="68094B78" w14:textId="77777777" w:rsidR="00296660" w:rsidRDefault="00303735">
      <w:pPr>
        <w:pStyle w:val="Ttulo2"/>
        <w:ind w:left="2787" w:firstLine="0"/>
        <w:jc w:val="left"/>
      </w:pPr>
      <w:r>
        <w:rPr>
          <w:color w:val="000009"/>
          <w:spacing w:val="-2"/>
          <w:w w:val="105"/>
        </w:rPr>
        <w:t>II.-</w:t>
      </w:r>
      <w:r>
        <w:rPr>
          <w:color w:val="000009"/>
          <w:spacing w:val="35"/>
          <w:w w:val="105"/>
        </w:rPr>
        <w:t xml:space="preserve"> </w:t>
      </w:r>
      <w:r>
        <w:rPr>
          <w:color w:val="000009"/>
          <w:spacing w:val="-2"/>
          <w:w w:val="105"/>
        </w:rPr>
        <w:t>Compatibilidad</w:t>
      </w:r>
      <w:r>
        <w:rPr>
          <w:color w:val="000009"/>
          <w:spacing w:val="-3"/>
          <w:w w:val="105"/>
        </w:rPr>
        <w:t xml:space="preserve"> </w:t>
      </w:r>
      <w:r>
        <w:rPr>
          <w:color w:val="000009"/>
          <w:spacing w:val="-2"/>
          <w:w w:val="105"/>
        </w:rPr>
        <w:t>con</w:t>
      </w:r>
      <w:r>
        <w:rPr>
          <w:color w:val="000009"/>
          <w:spacing w:val="-4"/>
          <w:w w:val="105"/>
        </w:rPr>
        <w:t xml:space="preserve"> </w:t>
      </w:r>
      <w:r>
        <w:rPr>
          <w:color w:val="000009"/>
          <w:spacing w:val="-2"/>
          <w:w w:val="105"/>
        </w:rPr>
        <w:t>actividad</w:t>
      </w:r>
      <w:r>
        <w:rPr>
          <w:color w:val="000009"/>
          <w:spacing w:val="-3"/>
          <w:w w:val="105"/>
        </w:rPr>
        <w:t xml:space="preserve"> </w:t>
      </w:r>
      <w:r>
        <w:rPr>
          <w:color w:val="000009"/>
          <w:spacing w:val="-2"/>
          <w:w w:val="105"/>
        </w:rPr>
        <w:t>privada</w:t>
      </w:r>
      <w:r>
        <w:rPr>
          <w:color w:val="000009"/>
          <w:spacing w:val="-3"/>
          <w:w w:val="105"/>
        </w:rPr>
        <w:t xml:space="preserve"> </w:t>
      </w:r>
      <w:r>
        <w:rPr>
          <w:color w:val="000009"/>
          <w:spacing w:val="-2"/>
          <w:w w:val="105"/>
        </w:rPr>
        <w:t>según</w:t>
      </w:r>
      <w:r>
        <w:rPr>
          <w:color w:val="000009"/>
          <w:spacing w:val="-4"/>
          <w:w w:val="105"/>
        </w:rPr>
        <w:t xml:space="preserve"> </w:t>
      </w:r>
      <w:r>
        <w:rPr>
          <w:color w:val="000009"/>
          <w:spacing w:val="-2"/>
          <w:w w:val="105"/>
        </w:rPr>
        <w:t>la</w:t>
      </w:r>
      <w:r>
        <w:rPr>
          <w:color w:val="000009"/>
        </w:rPr>
        <w:t xml:space="preserve"> </w:t>
      </w:r>
      <w:r>
        <w:rPr>
          <w:color w:val="000009"/>
          <w:spacing w:val="-2"/>
          <w:w w:val="105"/>
        </w:rPr>
        <w:t>Ley</w:t>
      </w:r>
      <w:r>
        <w:rPr>
          <w:color w:val="000009"/>
          <w:spacing w:val="-3"/>
          <w:w w:val="105"/>
        </w:rPr>
        <w:t xml:space="preserve"> </w:t>
      </w:r>
      <w:r>
        <w:rPr>
          <w:color w:val="000009"/>
          <w:spacing w:val="-2"/>
          <w:w w:val="105"/>
        </w:rPr>
        <w:t>53/84 (LIPAP)</w:t>
      </w:r>
    </w:p>
    <w:p w14:paraId="47A1394C" w14:textId="77777777" w:rsidR="00296660" w:rsidRDefault="00303735">
      <w:pPr>
        <w:spacing w:before="208" w:line="247" w:lineRule="auto"/>
        <w:ind w:left="2190" w:right="2188" w:firstLine="596"/>
        <w:jc w:val="both"/>
        <w:rPr>
          <w:b/>
          <w:i/>
          <w:sz w:val="18"/>
        </w:rPr>
      </w:pPr>
      <w:r>
        <w:rPr>
          <w:i/>
          <w:color w:val="000009"/>
          <w:w w:val="105"/>
          <w:sz w:val="18"/>
        </w:rPr>
        <w:t>La solicitud de reconocimiento de compatibilidad con segunda actividad privada requiere</w:t>
      </w:r>
      <w:r>
        <w:rPr>
          <w:i/>
          <w:color w:val="000009"/>
          <w:spacing w:val="-8"/>
          <w:w w:val="105"/>
          <w:sz w:val="18"/>
        </w:rPr>
        <w:t xml:space="preserve"> </w:t>
      </w:r>
      <w:r>
        <w:rPr>
          <w:i/>
          <w:color w:val="000009"/>
          <w:w w:val="105"/>
          <w:sz w:val="18"/>
        </w:rPr>
        <w:t>analizar</w:t>
      </w:r>
      <w:r>
        <w:rPr>
          <w:i/>
          <w:color w:val="000009"/>
          <w:spacing w:val="-8"/>
          <w:w w:val="105"/>
          <w:sz w:val="18"/>
        </w:rPr>
        <w:t xml:space="preserve"> </w:t>
      </w:r>
      <w:r>
        <w:rPr>
          <w:i/>
          <w:color w:val="000009"/>
          <w:w w:val="105"/>
          <w:sz w:val="18"/>
        </w:rPr>
        <w:t>si</w:t>
      </w:r>
      <w:r>
        <w:rPr>
          <w:i/>
          <w:color w:val="000009"/>
          <w:spacing w:val="-8"/>
          <w:w w:val="105"/>
          <w:sz w:val="18"/>
        </w:rPr>
        <w:t xml:space="preserve"> </w:t>
      </w:r>
      <w:r>
        <w:rPr>
          <w:i/>
          <w:color w:val="000009"/>
          <w:w w:val="105"/>
          <w:sz w:val="18"/>
        </w:rPr>
        <w:t>se</w:t>
      </w:r>
      <w:r>
        <w:rPr>
          <w:i/>
          <w:color w:val="000009"/>
          <w:spacing w:val="-8"/>
          <w:w w:val="105"/>
          <w:sz w:val="18"/>
        </w:rPr>
        <w:t xml:space="preserve"> </w:t>
      </w:r>
      <w:r>
        <w:rPr>
          <w:i/>
          <w:color w:val="000009"/>
          <w:w w:val="105"/>
          <w:sz w:val="18"/>
        </w:rPr>
        <w:t>cumplen</w:t>
      </w:r>
      <w:r>
        <w:rPr>
          <w:i/>
          <w:color w:val="000009"/>
          <w:spacing w:val="-7"/>
          <w:w w:val="105"/>
          <w:sz w:val="18"/>
        </w:rPr>
        <w:t xml:space="preserve"> </w:t>
      </w:r>
      <w:r>
        <w:rPr>
          <w:b/>
          <w:i/>
          <w:color w:val="000009"/>
          <w:w w:val="105"/>
          <w:sz w:val="18"/>
        </w:rPr>
        <w:t>los</w:t>
      </w:r>
      <w:r>
        <w:rPr>
          <w:b/>
          <w:i/>
          <w:color w:val="000009"/>
          <w:spacing w:val="-7"/>
          <w:w w:val="105"/>
          <w:sz w:val="18"/>
        </w:rPr>
        <w:t xml:space="preserve"> </w:t>
      </w:r>
      <w:r>
        <w:rPr>
          <w:b/>
          <w:i/>
          <w:color w:val="000009"/>
          <w:w w:val="105"/>
          <w:sz w:val="18"/>
        </w:rPr>
        <w:t>límites</w:t>
      </w:r>
      <w:r>
        <w:rPr>
          <w:b/>
          <w:i/>
          <w:color w:val="000009"/>
          <w:spacing w:val="-6"/>
          <w:w w:val="105"/>
          <w:sz w:val="18"/>
        </w:rPr>
        <w:t xml:space="preserve"> </w:t>
      </w:r>
      <w:r>
        <w:rPr>
          <w:b/>
          <w:i/>
          <w:color w:val="000009"/>
          <w:w w:val="105"/>
          <w:sz w:val="18"/>
        </w:rPr>
        <w:t>materiales</w:t>
      </w:r>
      <w:r>
        <w:rPr>
          <w:b/>
          <w:i/>
          <w:color w:val="000009"/>
          <w:spacing w:val="-7"/>
          <w:w w:val="105"/>
          <w:sz w:val="18"/>
        </w:rPr>
        <w:t xml:space="preserve"> </w:t>
      </w:r>
      <w:r>
        <w:rPr>
          <w:b/>
          <w:i/>
          <w:color w:val="000009"/>
          <w:w w:val="105"/>
          <w:sz w:val="18"/>
        </w:rPr>
        <w:t>o</w:t>
      </w:r>
      <w:r>
        <w:rPr>
          <w:b/>
          <w:i/>
          <w:color w:val="000009"/>
          <w:spacing w:val="-7"/>
          <w:w w:val="105"/>
          <w:sz w:val="18"/>
        </w:rPr>
        <w:t xml:space="preserve"> </w:t>
      </w:r>
      <w:r>
        <w:rPr>
          <w:b/>
          <w:i/>
          <w:color w:val="000009"/>
          <w:w w:val="105"/>
          <w:sz w:val="18"/>
        </w:rPr>
        <w:t>incompatibilidades</w:t>
      </w:r>
      <w:r>
        <w:rPr>
          <w:b/>
          <w:i/>
          <w:color w:val="000009"/>
          <w:spacing w:val="-7"/>
          <w:w w:val="105"/>
          <w:sz w:val="18"/>
        </w:rPr>
        <w:t xml:space="preserve"> </w:t>
      </w:r>
      <w:r>
        <w:rPr>
          <w:b/>
          <w:i/>
          <w:color w:val="000009"/>
          <w:w w:val="105"/>
          <w:sz w:val="18"/>
        </w:rPr>
        <w:t>funcionales, así como los de jornada y retributivos recogidos en la Ley 53/1984 (LIPAP), para el ejercicio de otra actividad privada.</w:t>
      </w:r>
    </w:p>
    <w:p w14:paraId="0F1FF85F" w14:textId="77777777" w:rsidR="00296660" w:rsidRDefault="00303735">
      <w:pPr>
        <w:pStyle w:val="Textoindependiente"/>
        <w:spacing w:before="203" w:line="247" w:lineRule="auto"/>
        <w:ind w:left="2190" w:right="2184" w:firstLine="596"/>
        <w:jc w:val="both"/>
      </w:pPr>
      <w:r>
        <w:rPr>
          <w:color w:val="000009"/>
          <w:w w:val="105"/>
        </w:rPr>
        <w:t>Habida cuenta que la actividad para la que se solicita el reconocimiento de</w:t>
      </w:r>
      <w:r>
        <w:rPr>
          <w:color w:val="000009"/>
          <w:w w:val="105"/>
        </w:rPr>
        <w:t xml:space="preserve"> </w:t>
      </w:r>
      <w:r>
        <w:rPr>
          <w:color w:val="000009"/>
        </w:rPr>
        <w:t>compatibilidad por parte de</w:t>
      </w:r>
      <w:r>
        <w:rPr>
          <w:color w:val="000009"/>
        </w:rPr>
        <w:t>l Sr. Fernández Vega es de naturaleza privada, procede aplicar las</w:t>
      </w:r>
      <w:r>
        <w:rPr>
          <w:color w:val="000009"/>
          <w:w w:val="105"/>
        </w:rPr>
        <w:t xml:space="preserve"> disposiciones de la citada Ley 53/84 (LIPAP) relativas a tales actividades, así como las disposiciones comunes, al respecto de las cuales cabe</w:t>
      </w:r>
      <w:r>
        <w:rPr>
          <w:color w:val="000009"/>
          <w:spacing w:val="-2"/>
          <w:w w:val="105"/>
        </w:rPr>
        <w:t xml:space="preserve"> </w:t>
      </w:r>
      <w:r>
        <w:rPr>
          <w:color w:val="000009"/>
          <w:w w:val="105"/>
        </w:rPr>
        <w:t>hacer las siguientes precisiones:</w:t>
      </w:r>
    </w:p>
    <w:p w14:paraId="58880D3B" w14:textId="77777777" w:rsidR="00296660" w:rsidRDefault="00303735">
      <w:pPr>
        <w:pStyle w:val="Prrafodelista"/>
        <w:numPr>
          <w:ilvl w:val="0"/>
          <w:numId w:val="4"/>
        </w:numPr>
        <w:tabs>
          <w:tab w:val="left" w:pos="3088"/>
          <w:tab w:val="left" w:pos="3090"/>
        </w:tabs>
        <w:spacing w:line="247" w:lineRule="auto"/>
        <w:ind w:right="2184"/>
        <w:jc w:val="both"/>
        <w:rPr>
          <w:i/>
          <w:sz w:val="18"/>
        </w:rPr>
      </w:pPr>
      <w:r>
        <w:rPr>
          <w:i/>
          <w:color w:val="000009"/>
          <w:w w:val="105"/>
          <w:sz w:val="18"/>
        </w:rPr>
        <w:t>En la docume</w:t>
      </w:r>
      <w:r>
        <w:rPr>
          <w:i/>
          <w:color w:val="000009"/>
          <w:w w:val="105"/>
          <w:sz w:val="18"/>
        </w:rPr>
        <w:t xml:space="preserve">ntación remitida por ese Servicio Administrativo consta la propia solicitud del Sr. </w:t>
      </w:r>
      <w:proofErr w:type="gramStart"/>
      <w:r>
        <w:rPr>
          <w:i/>
          <w:color w:val="000009"/>
          <w:w w:val="105"/>
          <w:sz w:val="18"/>
        </w:rPr>
        <w:t>Consejero</w:t>
      </w:r>
      <w:proofErr w:type="gramEnd"/>
      <w:r>
        <w:rPr>
          <w:i/>
          <w:color w:val="000009"/>
          <w:w w:val="105"/>
          <w:sz w:val="18"/>
        </w:rPr>
        <w:t xml:space="preserve"> Insular de fecha 3 de julio de 2023, de compatibilidad </w:t>
      </w:r>
      <w:r>
        <w:rPr>
          <w:i/>
          <w:color w:val="000009"/>
          <w:spacing w:val="-2"/>
          <w:w w:val="105"/>
          <w:sz w:val="18"/>
        </w:rPr>
        <w:t>entre</w:t>
      </w:r>
      <w:r>
        <w:rPr>
          <w:i/>
          <w:color w:val="000009"/>
          <w:spacing w:val="-4"/>
          <w:w w:val="105"/>
          <w:sz w:val="18"/>
        </w:rPr>
        <w:t xml:space="preserve"> </w:t>
      </w:r>
      <w:r>
        <w:rPr>
          <w:i/>
          <w:color w:val="000009"/>
          <w:spacing w:val="-2"/>
          <w:w w:val="105"/>
          <w:sz w:val="18"/>
        </w:rPr>
        <w:t>su</w:t>
      </w:r>
      <w:r>
        <w:rPr>
          <w:i/>
          <w:color w:val="000009"/>
          <w:spacing w:val="-4"/>
          <w:w w:val="105"/>
          <w:sz w:val="18"/>
        </w:rPr>
        <w:t xml:space="preserve"> </w:t>
      </w:r>
      <w:r>
        <w:rPr>
          <w:i/>
          <w:color w:val="000009"/>
          <w:spacing w:val="-2"/>
          <w:w w:val="105"/>
          <w:sz w:val="18"/>
        </w:rPr>
        <w:t>condición</w:t>
      </w:r>
      <w:r>
        <w:rPr>
          <w:i/>
          <w:color w:val="000009"/>
          <w:spacing w:val="-4"/>
          <w:w w:val="105"/>
          <w:sz w:val="18"/>
        </w:rPr>
        <w:t xml:space="preserve"> </w:t>
      </w:r>
      <w:r>
        <w:rPr>
          <w:i/>
          <w:color w:val="000009"/>
          <w:spacing w:val="-2"/>
          <w:w w:val="105"/>
          <w:sz w:val="18"/>
        </w:rPr>
        <w:t>de</w:t>
      </w:r>
      <w:r>
        <w:rPr>
          <w:i/>
          <w:color w:val="000009"/>
          <w:spacing w:val="-4"/>
          <w:w w:val="105"/>
          <w:sz w:val="18"/>
        </w:rPr>
        <w:t xml:space="preserve"> </w:t>
      </w:r>
      <w:r>
        <w:rPr>
          <w:i/>
          <w:color w:val="000009"/>
          <w:spacing w:val="-2"/>
          <w:w w:val="105"/>
          <w:sz w:val="18"/>
        </w:rPr>
        <w:t>Consejero</w:t>
      </w:r>
      <w:r>
        <w:rPr>
          <w:i/>
          <w:color w:val="000009"/>
          <w:spacing w:val="-3"/>
          <w:w w:val="105"/>
          <w:sz w:val="18"/>
        </w:rPr>
        <w:t xml:space="preserve"> </w:t>
      </w:r>
      <w:r>
        <w:rPr>
          <w:i/>
          <w:color w:val="000009"/>
          <w:spacing w:val="-2"/>
          <w:w w:val="105"/>
          <w:sz w:val="18"/>
        </w:rPr>
        <w:t>de</w:t>
      </w:r>
      <w:r>
        <w:rPr>
          <w:i/>
          <w:color w:val="000009"/>
          <w:spacing w:val="-4"/>
          <w:w w:val="105"/>
          <w:sz w:val="18"/>
        </w:rPr>
        <w:t xml:space="preserve"> </w:t>
      </w:r>
      <w:r>
        <w:rPr>
          <w:i/>
          <w:color w:val="000009"/>
          <w:spacing w:val="-2"/>
          <w:w w:val="105"/>
          <w:sz w:val="18"/>
        </w:rPr>
        <w:t>esta</w:t>
      </w:r>
      <w:r>
        <w:rPr>
          <w:i/>
          <w:color w:val="000009"/>
          <w:spacing w:val="-4"/>
          <w:w w:val="105"/>
          <w:sz w:val="18"/>
        </w:rPr>
        <w:t xml:space="preserve"> </w:t>
      </w:r>
      <w:r>
        <w:rPr>
          <w:i/>
          <w:color w:val="000009"/>
          <w:spacing w:val="-2"/>
          <w:w w:val="105"/>
          <w:sz w:val="18"/>
        </w:rPr>
        <w:t>Corporación,</w:t>
      </w:r>
      <w:r>
        <w:rPr>
          <w:i/>
          <w:color w:val="000009"/>
          <w:spacing w:val="-5"/>
          <w:w w:val="105"/>
          <w:sz w:val="18"/>
        </w:rPr>
        <w:t xml:space="preserve"> </w:t>
      </w:r>
      <w:r>
        <w:rPr>
          <w:i/>
          <w:color w:val="000009"/>
          <w:spacing w:val="-2"/>
          <w:w w:val="105"/>
          <w:sz w:val="18"/>
        </w:rPr>
        <w:t>en</w:t>
      </w:r>
      <w:r>
        <w:rPr>
          <w:i/>
          <w:color w:val="000009"/>
          <w:spacing w:val="-4"/>
          <w:w w:val="105"/>
          <w:sz w:val="18"/>
        </w:rPr>
        <w:t xml:space="preserve"> </w:t>
      </w:r>
      <w:r>
        <w:rPr>
          <w:i/>
          <w:color w:val="000009"/>
          <w:spacing w:val="-2"/>
          <w:w w:val="105"/>
          <w:sz w:val="18"/>
        </w:rPr>
        <w:t>dedicación</w:t>
      </w:r>
      <w:r>
        <w:rPr>
          <w:i/>
          <w:color w:val="000009"/>
          <w:spacing w:val="-4"/>
          <w:w w:val="105"/>
          <w:sz w:val="18"/>
        </w:rPr>
        <w:t xml:space="preserve"> </w:t>
      </w:r>
      <w:r>
        <w:rPr>
          <w:i/>
          <w:color w:val="000009"/>
          <w:spacing w:val="-2"/>
          <w:w w:val="105"/>
          <w:sz w:val="18"/>
        </w:rPr>
        <w:t>parcial</w:t>
      </w:r>
      <w:r>
        <w:rPr>
          <w:i/>
          <w:color w:val="000009"/>
          <w:spacing w:val="-3"/>
          <w:w w:val="105"/>
          <w:sz w:val="18"/>
        </w:rPr>
        <w:t xml:space="preserve"> </w:t>
      </w:r>
      <w:r>
        <w:rPr>
          <w:i/>
          <w:color w:val="000009"/>
          <w:spacing w:val="-2"/>
          <w:w w:val="105"/>
          <w:sz w:val="18"/>
        </w:rPr>
        <w:t>(75%),</w:t>
      </w:r>
      <w:r>
        <w:rPr>
          <w:i/>
          <w:color w:val="000009"/>
          <w:w w:val="105"/>
          <w:sz w:val="18"/>
        </w:rPr>
        <w:t xml:space="preserve"> y</w:t>
      </w:r>
      <w:r>
        <w:rPr>
          <w:i/>
          <w:color w:val="000009"/>
          <w:spacing w:val="-4"/>
          <w:w w:val="105"/>
          <w:sz w:val="18"/>
        </w:rPr>
        <w:t xml:space="preserve"> </w:t>
      </w:r>
      <w:r>
        <w:rPr>
          <w:i/>
          <w:color w:val="000009"/>
          <w:w w:val="105"/>
          <w:sz w:val="18"/>
        </w:rPr>
        <w:t>el</w:t>
      </w:r>
      <w:r>
        <w:rPr>
          <w:i/>
          <w:color w:val="000009"/>
          <w:spacing w:val="-3"/>
          <w:w w:val="105"/>
          <w:sz w:val="18"/>
        </w:rPr>
        <w:t xml:space="preserve"> </w:t>
      </w:r>
      <w:r>
        <w:rPr>
          <w:i/>
          <w:color w:val="000009"/>
          <w:w w:val="105"/>
          <w:sz w:val="18"/>
        </w:rPr>
        <w:t>ejercicio</w:t>
      </w:r>
      <w:r>
        <w:rPr>
          <w:i/>
          <w:color w:val="000009"/>
          <w:spacing w:val="-3"/>
          <w:w w:val="105"/>
          <w:sz w:val="18"/>
        </w:rPr>
        <w:t xml:space="preserve"> </w:t>
      </w:r>
      <w:r>
        <w:rPr>
          <w:i/>
          <w:color w:val="000009"/>
          <w:w w:val="105"/>
          <w:sz w:val="18"/>
        </w:rPr>
        <w:t>de</w:t>
      </w:r>
      <w:r>
        <w:rPr>
          <w:i/>
          <w:color w:val="000009"/>
          <w:spacing w:val="-4"/>
          <w:w w:val="105"/>
          <w:sz w:val="18"/>
        </w:rPr>
        <w:t xml:space="preserve"> </w:t>
      </w:r>
      <w:r>
        <w:rPr>
          <w:i/>
          <w:color w:val="000009"/>
          <w:w w:val="105"/>
          <w:sz w:val="18"/>
        </w:rPr>
        <w:t>una</w:t>
      </w:r>
      <w:r>
        <w:rPr>
          <w:i/>
          <w:color w:val="000009"/>
          <w:spacing w:val="-4"/>
          <w:w w:val="105"/>
          <w:sz w:val="18"/>
        </w:rPr>
        <w:t xml:space="preserve"> </w:t>
      </w:r>
      <w:r>
        <w:rPr>
          <w:i/>
          <w:color w:val="000009"/>
          <w:w w:val="105"/>
          <w:sz w:val="18"/>
        </w:rPr>
        <w:t>actividad</w:t>
      </w:r>
      <w:r>
        <w:rPr>
          <w:i/>
          <w:color w:val="000009"/>
          <w:spacing w:val="-4"/>
          <w:w w:val="105"/>
          <w:sz w:val="18"/>
        </w:rPr>
        <w:t xml:space="preserve"> </w:t>
      </w:r>
      <w:r>
        <w:rPr>
          <w:i/>
          <w:color w:val="000009"/>
          <w:w w:val="105"/>
          <w:sz w:val="18"/>
        </w:rPr>
        <w:t>privada</w:t>
      </w:r>
      <w:r>
        <w:rPr>
          <w:i/>
          <w:color w:val="000009"/>
          <w:spacing w:val="-5"/>
          <w:w w:val="105"/>
          <w:sz w:val="18"/>
        </w:rPr>
        <w:t xml:space="preserve"> </w:t>
      </w:r>
      <w:r>
        <w:rPr>
          <w:i/>
          <w:color w:val="000009"/>
          <w:w w:val="105"/>
          <w:sz w:val="18"/>
        </w:rPr>
        <w:t>como</w:t>
      </w:r>
      <w:r>
        <w:rPr>
          <w:i/>
          <w:color w:val="000009"/>
          <w:spacing w:val="-3"/>
          <w:w w:val="105"/>
          <w:sz w:val="18"/>
        </w:rPr>
        <w:t xml:space="preserve"> </w:t>
      </w:r>
      <w:r>
        <w:rPr>
          <w:i/>
          <w:color w:val="000009"/>
          <w:w w:val="105"/>
          <w:sz w:val="18"/>
        </w:rPr>
        <w:t>Director</w:t>
      </w:r>
      <w:r>
        <w:rPr>
          <w:i/>
          <w:color w:val="000009"/>
          <w:spacing w:val="-2"/>
          <w:w w:val="105"/>
          <w:sz w:val="18"/>
        </w:rPr>
        <w:t xml:space="preserve"> </w:t>
      </w:r>
      <w:r>
        <w:rPr>
          <w:i/>
          <w:color w:val="000009"/>
          <w:w w:val="105"/>
          <w:sz w:val="18"/>
        </w:rPr>
        <w:t>–</w:t>
      </w:r>
      <w:r>
        <w:rPr>
          <w:i/>
          <w:color w:val="000009"/>
          <w:spacing w:val="-4"/>
          <w:w w:val="105"/>
          <w:sz w:val="18"/>
        </w:rPr>
        <w:t xml:space="preserve"> </w:t>
      </w:r>
      <w:r>
        <w:rPr>
          <w:i/>
          <w:color w:val="000009"/>
          <w:w w:val="105"/>
          <w:sz w:val="18"/>
        </w:rPr>
        <w:t>Consejero</w:t>
      </w:r>
      <w:r>
        <w:rPr>
          <w:i/>
          <w:color w:val="000009"/>
          <w:spacing w:val="-3"/>
          <w:w w:val="105"/>
          <w:sz w:val="18"/>
        </w:rPr>
        <w:t xml:space="preserve"> </w:t>
      </w:r>
      <w:r>
        <w:rPr>
          <w:i/>
          <w:color w:val="000009"/>
          <w:w w:val="105"/>
          <w:sz w:val="18"/>
        </w:rPr>
        <w:t>Delegado</w:t>
      </w:r>
      <w:r>
        <w:rPr>
          <w:i/>
          <w:color w:val="000009"/>
          <w:spacing w:val="-4"/>
          <w:w w:val="105"/>
          <w:sz w:val="18"/>
        </w:rPr>
        <w:t xml:space="preserve"> </w:t>
      </w:r>
      <w:r>
        <w:rPr>
          <w:i/>
          <w:color w:val="000009"/>
          <w:w w:val="105"/>
          <w:sz w:val="18"/>
        </w:rPr>
        <w:t>de</w:t>
      </w:r>
      <w:r>
        <w:rPr>
          <w:i/>
          <w:color w:val="000009"/>
          <w:spacing w:val="-4"/>
          <w:w w:val="105"/>
          <w:sz w:val="18"/>
        </w:rPr>
        <w:t xml:space="preserve"> </w:t>
      </w:r>
      <w:r>
        <w:rPr>
          <w:i/>
          <w:color w:val="000009"/>
          <w:w w:val="105"/>
          <w:sz w:val="18"/>
        </w:rPr>
        <w:t xml:space="preserve">la </w:t>
      </w:r>
      <w:r>
        <w:rPr>
          <w:i/>
          <w:color w:val="000009"/>
          <w:spacing w:val="-2"/>
          <w:w w:val="105"/>
          <w:sz w:val="18"/>
        </w:rPr>
        <w:t>empresa</w:t>
      </w:r>
      <w:r>
        <w:rPr>
          <w:i/>
          <w:color w:val="000009"/>
          <w:spacing w:val="-3"/>
          <w:w w:val="105"/>
          <w:sz w:val="18"/>
        </w:rPr>
        <w:t xml:space="preserve"> </w:t>
      </w:r>
      <w:r>
        <w:rPr>
          <w:i/>
          <w:color w:val="000009"/>
          <w:spacing w:val="-2"/>
          <w:w w:val="105"/>
          <w:sz w:val="18"/>
        </w:rPr>
        <w:t xml:space="preserve">ELSAFE S.A., </w:t>
      </w:r>
      <w:r>
        <w:rPr>
          <w:b/>
          <w:i/>
          <w:color w:val="000009"/>
          <w:spacing w:val="-2"/>
          <w:w w:val="105"/>
          <w:sz w:val="18"/>
        </w:rPr>
        <w:t>poniendo de</w:t>
      </w:r>
      <w:r>
        <w:rPr>
          <w:b/>
          <w:i/>
          <w:color w:val="000009"/>
          <w:spacing w:val="-3"/>
          <w:w w:val="105"/>
          <w:sz w:val="18"/>
        </w:rPr>
        <w:t xml:space="preserve"> </w:t>
      </w:r>
      <w:r>
        <w:rPr>
          <w:b/>
          <w:i/>
          <w:color w:val="000009"/>
          <w:spacing w:val="-2"/>
          <w:w w:val="105"/>
          <w:sz w:val="18"/>
        </w:rPr>
        <w:t>manifiesto según declaración responsable</w:t>
      </w:r>
      <w:r>
        <w:rPr>
          <w:b/>
          <w:i/>
          <w:color w:val="000009"/>
          <w:w w:val="105"/>
          <w:sz w:val="18"/>
        </w:rPr>
        <w:t xml:space="preserve"> complementaria de su solicitud de fecha 18 de julio, que</w:t>
      </w:r>
      <w:r>
        <w:rPr>
          <w:i/>
          <w:color w:val="000009"/>
          <w:w w:val="105"/>
          <w:sz w:val="18"/>
        </w:rPr>
        <w:t>:</w:t>
      </w:r>
    </w:p>
    <w:p w14:paraId="76707D87" w14:textId="77777777" w:rsidR="00296660" w:rsidRDefault="00303735">
      <w:pPr>
        <w:pStyle w:val="Textoindependiente"/>
        <w:spacing w:before="203" w:line="247" w:lineRule="auto"/>
        <w:ind w:left="2190" w:right="2188" w:firstLine="596"/>
        <w:jc w:val="both"/>
      </w:pPr>
      <w:r>
        <w:rPr>
          <w:color w:val="000009"/>
          <w:w w:val="105"/>
        </w:rPr>
        <w:t>“/…/1.- El ámbito material es el sector turístico, siendo la</w:t>
      </w:r>
      <w:r>
        <w:rPr>
          <w:color w:val="000009"/>
          <w:w w:val="105"/>
        </w:rPr>
        <w:t xml:space="preserve"> actividad principal ser</w:t>
      </w:r>
      <w:r>
        <w:rPr>
          <w:color w:val="000009"/>
          <w:w w:val="105"/>
        </w:rPr>
        <w:t xml:space="preserve"> proveedor</w:t>
      </w:r>
      <w:r>
        <w:rPr>
          <w:color w:val="000009"/>
          <w:spacing w:val="-9"/>
          <w:w w:val="105"/>
        </w:rPr>
        <w:t xml:space="preserve"> </w:t>
      </w:r>
      <w:r>
        <w:rPr>
          <w:color w:val="000009"/>
          <w:w w:val="105"/>
        </w:rPr>
        <w:t>de</w:t>
      </w:r>
      <w:r>
        <w:rPr>
          <w:color w:val="000009"/>
          <w:spacing w:val="-8"/>
          <w:w w:val="105"/>
        </w:rPr>
        <w:t xml:space="preserve"> </w:t>
      </w:r>
      <w:r>
        <w:rPr>
          <w:color w:val="000009"/>
          <w:w w:val="105"/>
        </w:rPr>
        <w:t>equipamientos</w:t>
      </w:r>
      <w:r>
        <w:rPr>
          <w:color w:val="000009"/>
          <w:spacing w:val="-8"/>
          <w:w w:val="105"/>
        </w:rPr>
        <w:t xml:space="preserve"> </w:t>
      </w:r>
      <w:r>
        <w:rPr>
          <w:color w:val="000009"/>
          <w:w w:val="105"/>
        </w:rPr>
        <w:t>para</w:t>
      </w:r>
      <w:r>
        <w:rPr>
          <w:color w:val="000009"/>
          <w:spacing w:val="-9"/>
          <w:w w:val="105"/>
        </w:rPr>
        <w:t xml:space="preserve"> </w:t>
      </w:r>
      <w:r>
        <w:rPr>
          <w:color w:val="000009"/>
          <w:w w:val="105"/>
        </w:rPr>
        <w:t>alojamientos</w:t>
      </w:r>
      <w:r>
        <w:rPr>
          <w:color w:val="000009"/>
          <w:spacing w:val="-8"/>
          <w:w w:val="105"/>
        </w:rPr>
        <w:t xml:space="preserve"> </w:t>
      </w:r>
      <w:r>
        <w:rPr>
          <w:color w:val="000009"/>
          <w:w w:val="105"/>
        </w:rPr>
        <w:t>hoteleros</w:t>
      </w:r>
      <w:r>
        <w:rPr>
          <w:color w:val="000009"/>
          <w:spacing w:val="-8"/>
          <w:w w:val="105"/>
        </w:rPr>
        <w:t xml:space="preserve"> </w:t>
      </w:r>
      <w:r>
        <w:rPr>
          <w:color w:val="000009"/>
          <w:w w:val="105"/>
        </w:rPr>
        <w:t>y</w:t>
      </w:r>
      <w:r>
        <w:rPr>
          <w:color w:val="000009"/>
          <w:spacing w:val="-8"/>
          <w:w w:val="105"/>
        </w:rPr>
        <w:t xml:space="preserve"> </w:t>
      </w:r>
      <w:r>
        <w:rPr>
          <w:color w:val="000009"/>
          <w:w w:val="105"/>
        </w:rPr>
        <w:t>extra</w:t>
      </w:r>
      <w:r>
        <w:rPr>
          <w:color w:val="000009"/>
          <w:spacing w:val="-9"/>
          <w:w w:val="105"/>
        </w:rPr>
        <w:t xml:space="preserve"> </w:t>
      </w:r>
      <w:r>
        <w:rPr>
          <w:color w:val="000009"/>
          <w:w w:val="105"/>
        </w:rPr>
        <w:t>hoteleros</w:t>
      </w:r>
      <w:r>
        <w:rPr>
          <w:color w:val="000009"/>
          <w:spacing w:val="-8"/>
          <w:w w:val="105"/>
        </w:rPr>
        <w:t xml:space="preserve"> </w:t>
      </w:r>
      <w:r>
        <w:rPr>
          <w:color w:val="000009"/>
          <w:w w:val="105"/>
        </w:rPr>
        <w:t>con</w:t>
      </w:r>
      <w:r>
        <w:rPr>
          <w:color w:val="000009"/>
          <w:spacing w:val="-8"/>
          <w:w w:val="105"/>
        </w:rPr>
        <w:t xml:space="preserve"> </w:t>
      </w:r>
      <w:r>
        <w:rPr>
          <w:color w:val="000009"/>
          <w:w w:val="105"/>
        </w:rPr>
        <w:t>un</w:t>
      </w:r>
      <w:r>
        <w:rPr>
          <w:color w:val="000009"/>
          <w:spacing w:val="-9"/>
          <w:w w:val="105"/>
        </w:rPr>
        <w:t xml:space="preserve"> </w:t>
      </w:r>
      <w:r>
        <w:rPr>
          <w:color w:val="000009"/>
          <w:w w:val="105"/>
        </w:rPr>
        <w:t>ámbito</w:t>
      </w:r>
      <w:r>
        <w:rPr>
          <w:color w:val="000009"/>
          <w:spacing w:val="-8"/>
          <w:w w:val="105"/>
        </w:rPr>
        <w:t xml:space="preserve"> </w:t>
      </w:r>
      <w:r>
        <w:rPr>
          <w:color w:val="000009"/>
          <w:w w:val="105"/>
        </w:rPr>
        <w:t>de mercado que abarca toda la Comunidad Autónoma de Canarias.</w:t>
      </w:r>
    </w:p>
    <w:p w14:paraId="548C8FDD" w14:textId="77777777" w:rsidR="00296660" w:rsidRDefault="00303735">
      <w:pPr>
        <w:pStyle w:val="Textoindependiente"/>
        <w:spacing w:before="202" w:line="249" w:lineRule="auto"/>
        <w:ind w:left="2190" w:right="2187" w:firstLine="596"/>
        <w:jc w:val="both"/>
      </w:pPr>
      <w:r>
        <w:rPr>
          <w:color w:val="000009"/>
          <w:spacing w:val="-2"/>
          <w:w w:val="105"/>
        </w:rPr>
        <w:t>2.- Actualmente</w:t>
      </w:r>
      <w:r>
        <w:rPr>
          <w:color w:val="000009"/>
          <w:spacing w:val="-3"/>
          <w:w w:val="105"/>
        </w:rPr>
        <w:t xml:space="preserve"> </w:t>
      </w:r>
      <w:r>
        <w:rPr>
          <w:color w:val="000009"/>
          <w:spacing w:val="-2"/>
          <w:w w:val="105"/>
        </w:rPr>
        <w:t>soy</w:t>
      </w:r>
      <w:r>
        <w:rPr>
          <w:color w:val="000009"/>
          <w:spacing w:val="-4"/>
          <w:w w:val="105"/>
        </w:rPr>
        <w:t xml:space="preserve"> </w:t>
      </w:r>
      <w:proofErr w:type="gramStart"/>
      <w:r>
        <w:rPr>
          <w:color w:val="000009"/>
          <w:spacing w:val="-2"/>
          <w:w w:val="105"/>
        </w:rPr>
        <w:t>Consejero Delegado</w:t>
      </w:r>
      <w:proofErr w:type="gramEnd"/>
      <w:r>
        <w:rPr>
          <w:color w:val="000009"/>
          <w:spacing w:val="-3"/>
          <w:w w:val="105"/>
        </w:rPr>
        <w:t xml:space="preserve"> </w:t>
      </w:r>
      <w:r>
        <w:rPr>
          <w:color w:val="000009"/>
          <w:spacing w:val="-2"/>
          <w:w w:val="105"/>
        </w:rPr>
        <w:t>con funciones de Dirección y no poseo ningú</w:t>
      </w:r>
      <w:r>
        <w:rPr>
          <w:color w:val="000009"/>
          <w:spacing w:val="-2"/>
          <w:w w:val="105"/>
        </w:rPr>
        <w:t>n</w:t>
      </w:r>
      <w:r>
        <w:rPr>
          <w:color w:val="000009"/>
          <w:w w:val="105"/>
        </w:rPr>
        <w:t xml:space="preserve"> tipo de participación en el accionariado de la empresa.</w:t>
      </w:r>
    </w:p>
    <w:p w14:paraId="2F77F9D0" w14:textId="77777777" w:rsidR="00296660" w:rsidRDefault="00303735">
      <w:pPr>
        <w:pStyle w:val="Textoindependiente"/>
        <w:spacing w:before="198"/>
        <w:ind w:left="2787"/>
      </w:pPr>
      <w:r>
        <w:rPr>
          <w:noProof/>
        </w:rPr>
        <mc:AlternateContent>
          <mc:Choice Requires="wps">
            <w:drawing>
              <wp:anchor distT="0" distB="0" distL="0" distR="0" simplePos="0" relativeHeight="15740416" behindDoc="0" locked="0" layoutInCell="1" allowOverlap="1" wp14:anchorId="5B3DD7BC" wp14:editId="6E8A392F">
                <wp:simplePos x="0" y="0"/>
                <wp:positionH relativeFrom="page">
                  <wp:posOffset>753265</wp:posOffset>
                </wp:positionH>
                <wp:positionV relativeFrom="paragraph">
                  <wp:posOffset>1314492</wp:posOffset>
                </wp:positionV>
                <wp:extent cx="6054090" cy="61277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725FA36E" w14:textId="77777777">
                              <w:trPr>
                                <w:trHeight w:val="265"/>
                              </w:trPr>
                              <w:tc>
                                <w:tcPr>
                                  <w:tcW w:w="1506" w:type="dxa"/>
                                  <w:shd w:val="clear" w:color="auto" w:fill="F0F0F0"/>
                                </w:tcPr>
                                <w:p w14:paraId="31C7C546"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57E7CAE5"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2FF5C941" w14:textId="77777777">
                              <w:trPr>
                                <w:trHeight w:val="265"/>
                              </w:trPr>
                              <w:tc>
                                <w:tcPr>
                                  <w:tcW w:w="1506" w:type="dxa"/>
                                  <w:shd w:val="clear" w:color="auto" w:fill="F0F0F0"/>
                                </w:tcPr>
                                <w:p w14:paraId="5A0DB6E9"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5B2EDD89"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66C39394" w14:textId="77777777">
                              <w:trPr>
                                <w:trHeight w:val="205"/>
                              </w:trPr>
                              <w:tc>
                                <w:tcPr>
                                  <w:tcW w:w="1506" w:type="dxa"/>
                                  <w:shd w:val="clear" w:color="auto" w:fill="F0F0F0"/>
                                </w:tcPr>
                                <w:p w14:paraId="03369F74"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618FDAA3"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4B136D3C" w14:textId="77777777">
                              <w:trPr>
                                <w:trHeight w:val="205"/>
                              </w:trPr>
                              <w:tc>
                                <w:tcPr>
                                  <w:tcW w:w="1506" w:type="dxa"/>
                                  <w:shd w:val="clear" w:color="auto" w:fill="F0F0F0"/>
                                </w:tcPr>
                                <w:p w14:paraId="780188FA"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6DF0D475"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435283D1"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5B3DD7BC" id="Textbox 25" o:spid="_x0000_s1031" type="#_x0000_t202" style="position:absolute;left:0;text-align:left;margin-left:59.3pt;margin-top:103.5pt;width:476.7pt;height:48.2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725FA36E" w14:textId="77777777">
                        <w:trPr>
                          <w:trHeight w:val="265"/>
                        </w:trPr>
                        <w:tc>
                          <w:tcPr>
                            <w:tcW w:w="1506" w:type="dxa"/>
                            <w:shd w:val="clear" w:color="auto" w:fill="F0F0F0"/>
                          </w:tcPr>
                          <w:p w14:paraId="31C7C546"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57E7CAE5"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2FF5C941" w14:textId="77777777">
                        <w:trPr>
                          <w:trHeight w:val="265"/>
                        </w:trPr>
                        <w:tc>
                          <w:tcPr>
                            <w:tcW w:w="1506" w:type="dxa"/>
                            <w:shd w:val="clear" w:color="auto" w:fill="F0F0F0"/>
                          </w:tcPr>
                          <w:p w14:paraId="5A0DB6E9"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5B2EDD89"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66C39394" w14:textId="77777777">
                        <w:trPr>
                          <w:trHeight w:val="205"/>
                        </w:trPr>
                        <w:tc>
                          <w:tcPr>
                            <w:tcW w:w="1506" w:type="dxa"/>
                            <w:shd w:val="clear" w:color="auto" w:fill="F0F0F0"/>
                          </w:tcPr>
                          <w:p w14:paraId="03369F74"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618FDAA3"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4B136D3C" w14:textId="77777777">
                        <w:trPr>
                          <w:trHeight w:val="205"/>
                        </w:trPr>
                        <w:tc>
                          <w:tcPr>
                            <w:tcW w:w="1506" w:type="dxa"/>
                            <w:shd w:val="clear" w:color="auto" w:fill="F0F0F0"/>
                          </w:tcPr>
                          <w:p w14:paraId="780188FA"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6DF0D475"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435283D1" w14:textId="77777777" w:rsidR="00296660" w:rsidRDefault="00296660">
                      <w:pPr>
                        <w:pStyle w:val="Textoindependiente"/>
                      </w:pPr>
                    </w:p>
                  </w:txbxContent>
                </v:textbox>
                <w10:wrap anchorx="page"/>
              </v:shape>
            </w:pict>
          </mc:Fallback>
        </mc:AlternateContent>
      </w:r>
      <w:r>
        <w:rPr>
          <w:color w:val="000009"/>
          <w:spacing w:val="-2"/>
          <w:w w:val="105"/>
        </w:rPr>
        <w:t>3.-</w:t>
      </w:r>
      <w:r>
        <w:rPr>
          <w:color w:val="000009"/>
          <w:spacing w:val="-3"/>
          <w:w w:val="105"/>
        </w:rPr>
        <w:t xml:space="preserve"> </w:t>
      </w:r>
      <w:r>
        <w:rPr>
          <w:color w:val="000009"/>
          <w:spacing w:val="-2"/>
          <w:w w:val="105"/>
        </w:rPr>
        <w:t>La</w:t>
      </w:r>
      <w:r>
        <w:rPr>
          <w:color w:val="000009"/>
          <w:spacing w:val="-3"/>
          <w:w w:val="105"/>
        </w:rPr>
        <w:t xml:space="preserve"> </w:t>
      </w:r>
      <w:r>
        <w:rPr>
          <w:color w:val="000009"/>
          <w:spacing w:val="-2"/>
          <w:w w:val="105"/>
        </w:rPr>
        <w:t>empresa</w:t>
      </w:r>
      <w:r>
        <w:rPr>
          <w:color w:val="000009"/>
          <w:spacing w:val="-1"/>
          <w:w w:val="105"/>
        </w:rPr>
        <w:t xml:space="preserve"> </w:t>
      </w:r>
      <w:r>
        <w:rPr>
          <w:color w:val="000009"/>
          <w:spacing w:val="-2"/>
          <w:w w:val="105"/>
        </w:rPr>
        <w:t>es de</w:t>
      </w:r>
      <w:r>
        <w:rPr>
          <w:color w:val="000009"/>
          <w:spacing w:val="-3"/>
          <w:w w:val="105"/>
        </w:rPr>
        <w:t xml:space="preserve"> </w:t>
      </w:r>
      <w:r>
        <w:rPr>
          <w:color w:val="000009"/>
          <w:spacing w:val="-2"/>
          <w:w w:val="105"/>
        </w:rPr>
        <w:t>naturaleza</w:t>
      </w:r>
      <w:r>
        <w:rPr>
          <w:color w:val="000009"/>
          <w:spacing w:val="-3"/>
          <w:w w:val="105"/>
        </w:rPr>
        <w:t xml:space="preserve"> </w:t>
      </w:r>
      <w:r>
        <w:rPr>
          <w:color w:val="000009"/>
          <w:spacing w:val="-2"/>
          <w:w w:val="105"/>
        </w:rPr>
        <w:t>cien</w:t>
      </w:r>
      <w:r>
        <w:rPr>
          <w:color w:val="000009"/>
          <w:spacing w:val="-3"/>
          <w:w w:val="105"/>
        </w:rPr>
        <w:t xml:space="preserve"> </w:t>
      </w:r>
      <w:r>
        <w:rPr>
          <w:color w:val="000009"/>
          <w:spacing w:val="-2"/>
          <w:w w:val="105"/>
        </w:rPr>
        <w:t>por cien</w:t>
      </w:r>
      <w:r>
        <w:rPr>
          <w:color w:val="000009"/>
          <w:spacing w:val="-3"/>
          <w:w w:val="105"/>
        </w:rPr>
        <w:t xml:space="preserve"> </w:t>
      </w:r>
      <w:r>
        <w:rPr>
          <w:color w:val="000009"/>
          <w:spacing w:val="-2"/>
          <w:w w:val="105"/>
        </w:rPr>
        <w:t>privada.</w:t>
      </w:r>
    </w:p>
    <w:p w14:paraId="28B762F3" w14:textId="77777777" w:rsidR="00296660" w:rsidRDefault="00296660">
      <w:pPr>
        <w:pStyle w:val="Textoindependiente"/>
        <w:rPr>
          <w:sz w:val="20"/>
        </w:rPr>
      </w:pPr>
    </w:p>
    <w:p w14:paraId="1E5BDB92" w14:textId="77777777" w:rsidR="00296660" w:rsidRDefault="00296660">
      <w:pPr>
        <w:pStyle w:val="Textoindependiente"/>
        <w:rPr>
          <w:sz w:val="20"/>
        </w:rPr>
      </w:pPr>
    </w:p>
    <w:p w14:paraId="45033AF8" w14:textId="77777777" w:rsidR="00296660" w:rsidRDefault="00296660">
      <w:pPr>
        <w:pStyle w:val="Textoindependiente"/>
        <w:rPr>
          <w:sz w:val="20"/>
        </w:rPr>
      </w:pPr>
    </w:p>
    <w:p w14:paraId="27FA0826" w14:textId="77777777" w:rsidR="00296660" w:rsidRDefault="00296660">
      <w:pPr>
        <w:pStyle w:val="Textoindependiente"/>
        <w:rPr>
          <w:sz w:val="20"/>
        </w:rPr>
      </w:pPr>
    </w:p>
    <w:p w14:paraId="3E175B4B" w14:textId="77777777" w:rsidR="00296660" w:rsidRDefault="00296660">
      <w:pPr>
        <w:pStyle w:val="Textoindependiente"/>
        <w:rPr>
          <w:sz w:val="20"/>
        </w:rPr>
      </w:pPr>
    </w:p>
    <w:p w14:paraId="21161CA5" w14:textId="77777777" w:rsidR="00296660" w:rsidRDefault="00303735">
      <w:pPr>
        <w:pStyle w:val="Textoindependiente"/>
        <w:spacing w:before="174"/>
        <w:rPr>
          <w:sz w:val="20"/>
        </w:rPr>
      </w:pPr>
      <w:r>
        <w:rPr>
          <w:noProof/>
        </w:rPr>
        <mc:AlternateContent>
          <mc:Choice Requires="wps">
            <w:drawing>
              <wp:anchor distT="0" distB="0" distL="0" distR="0" simplePos="0" relativeHeight="487598080" behindDoc="1" locked="0" layoutInCell="1" allowOverlap="1" wp14:anchorId="47C0C3DF" wp14:editId="49272F55">
                <wp:simplePos x="0" y="0"/>
                <wp:positionH relativeFrom="page">
                  <wp:posOffset>179999</wp:posOffset>
                </wp:positionH>
                <wp:positionV relativeFrom="paragraph">
                  <wp:posOffset>274945</wp:posOffset>
                </wp:positionV>
                <wp:extent cx="72009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00F4BA" id="Graphic 26" o:spid="_x0000_s1026" style="position:absolute;margin-left:14.15pt;margin-top:21.65pt;width:567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" path="m,l7200564,e" filled="f" strokeweight=".8pt">
                <v:path arrowok="t"/>
                <w10:wrap type="topAndBottom" anchorx="page"/>
              </v:shape>
            </w:pict>
          </mc:Fallback>
        </mc:AlternateContent>
      </w:r>
      <w:r>
        <w:rPr>
          <w:noProof/>
        </w:rPr>
        <w:drawing>
          <wp:anchor distT="0" distB="0" distL="0" distR="0" simplePos="0" relativeHeight="487598592" behindDoc="1" locked="0" layoutInCell="1" allowOverlap="1" wp14:anchorId="7F4FAA3D" wp14:editId="2E42E89D">
            <wp:simplePos x="0" y="0"/>
            <wp:positionH relativeFrom="page">
              <wp:posOffset>232732</wp:posOffset>
            </wp:positionH>
            <wp:positionV relativeFrom="paragraph">
              <wp:posOffset>327678</wp:posOffset>
            </wp:positionV>
            <wp:extent cx="507492" cy="507492"/>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599104" behindDoc="1" locked="0" layoutInCell="1" allowOverlap="1" wp14:anchorId="57E28BA7" wp14:editId="29145D7C">
            <wp:simplePos x="0" y="0"/>
            <wp:positionH relativeFrom="page">
              <wp:posOffset>6821296</wp:posOffset>
            </wp:positionH>
            <wp:positionV relativeFrom="paragraph">
              <wp:posOffset>327678</wp:posOffset>
            </wp:positionV>
            <wp:extent cx="507492" cy="507492"/>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 cstate="print"/>
                    <a:stretch>
                      <a:fillRect/>
                    </a:stretch>
                  </pic:blipFill>
                  <pic:spPr>
                    <a:xfrm>
                      <a:off x="0" y="0"/>
                      <a:ext cx="507492" cy="507492"/>
                    </a:xfrm>
                    <a:prstGeom prst="rect">
                      <a:avLst/>
                    </a:prstGeom>
                  </pic:spPr>
                </pic:pic>
              </a:graphicData>
            </a:graphic>
          </wp:anchor>
        </w:drawing>
      </w:r>
    </w:p>
    <w:p w14:paraId="6855BBF5" w14:textId="77777777" w:rsidR="00296660" w:rsidRDefault="00296660">
      <w:pPr>
        <w:pStyle w:val="Textoindependiente"/>
        <w:spacing w:before="4"/>
        <w:rPr>
          <w:sz w:val="4"/>
        </w:rPr>
      </w:pPr>
    </w:p>
    <w:p w14:paraId="3C1893ED"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15EFB07C"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23260CEF" w14:textId="77777777">
        <w:trPr>
          <w:trHeight w:val="205"/>
        </w:trPr>
        <w:tc>
          <w:tcPr>
            <w:tcW w:w="9298" w:type="dxa"/>
            <w:shd w:val="clear" w:color="auto" w:fill="F0F0F0"/>
          </w:tcPr>
          <w:p w14:paraId="2752402B"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1974712A"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6FCF5984" w14:textId="77777777">
        <w:trPr>
          <w:trHeight w:val="205"/>
        </w:trPr>
        <w:tc>
          <w:tcPr>
            <w:tcW w:w="9298" w:type="dxa"/>
          </w:tcPr>
          <w:p w14:paraId="05CAFAE7"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57082DBC"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00A9FD17" w14:textId="77777777" w:rsidR="00296660" w:rsidRDefault="00296660">
      <w:pPr>
        <w:rPr>
          <w:rFonts w:ascii="Arial"/>
          <w:sz w:val="14"/>
        </w:rPr>
        <w:sectPr w:rsidR="00296660">
          <w:pgSz w:w="11910" w:h="16840"/>
          <w:pgMar w:top="2000" w:right="180" w:bottom="420" w:left="180" w:header="942" w:footer="40" w:gutter="0"/>
          <w:cols w:space="720"/>
        </w:sectPr>
      </w:pPr>
    </w:p>
    <w:p w14:paraId="145F10A2" w14:textId="77777777" w:rsidR="00296660" w:rsidRDefault="00296660">
      <w:pPr>
        <w:pStyle w:val="Textoindependiente"/>
        <w:spacing w:before="6"/>
        <w:rPr>
          <w:rFonts w:ascii="Arial"/>
          <w:i w:val="0"/>
        </w:rPr>
      </w:pPr>
    </w:p>
    <w:p w14:paraId="1E0DCFF3" w14:textId="77777777" w:rsidR="00296660" w:rsidRDefault="00303735">
      <w:pPr>
        <w:pStyle w:val="Textoindependiente"/>
        <w:spacing w:before="1" w:line="247" w:lineRule="auto"/>
        <w:ind w:left="2190" w:right="2186" w:firstLine="596"/>
        <w:jc w:val="both"/>
      </w:pPr>
      <w:r>
        <w:rPr>
          <w:color w:val="000009"/>
        </w:rPr>
        <w:t>4.- Los destinatarios de los servicios son alojamientos turísticos de naturaleza privada,</w:t>
      </w:r>
      <w:r>
        <w:rPr>
          <w:color w:val="000009"/>
          <w:w w:val="105"/>
        </w:rPr>
        <w:t xml:space="preserve"> </w:t>
      </w:r>
      <w:r>
        <w:rPr>
          <w:color w:val="000009"/>
          <w:spacing w:val="-2"/>
          <w:w w:val="105"/>
        </w:rPr>
        <w:t>por</w:t>
      </w:r>
      <w:r>
        <w:rPr>
          <w:color w:val="000009"/>
          <w:spacing w:val="-7"/>
          <w:w w:val="105"/>
        </w:rPr>
        <w:t xml:space="preserve"> </w:t>
      </w:r>
      <w:r>
        <w:rPr>
          <w:color w:val="000009"/>
          <w:spacing w:val="-2"/>
          <w:w w:val="105"/>
        </w:rPr>
        <w:t>lo</w:t>
      </w:r>
      <w:r>
        <w:rPr>
          <w:color w:val="000009"/>
          <w:spacing w:val="-5"/>
          <w:w w:val="105"/>
        </w:rPr>
        <w:t xml:space="preserve"> </w:t>
      </w:r>
      <w:r>
        <w:rPr>
          <w:color w:val="000009"/>
          <w:spacing w:val="-2"/>
          <w:w w:val="105"/>
        </w:rPr>
        <w:t>que</w:t>
      </w:r>
      <w:r>
        <w:rPr>
          <w:color w:val="000009"/>
          <w:spacing w:val="-6"/>
          <w:w w:val="105"/>
        </w:rPr>
        <w:t xml:space="preserve"> </w:t>
      </w:r>
      <w:r>
        <w:rPr>
          <w:color w:val="000009"/>
          <w:spacing w:val="-2"/>
          <w:w w:val="105"/>
        </w:rPr>
        <w:t>no</w:t>
      </w:r>
      <w:r>
        <w:rPr>
          <w:color w:val="000009"/>
          <w:spacing w:val="-5"/>
          <w:w w:val="105"/>
        </w:rPr>
        <w:t xml:space="preserve"> </w:t>
      </w:r>
      <w:r>
        <w:rPr>
          <w:color w:val="000009"/>
          <w:spacing w:val="-2"/>
          <w:w w:val="105"/>
        </w:rPr>
        <w:t>están</w:t>
      </w:r>
      <w:r>
        <w:rPr>
          <w:color w:val="000009"/>
          <w:spacing w:val="-6"/>
          <w:w w:val="105"/>
        </w:rPr>
        <w:t xml:space="preserve"> </w:t>
      </w:r>
      <w:r>
        <w:rPr>
          <w:color w:val="000009"/>
          <w:spacing w:val="-2"/>
          <w:w w:val="105"/>
        </w:rPr>
        <w:t>relacionados</w:t>
      </w:r>
      <w:r>
        <w:rPr>
          <w:color w:val="000009"/>
          <w:spacing w:val="-6"/>
          <w:w w:val="105"/>
        </w:rPr>
        <w:t xml:space="preserve"> </w:t>
      </w:r>
      <w:r>
        <w:rPr>
          <w:color w:val="000009"/>
          <w:spacing w:val="-2"/>
          <w:w w:val="105"/>
        </w:rPr>
        <w:t>con</w:t>
      </w:r>
      <w:r>
        <w:rPr>
          <w:color w:val="000009"/>
          <w:spacing w:val="-6"/>
          <w:w w:val="105"/>
        </w:rPr>
        <w:t xml:space="preserve"> </w:t>
      </w:r>
      <w:r>
        <w:rPr>
          <w:color w:val="000009"/>
          <w:spacing w:val="-2"/>
          <w:w w:val="105"/>
        </w:rPr>
        <w:t>el</w:t>
      </w:r>
      <w:r>
        <w:rPr>
          <w:color w:val="000009"/>
          <w:spacing w:val="-5"/>
          <w:w w:val="105"/>
        </w:rPr>
        <w:t xml:space="preserve"> </w:t>
      </w:r>
      <w:r>
        <w:rPr>
          <w:color w:val="000009"/>
          <w:spacing w:val="-2"/>
          <w:w w:val="105"/>
        </w:rPr>
        <w:t>ámbito</w:t>
      </w:r>
      <w:r>
        <w:rPr>
          <w:color w:val="000009"/>
          <w:spacing w:val="-5"/>
          <w:w w:val="105"/>
        </w:rPr>
        <w:t xml:space="preserve"> </w:t>
      </w:r>
      <w:r>
        <w:rPr>
          <w:color w:val="000009"/>
          <w:spacing w:val="-2"/>
          <w:w w:val="105"/>
        </w:rPr>
        <w:t>del</w:t>
      </w:r>
      <w:r>
        <w:rPr>
          <w:color w:val="000009"/>
          <w:spacing w:val="-7"/>
          <w:w w:val="105"/>
        </w:rPr>
        <w:t xml:space="preserve"> </w:t>
      </w:r>
      <w:r>
        <w:rPr>
          <w:color w:val="000009"/>
          <w:spacing w:val="-2"/>
          <w:w w:val="105"/>
        </w:rPr>
        <w:t>Cabildo</w:t>
      </w:r>
      <w:r>
        <w:rPr>
          <w:color w:val="000009"/>
          <w:spacing w:val="-5"/>
          <w:w w:val="105"/>
        </w:rPr>
        <w:t xml:space="preserve"> </w:t>
      </w:r>
      <w:r>
        <w:rPr>
          <w:color w:val="000009"/>
          <w:spacing w:val="-2"/>
          <w:w w:val="105"/>
        </w:rPr>
        <w:t>Insular</w:t>
      </w:r>
      <w:r>
        <w:rPr>
          <w:color w:val="000009"/>
          <w:spacing w:val="-7"/>
          <w:w w:val="105"/>
        </w:rPr>
        <w:t xml:space="preserve"> </w:t>
      </w:r>
      <w:r>
        <w:rPr>
          <w:color w:val="000009"/>
          <w:spacing w:val="-2"/>
          <w:w w:val="105"/>
        </w:rPr>
        <w:t>de</w:t>
      </w:r>
      <w:r>
        <w:rPr>
          <w:color w:val="000009"/>
          <w:spacing w:val="-6"/>
          <w:w w:val="105"/>
        </w:rPr>
        <w:t xml:space="preserve"> </w:t>
      </w:r>
      <w:r>
        <w:rPr>
          <w:color w:val="000009"/>
          <w:spacing w:val="-2"/>
          <w:w w:val="105"/>
        </w:rPr>
        <w:t>Tenerife,</w:t>
      </w:r>
      <w:r>
        <w:rPr>
          <w:color w:val="000009"/>
          <w:spacing w:val="-6"/>
          <w:w w:val="105"/>
        </w:rPr>
        <w:t xml:space="preserve"> </w:t>
      </w:r>
      <w:r>
        <w:rPr>
          <w:color w:val="000009"/>
          <w:spacing w:val="-2"/>
          <w:w w:val="105"/>
        </w:rPr>
        <w:t>ni</w:t>
      </w:r>
      <w:r>
        <w:rPr>
          <w:color w:val="000009"/>
          <w:spacing w:val="-6"/>
          <w:w w:val="105"/>
        </w:rPr>
        <w:t xml:space="preserve"> </w:t>
      </w:r>
      <w:r>
        <w:rPr>
          <w:color w:val="000009"/>
          <w:spacing w:val="-2"/>
          <w:w w:val="105"/>
        </w:rPr>
        <w:t>con</w:t>
      </w:r>
      <w:r>
        <w:rPr>
          <w:color w:val="000009"/>
          <w:spacing w:val="-6"/>
          <w:w w:val="105"/>
        </w:rPr>
        <w:t xml:space="preserve"> </w:t>
      </w:r>
      <w:r>
        <w:rPr>
          <w:color w:val="000009"/>
          <w:spacing w:val="-2"/>
          <w:w w:val="105"/>
        </w:rPr>
        <w:t>sus</w:t>
      </w:r>
      <w:r>
        <w:rPr>
          <w:color w:val="000009"/>
          <w:spacing w:val="-6"/>
          <w:w w:val="105"/>
        </w:rPr>
        <w:t xml:space="preserve"> </w:t>
      </w:r>
      <w:r>
        <w:rPr>
          <w:color w:val="000009"/>
          <w:spacing w:val="-2"/>
          <w:w w:val="105"/>
        </w:rPr>
        <w:t>entes</w:t>
      </w:r>
      <w:r>
        <w:rPr>
          <w:color w:val="000009"/>
          <w:w w:val="105"/>
        </w:rPr>
        <w:t xml:space="preserve"> dependientes,</w:t>
      </w:r>
      <w:r>
        <w:rPr>
          <w:color w:val="000009"/>
          <w:spacing w:val="-10"/>
          <w:w w:val="105"/>
        </w:rPr>
        <w:t xml:space="preserve"> </w:t>
      </w:r>
      <w:r>
        <w:rPr>
          <w:color w:val="000009"/>
          <w:w w:val="105"/>
        </w:rPr>
        <w:t>ni</w:t>
      </w:r>
      <w:r>
        <w:rPr>
          <w:color w:val="000009"/>
          <w:spacing w:val="-9"/>
          <w:w w:val="105"/>
        </w:rPr>
        <w:t xml:space="preserve"> </w:t>
      </w:r>
      <w:r>
        <w:rPr>
          <w:color w:val="000009"/>
          <w:w w:val="105"/>
        </w:rPr>
        <w:t>la</w:t>
      </w:r>
      <w:r>
        <w:rPr>
          <w:color w:val="000009"/>
          <w:spacing w:val="-10"/>
          <w:w w:val="105"/>
        </w:rPr>
        <w:t xml:space="preserve"> </w:t>
      </w:r>
      <w:r>
        <w:rPr>
          <w:color w:val="000009"/>
          <w:w w:val="105"/>
        </w:rPr>
        <w:t>sociedad</w:t>
      </w:r>
      <w:r>
        <w:rPr>
          <w:color w:val="000009"/>
          <w:spacing w:val="-9"/>
          <w:w w:val="105"/>
        </w:rPr>
        <w:t xml:space="preserve"> </w:t>
      </w:r>
      <w:r>
        <w:rPr>
          <w:color w:val="000009"/>
          <w:w w:val="105"/>
        </w:rPr>
        <w:t>ha</w:t>
      </w:r>
      <w:r>
        <w:rPr>
          <w:color w:val="000009"/>
          <w:spacing w:val="-9"/>
          <w:w w:val="105"/>
        </w:rPr>
        <w:t xml:space="preserve"> </w:t>
      </w:r>
      <w:r>
        <w:rPr>
          <w:color w:val="000009"/>
          <w:w w:val="105"/>
        </w:rPr>
        <w:t>sido</w:t>
      </w:r>
      <w:r>
        <w:rPr>
          <w:color w:val="000009"/>
          <w:spacing w:val="-8"/>
          <w:w w:val="105"/>
        </w:rPr>
        <w:t xml:space="preserve"> </w:t>
      </w:r>
      <w:r>
        <w:rPr>
          <w:color w:val="000009"/>
          <w:w w:val="105"/>
        </w:rPr>
        <w:t>adjudicataria,</w:t>
      </w:r>
      <w:r>
        <w:rPr>
          <w:color w:val="000009"/>
          <w:spacing w:val="-8"/>
          <w:w w:val="105"/>
        </w:rPr>
        <w:t xml:space="preserve"> </w:t>
      </w:r>
      <w:r>
        <w:rPr>
          <w:color w:val="000009"/>
          <w:w w:val="105"/>
        </w:rPr>
        <w:t>concesionaria</w:t>
      </w:r>
      <w:r>
        <w:rPr>
          <w:color w:val="000009"/>
          <w:spacing w:val="-10"/>
          <w:w w:val="105"/>
        </w:rPr>
        <w:t xml:space="preserve"> </w:t>
      </w:r>
      <w:r>
        <w:rPr>
          <w:color w:val="000009"/>
          <w:w w:val="105"/>
        </w:rPr>
        <w:t>o</w:t>
      </w:r>
      <w:r>
        <w:rPr>
          <w:color w:val="000009"/>
          <w:spacing w:val="-8"/>
          <w:w w:val="105"/>
        </w:rPr>
        <w:t xml:space="preserve"> </w:t>
      </w:r>
      <w:r>
        <w:rPr>
          <w:color w:val="000009"/>
          <w:w w:val="105"/>
        </w:rPr>
        <w:t>arrendataria</w:t>
      </w:r>
      <w:r>
        <w:rPr>
          <w:color w:val="000009"/>
          <w:spacing w:val="-10"/>
          <w:w w:val="105"/>
        </w:rPr>
        <w:t xml:space="preserve"> </w:t>
      </w:r>
      <w:r>
        <w:rPr>
          <w:color w:val="000009"/>
          <w:w w:val="105"/>
        </w:rPr>
        <w:t>de</w:t>
      </w:r>
      <w:r>
        <w:rPr>
          <w:color w:val="000009"/>
          <w:spacing w:val="-9"/>
          <w:w w:val="105"/>
        </w:rPr>
        <w:t xml:space="preserve"> </w:t>
      </w:r>
      <w:r>
        <w:rPr>
          <w:color w:val="000009"/>
          <w:w w:val="105"/>
        </w:rPr>
        <w:t xml:space="preserve">servicios ni facilita suministros a los </w:t>
      </w:r>
      <w:proofErr w:type="gramStart"/>
      <w:r>
        <w:rPr>
          <w:color w:val="000009"/>
          <w:w w:val="105"/>
        </w:rPr>
        <w:t>mismos./</w:t>
      </w:r>
      <w:proofErr w:type="gramEnd"/>
      <w:r>
        <w:rPr>
          <w:color w:val="000009"/>
          <w:w w:val="105"/>
        </w:rPr>
        <w:t>…/”</w:t>
      </w:r>
    </w:p>
    <w:p w14:paraId="12EF6BFE" w14:textId="77777777" w:rsidR="00296660" w:rsidRDefault="00303735">
      <w:pPr>
        <w:pStyle w:val="Prrafodelista"/>
        <w:numPr>
          <w:ilvl w:val="0"/>
          <w:numId w:val="4"/>
        </w:numPr>
        <w:tabs>
          <w:tab w:val="left" w:pos="3088"/>
          <w:tab w:val="left" w:pos="3090"/>
        </w:tabs>
        <w:spacing w:line="247" w:lineRule="auto"/>
        <w:ind w:right="2184"/>
        <w:jc w:val="both"/>
        <w:rPr>
          <w:i/>
          <w:sz w:val="18"/>
        </w:rPr>
      </w:pPr>
      <w:r>
        <w:rPr>
          <w:i/>
          <w:color w:val="000009"/>
          <w:w w:val="105"/>
          <w:sz w:val="18"/>
        </w:rPr>
        <w:t>Si bien la referida Ley de Incompatibilidades de personal al servicio de las Administraciones Públicas parte de un principio general de incompatibilidad al indicar</w:t>
      </w:r>
      <w:r>
        <w:rPr>
          <w:i/>
          <w:color w:val="000009"/>
          <w:spacing w:val="-11"/>
          <w:w w:val="105"/>
          <w:sz w:val="18"/>
        </w:rPr>
        <w:t xml:space="preserve"> </w:t>
      </w:r>
      <w:r>
        <w:rPr>
          <w:i/>
          <w:color w:val="000009"/>
          <w:w w:val="105"/>
          <w:sz w:val="18"/>
        </w:rPr>
        <w:t>en</w:t>
      </w:r>
      <w:r>
        <w:rPr>
          <w:i/>
          <w:color w:val="000009"/>
          <w:spacing w:val="-9"/>
          <w:w w:val="105"/>
          <w:sz w:val="18"/>
        </w:rPr>
        <w:t xml:space="preserve"> </w:t>
      </w:r>
      <w:r>
        <w:rPr>
          <w:i/>
          <w:color w:val="000009"/>
          <w:w w:val="105"/>
          <w:sz w:val="18"/>
        </w:rPr>
        <w:t>su</w:t>
      </w:r>
      <w:r>
        <w:rPr>
          <w:i/>
          <w:color w:val="000009"/>
          <w:spacing w:val="-11"/>
          <w:w w:val="105"/>
          <w:sz w:val="18"/>
        </w:rPr>
        <w:t xml:space="preserve"> </w:t>
      </w:r>
      <w:r>
        <w:rPr>
          <w:i/>
          <w:color w:val="000009"/>
          <w:w w:val="105"/>
          <w:sz w:val="18"/>
        </w:rPr>
        <w:t>ar</w:t>
      </w:r>
      <w:r>
        <w:rPr>
          <w:i/>
          <w:color w:val="000009"/>
          <w:w w:val="105"/>
          <w:sz w:val="18"/>
        </w:rPr>
        <w:t>tículo</w:t>
      </w:r>
      <w:r>
        <w:rPr>
          <w:i/>
          <w:color w:val="000009"/>
          <w:spacing w:val="-9"/>
          <w:w w:val="105"/>
          <w:sz w:val="18"/>
        </w:rPr>
        <w:t xml:space="preserve"> </w:t>
      </w:r>
      <w:r>
        <w:rPr>
          <w:i/>
          <w:color w:val="000009"/>
          <w:w w:val="105"/>
          <w:sz w:val="18"/>
        </w:rPr>
        <w:t>1º</w:t>
      </w:r>
      <w:r>
        <w:rPr>
          <w:i/>
          <w:color w:val="000009"/>
          <w:spacing w:val="-11"/>
          <w:w w:val="105"/>
          <w:sz w:val="18"/>
        </w:rPr>
        <w:t xml:space="preserve"> </w:t>
      </w:r>
      <w:r>
        <w:rPr>
          <w:i/>
          <w:color w:val="000009"/>
          <w:w w:val="105"/>
          <w:sz w:val="18"/>
        </w:rPr>
        <w:t>que</w:t>
      </w:r>
      <w:r>
        <w:rPr>
          <w:i/>
          <w:color w:val="000009"/>
          <w:spacing w:val="-9"/>
          <w:w w:val="105"/>
          <w:sz w:val="18"/>
        </w:rPr>
        <w:t xml:space="preserve"> </w:t>
      </w:r>
      <w:r>
        <w:rPr>
          <w:i/>
          <w:color w:val="000009"/>
          <w:w w:val="105"/>
          <w:sz w:val="18"/>
        </w:rPr>
        <w:t>“el</w:t>
      </w:r>
      <w:r>
        <w:rPr>
          <w:i/>
          <w:color w:val="000009"/>
          <w:spacing w:val="-9"/>
          <w:w w:val="105"/>
          <w:sz w:val="18"/>
        </w:rPr>
        <w:t xml:space="preserve"> </w:t>
      </w:r>
      <w:r>
        <w:rPr>
          <w:i/>
          <w:color w:val="000009"/>
          <w:w w:val="105"/>
          <w:sz w:val="18"/>
        </w:rPr>
        <w:t>personal</w:t>
      </w:r>
      <w:r>
        <w:rPr>
          <w:i/>
          <w:color w:val="000009"/>
          <w:spacing w:val="-9"/>
          <w:w w:val="105"/>
          <w:sz w:val="18"/>
        </w:rPr>
        <w:t xml:space="preserve"> </w:t>
      </w:r>
      <w:r>
        <w:rPr>
          <w:i/>
          <w:color w:val="000009"/>
          <w:w w:val="105"/>
          <w:sz w:val="18"/>
        </w:rPr>
        <w:t>comprendido</w:t>
      </w:r>
      <w:r>
        <w:rPr>
          <w:i/>
          <w:color w:val="000009"/>
          <w:spacing w:val="-9"/>
          <w:w w:val="105"/>
          <w:sz w:val="18"/>
        </w:rPr>
        <w:t xml:space="preserve"> </w:t>
      </w:r>
      <w:r>
        <w:rPr>
          <w:i/>
          <w:color w:val="000009"/>
          <w:w w:val="105"/>
          <w:sz w:val="18"/>
        </w:rPr>
        <w:t>en</w:t>
      </w:r>
      <w:r>
        <w:rPr>
          <w:i/>
          <w:color w:val="000009"/>
          <w:spacing w:val="-10"/>
          <w:w w:val="105"/>
          <w:sz w:val="18"/>
        </w:rPr>
        <w:t xml:space="preserve"> </w:t>
      </w:r>
      <w:r>
        <w:rPr>
          <w:i/>
          <w:color w:val="000009"/>
          <w:w w:val="105"/>
          <w:sz w:val="18"/>
        </w:rPr>
        <w:t>el</w:t>
      </w:r>
      <w:r>
        <w:rPr>
          <w:i/>
          <w:color w:val="000009"/>
          <w:spacing w:val="-9"/>
          <w:w w:val="105"/>
          <w:sz w:val="18"/>
        </w:rPr>
        <w:t xml:space="preserve"> </w:t>
      </w:r>
      <w:r>
        <w:rPr>
          <w:i/>
          <w:color w:val="000009"/>
          <w:w w:val="105"/>
          <w:sz w:val="18"/>
        </w:rPr>
        <w:t>ámbito</w:t>
      </w:r>
      <w:r>
        <w:rPr>
          <w:i/>
          <w:color w:val="000009"/>
          <w:spacing w:val="-9"/>
          <w:w w:val="105"/>
          <w:sz w:val="18"/>
        </w:rPr>
        <w:t xml:space="preserve"> </w:t>
      </w:r>
      <w:r>
        <w:rPr>
          <w:i/>
          <w:color w:val="000009"/>
          <w:w w:val="105"/>
          <w:sz w:val="18"/>
        </w:rPr>
        <w:t>de</w:t>
      </w:r>
      <w:r>
        <w:rPr>
          <w:i/>
          <w:color w:val="000009"/>
          <w:spacing w:val="-10"/>
          <w:w w:val="105"/>
          <w:sz w:val="18"/>
        </w:rPr>
        <w:t xml:space="preserve"> </w:t>
      </w:r>
      <w:r>
        <w:rPr>
          <w:i/>
          <w:color w:val="000009"/>
          <w:w w:val="105"/>
          <w:sz w:val="18"/>
        </w:rPr>
        <w:t>aplicación de esta Ley no podrá compatibilizar sus actividades con el desempeño, por sí o mediante sustitución, de un segundo puesto de trabajo, cargo o actividad en el sector</w:t>
      </w:r>
      <w:r>
        <w:rPr>
          <w:i/>
          <w:color w:val="000009"/>
          <w:spacing w:val="-4"/>
          <w:w w:val="105"/>
          <w:sz w:val="18"/>
        </w:rPr>
        <w:t xml:space="preserve"> </w:t>
      </w:r>
      <w:r>
        <w:rPr>
          <w:i/>
          <w:color w:val="000009"/>
          <w:w w:val="105"/>
          <w:sz w:val="18"/>
        </w:rPr>
        <w:t>público”,</w:t>
      </w:r>
      <w:r>
        <w:rPr>
          <w:i/>
          <w:color w:val="000009"/>
          <w:spacing w:val="-4"/>
          <w:w w:val="105"/>
          <w:sz w:val="18"/>
        </w:rPr>
        <w:t xml:space="preserve"> </w:t>
      </w:r>
      <w:r>
        <w:rPr>
          <w:i/>
          <w:color w:val="000009"/>
          <w:w w:val="105"/>
          <w:sz w:val="18"/>
        </w:rPr>
        <w:t>así</w:t>
      </w:r>
      <w:r>
        <w:rPr>
          <w:i/>
          <w:color w:val="000009"/>
          <w:spacing w:val="-4"/>
          <w:w w:val="105"/>
          <w:sz w:val="18"/>
        </w:rPr>
        <w:t xml:space="preserve"> </w:t>
      </w:r>
      <w:r>
        <w:rPr>
          <w:i/>
          <w:color w:val="000009"/>
          <w:w w:val="105"/>
          <w:sz w:val="18"/>
        </w:rPr>
        <w:t>como</w:t>
      </w:r>
      <w:r>
        <w:rPr>
          <w:i/>
          <w:color w:val="000009"/>
          <w:spacing w:val="-3"/>
          <w:w w:val="105"/>
          <w:sz w:val="18"/>
        </w:rPr>
        <w:t xml:space="preserve"> </w:t>
      </w:r>
      <w:r>
        <w:rPr>
          <w:i/>
          <w:color w:val="000009"/>
          <w:w w:val="105"/>
          <w:sz w:val="18"/>
        </w:rPr>
        <w:t>con</w:t>
      </w:r>
      <w:r>
        <w:rPr>
          <w:i/>
          <w:color w:val="000009"/>
          <w:spacing w:val="-4"/>
          <w:w w:val="105"/>
          <w:sz w:val="18"/>
        </w:rPr>
        <w:t xml:space="preserve"> </w:t>
      </w:r>
      <w:r>
        <w:rPr>
          <w:i/>
          <w:color w:val="000009"/>
          <w:w w:val="105"/>
          <w:sz w:val="18"/>
        </w:rPr>
        <w:t>“cualquier</w:t>
      </w:r>
      <w:r>
        <w:rPr>
          <w:i/>
          <w:color w:val="000009"/>
          <w:spacing w:val="-4"/>
          <w:w w:val="105"/>
          <w:sz w:val="18"/>
        </w:rPr>
        <w:t xml:space="preserve"> </w:t>
      </w:r>
      <w:r>
        <w:rPr>
          <w:i/>
          <w:color w:val="000009"/>
          <w:w w:val="105"/>
          <w:sz w:val="18"/>
        </w:rPr>
        <w:t>cargo,</w:t>
      </w:r>
      <w:r>
        <w:rPr>
          <w:i/>
          <w:color w:val="000009"/>
          <w:spacing w:val="-1"/>
          <w:w w:val="105"/>
          <w:sz w:val="18"/>
        </w:rPr>
        <w:t xml:space="preserve"> </w:t>
      </w:r>
      <w:r>
        <w:rPr>
          <w:b/>
          <w:i/>
          <w:color w:val="000009"/>
          <w:w w:val="105"/>
          <w:sz w:val="18"/>
        </w:rPr>
        <w:t>profesión</w:t>
      </w:r>
      <w:r>
        <w:rPr>
          <w:b/>
          <w:i/>
          <w:color w:val="000009"/>
          <w:spacing w:val="-3"/>
          <w:w w:val="105"/>
          <w:sz w:val="18"/>
        </w:rPr>
        <w:t xml:space="preserve"> </w:t>
      </w:r>
      <w:r>
        <w:rPr>
          <w:b/>
          <w:i/>
          <w:color w:val="000009"/>
          <w:w w:val="105"/>
          <w:sz w:val="18"/>
        </w:rPr>
        <w:t>o</w:t>
      </w:r>
      <w:r>
        <w:rPr>
          <w:b/>
          <w:i/>
          <w:color w:val="000009"/>
          <w:spacing w:val="-3"/>
          <w:w w:val="105"/>
          <w:sz w:val="18"/>
        </w:rPr>
        <w:t xml:space="preserve"> </w:t>
      </w:r>
      <w:r>
        <w:rPr>
          <w:b/>
          <w:i/>
          <w:color w:val="000009"/>
          <w:w w:val="105"/>
          <w:sz w:val="18"/>
        </w:rPr>
        <w:t>actividad</w:t>
      </w:r>
      <w:r>
        <w:rPr>
          <w:i/>
          <w:color w:val="000009"/>
          <w:w w:val="105"/>
          <w:sz w:val="18"/>
        </w:rPr>
        <w:t>,</w:t>
      </w:r>
      <w:r>
        <w:rPr>
          <w:i/>
          <w:color w:val="000009"/>
          <w:spacing w:val="-4"/>
          <w:w w:val="105"/>
          <w:sz w:val="18"/>
        </w:rPr>
        <w:t xml:space="preserve"> </w:t>
      </w:r>
      <w:r>
        <w:rPr>
          <w:i/>
          <w:color w:val="000009"/>
          <w:w w:val="105"/>
          <w:sz w:val="18"/>
        </w:rPr>
        <w:t>público</w:t>
      </w:r>
      <w:r>
        <w:rPr>
          <w:i/>
          <w:color w:val="000009"/>
          <w:spacing w:val="-3"/>
          <w:w w:val="105"/>
          <w:sz w:val="18"/>
        </w:rPr>
        <w:t xml:space="preserve"> </w:t>
      </w:r>
      <w:r>
        <w:rPr>
          <w:i/>
          <w:color w:val="000009"/>
          <w:w w:val="105"/>
          <w:sz w:val="18"/>
        </w:rPr>
        <w:t xml:space="preserve">o </w:t>
      </w:r>
      <w:r>
        <w:rPr>
          <w:b/>
          <w:i/>
          <w:color w:val="000009"/>
          <w:sz w:val="18"/>
        </w:rPr>
        <w:t>privado</w:t>
      </w:r>
      <w:r>
        <w:rPr>
          <w:i/>
          <w:color w:val="000009"/>
          <w:sz w:val="18"/>
        </w:rPr>
        <w:t>, que pueda impedir o menoscabar el estricto cumplimiento de sus deberes</w:t>
      </w:r>
      <w:r>
        <w:rPr>
          <w:i/>
          <w:color w:val="000009"/>
          <w:spacing w:val="40"/>
          <w:w w:val="105"/>
          <w:sz w:val="18"/>
        </w:rPr>
        <w:t xml:space="preserve"> </w:t>
      </w:r>
      <w:r>
        <w:rPr>
          <w:i/>
          <w:color w:val="000009"/>
          <w:w w:val="105"/>
          <w:sz w:val="18"/>
        </w:rPr>
        <w:t>o</w:t>
      </w:r>
      <w:r>
        <w:rPr>
          <w:i/>
          <w:color w:val="000009"/>
          <w:spacing w:val="-11"/>
          <w:w w:val="105"/>
          <w:sz w:val="18"/>
        </w:rPr>
        <w:t xml:space="preserve"> </w:t>
      </w:r>
      <w:r>
        <w:rPr>
          <w:i/>
          <w:color w:val="000009"/>
          <w:w w:val="105"/>
          <w:sz w:val="18"/>
        </w:rPr>
        <w:t>comprometer</w:t>
      </w:r>
      <w:r>
        <w:rPr>
          <w:i/>
          <w:color w:val="000009"/>
          <w:spacing w:val="-10"/>
          <w:w w:val="105"/>
          <w:sz w:val="18"/>
        </w:rPr>
        <w:t xml:space="preserve"> </w:t>
      </w:r>
      <w:r>
        <w:rPr>
          <w:i/>
          <w:color w:val="000009"/>
          <w:w w:val="105"/>
          <w:sz w:val="18"/>
        </w:rPr>
        <w:t>su</w:t>
      </w:r>
      <w:r>
        <w:rPr>
          <w:i/>
          <w:color w:val="000009"/>
          <w:spacing w:val="-11"/>
          <w:w w:val="105"/>
          <w:sz w:val="18"/>
        </w:rPr>
        <w:t xml:space="preserve"> </w:t>
      </w:r>
      <w:r>
        <w:rPr>
          <w:i/>
          <w:color w:val="000009"/>
          <w:w w:val="105"/>
          <w:sz w:val="18"/>
        </w:rPr>
        <w:t>imparcialidad</w:t>
      </w:r>
      <w:r>
        <w:rPr>
          <w:i/>
          <w:color w:val="000009"/>
          <w:spacing w:val="-10"/>
          <w:w w:val="105"/>
          <w:sz w:val="18"/>
        </w:rPr>
        <w:t xml:space="preserve"> </w:t>
      </w:r>
      <w:r>
        <w:rPr>
          <w:i/>
          <w:color w:val="000009"/>
          <w:w w:val="105"/>
          <w:sz w:val="18"/>
        </w:rPr>
        <w:t>o</w:t>
      </w:r>
      <w:r>
        <w:rPr>
          <w:i/>
          <w:color w:val="000009"/>
          <w:spacing w:val="-11"/>
          <w:w w:val="105"/>
          <w:sz w:val="18"/>
        </w:rPr>
        <w:t xml:space="preserve"> </w:t>
      </w:r>
      <w:r>
        <w:rPr>
          <w:i/>
          <w:color w:val="000009"/>
          <w:w w:val="105"/>
          <w:sz w:val="18"/>
        </w:rPr>
        <w:t>independencia”,</w:t>
      </w:r>
      <w:r>
        <w:rPr>
          <w:i/>
          <w:color w:val="000009"/>
          <w:spacing w:val="-10"/>
          <w:w w:val="105"/>
          <w:sz w:val="18"/>
        </w:rPr>
        <w:t xml:space="preserve"> </w:t>
      </w:r>
      <w:r>
        <w:rPr>
          <w:i/>
          <w:color w:val="000009"/>
          <w:w w:val="105"/>
          <w:sz w:val="18"/>
        </w:rPr>
        <w:t>no</w:t>
      </w:r>
      <w:r>
        <w:rPr>
          <w:i/>
          <w:color w:val="000009"/>
          <w:spacing w:val="-10"/>
          <w:w w:val="105"/>
          <w:sz w:val="18"/>
        </w:rPr>
        <w:t xml:space="preserve"> </w:t>
      </w:r>
      <w:r>
        <w:rPr>
          <w:i/>
          <w:color w:val="000009"/>
          <w:w w:val="105"/>
          <w:sz w:val="18"/>
        </w:rPr>
        <w:t>obstante,</w:t>
      </w:r>
      <w:r>
        <w:rPr>
          <w:i/>
          <w:color w:val="000009"/>
          <w:spacing w:val="-11"/>
          <w:w w:val="105"/>
          <w:sz w:val="18"/>
        </w:rPr>
        <w:t xml:space="preserve"> </w:t>
      </w:r>
      <w:r>
        <w:rPr>
          <w:i/>
          <w:color w:val="000009"/>
          <w:w w:val="105"/>
          <w:sz w:val="18"/>
        </w:rPr>
        <w:t>y</w:t>
      </w:r>
      <w:r>
        <w:rPr>
          <w:i/>
          <w:color w:val="000009"/>
          <w:spacing w:val="-10"/>
          <w:w w:val="105"/>
          <w:sz w:val="18"/>
        </w:rPr>
        <w:t xml:space="preserve"> </w:t>
      </w:r>
      <w:r>
        <w:rPr>
          <w:i/>
          <w:color w:val="000009"/>
          <w:w w:val="105"/>
          <w:sz w:val="18"/>
        </w:rPr>
        <w:t>sin</w:t>
      </w:r>
      <w:r>
        <w:rPr>
          <w:i/>
          <w:color w:val="000009"/>
          <w:spacing w:val="-11"/>
          <w:w w:val="105"/>
          <w:sz w:val="18"/>
        </w:rPr>
        <w:t xml:space="preserve"> </w:t>
      </w:r>
      <w:r>
        <w:rPr>
          <w:i/>
          <w:color w:val="000009"/>
          <w:w w:val="105"/>
          <w:sz w:val="18"/>
        </w:rPr>
        <w:t>perjuicio</w:t>
      </w:r>
      <w:r>
        <w:rPr>
          <w:i/>
          <w:color w:val="000009"/>
          <w:spacing w:val="-10"/>
          <w:w w:val="105"/>
          <w:sz w:val="18"/>
        </w:rPr>
        <w:t xml:space="preserve"> </w:t>
      </w:r>
      <w:r>
        <w:rPr>
          <w:i/>
          <w:color w:val="000009"/>
          <w:w w:val="105"/>
          <w:sz w:val="18"/>
        </w:rPr>
        <w:t>de partir</w:t>
      </w:r>
      <w:r>
        <w:rPr>
          <w:i/>
          <w:color w:val="000009"/>
          <w:spacing w:val="-11"/>
          <w:w w:val="105"/>
          <w:sz w:val="18"/>
        </w:rPr>
        <w:t xml:space="preserve"> </w:t>
      </w:r>
      <w:r>
        <w:rPr>
          <w:i/>
          <w:color w:val="000009"/>
          <w:w w:val="105"/>
          <w:sz w:val="18"/>
        </w:rPr>
        <w:t>de</w:t>
      </w:r>
      <w:r>
        <w:rPr>
          <w:i/>
          <w:color w:val="000009"/>
          <w:spacing w:val="-10"/>
          <w:w w:val="105"/>
          <w:sz w:val="18"/>
        </w:rPr>
        <w:t xml:space="preserve"> </w:t>
      </w:r>
      <w:r>
        <w:rPr>
          <w:i/>
          <w:color w:val="000009"/>
          <w:w w:val="105"/>
          <w:sz w:val="18"/>
        </w:rPr>
        <w:t>una</w:t>
      </w:r>
      <w:r>
        <w:rPr>
          <w:i/>
          <w:color w:val="000009"/>
          <w:spacing w:val="-11"/>
          <w:w w:val="105"/>
          <w:sz w:val="18"/>
        </w:rPr>
        <w:t xml:space="preserve"> </w:t>
      </w:r>
      <w:r>
        <w:rPr>
          <w:i/>
          <w:color w:val="000009"/>
          <w:w w:val="105"/>
          <w:sz w:val="18"/>
        </w:rPr>
        <w:t>incompatibilidad</w:t>
      </w:r>
      <w:r>
        <w:rPr>
          <w:i/>
          <w:color w:val="000009"/>
          <w:spacing w:val="-10"/>
          <w:w w:val="105"/>
          <w:sz w:val="18"/>
        </w:rPr>
        <w:t xml:space="preserve"> </w:t>
      </w:r>
      <w:r>
        <w:rPr>
          <w:i/>
          <w:color w:val="000009"/>
          <w:w w:val="105"/>
          <w:sz w:val="18"/>
        </w:rPr>
        <w:t>absoluta,</w:t>
      </w:r>
      <w:r>
        <w:rPr>
          <w:i/>
          <w:color w:val="000009"/>
          <w:spacing w:val="-11"/>
          <w:w w:val="105"/>
          <w:sz w:val="18"/>
        </w:rPr>
        <w:t xml:space="preserve"> </w:t>
      </w:r>
      <w:r>
        <w:rPr>
          <w:i/>
          <w:color w:val="000009"/>
          <w:w w:val="105"/>
          <w:sz w:val="18"/>
        </w:rPr>
        <w:t>la</w:t>
      </w:r>
      <w:r>
        <w:rPr>
          <w:i/>
          <w:color w:val="000009"/>
          <w:spacing w:val="-10"/>
          <w:w w:val="105"/>
          <w:sz w:val="18"/>
        </w:rPr>
        <w:t xml:space="preserve"> </w:t>
      </w:r>
      <w:r>
        <w:rPr>
          <w:i/>
          <w:color w:val="000009"/>
          <w:w w:val="105"/>
          <w:sz w:val="18"/>
        </w:rPr>
        <w:t>misma</w:t>
      </w:r>
      <w:r>
        <w:rPr>
          <w:i/>
          <w:color w:val="000009"/>
          <w:spacing w:val="-10"/>
          <w:w w:val="105"/>
          <w:sz w:val="18"/>
        </w:rPr>
        <w:t xml:space="preserve"> </w:t>
      </w:r>
      <w:r>
        <w:rPr>
          <w:i/>
          <w:color w:val="000009"/>
          <w:w w:val="105"/>
          <w:sz w:val="18"/>
        </w:rPr>
        <w:t>Ley</w:t>
      </w:r>
      <w:r>
        <w:rPr>
          <w:i/>
          <w:color w:val="000009"/>
          <w:spacing w:val="-11"/>
          <w:w w:val="105"/>
          <w:sz w:val="18"/>
        </w:rPr>
        <w:t xml:space="preserve"> </w:t>
      </w:r>
      <w:r>
        <w:rPr>
          <w:i/>
          <w:color w:val="000009"/>
          <w:w w:val="105"/>
          <w:sz w:val="18"/>
        </w:rPr>
        <w:t>establece</w:t>
      </w:r>
      <w:r>
        <w:rPr>
          <w:i/>
          <w:color w:val="000009"/>
          <w:spacing w:val="-10"/>
          <w:w w:val="105"/>
          <w:sz w:val="18"/>
        </w:rPr>
        <w:t xml:space="preserve"> </w:t>
      </w:r>
      <w:r>
        <w:rPr>
          <w:i/>
          <w:color w:val="000009"/>
          <w:w w:val="105"/>
          <w:sz w:val="18"/>
        </w:rPr>
        <w:t>la</w:t>
      </w:r>
      <w:r>
        <w:rPr>
          <w:i/>
          <w:color w:val="000009"/>
          <w:spacing w:val="-11"/>
          <w:w w:val="105"/>
          <w:sz w:val="18"/>
        </w:rPr>
        <w:t xml:space="preserve"> </w:t>
      </w:r>
      <w:r>
        <w:rPr>
          <w:i/>
          <w:color w:val="000009"/>
          <w:w w:val="105"/>
          <w:sz w:val="18"/>
        </w:rPr>
        <w:t>posibilidad</w:t>
      </w:r>
      <w:r>
        <w:rPr>
          <w:i/>
          <w:color w:val="000009"/>
          <w:spacing w:val="-10"/>
          <w:w w:val="105"/>
          <w:sz w:val="18"/>
        </w:rPr>
        <w:t xml:space="preserve"> </w:t>
      </w:r>
      <w:r>
        <w:rPr>
          <w:i/>
          <w:color w:val="000009"/>
          <w:w w:val="105"/>
          <w:sz w:val="18"/>
        </w:rPr>
        <w:t xml:space="preserve">de </w:t>
      </w:r>
      <w:r>
        <w:rPr>
          <w:b/>
          <w:i/>
          <w:color w:val="000009"/>
          <w:w w:val="105"/>
          <w:sz w:val="18"/>
        </w:rPr>
        <w:t>compatibilizar las actividades, previa y expresa autorización, o reconocimiento, según la naturaleza pública o privada, de esa segunda actividad</w:t>
      </w:r>
      <w:r>
        <w:rPr>
          <w:b/>
          <w:i/>
          <w:color w:val="000009"/>
          <w:spacing w:val="-2"/>
          <w:w w:val="105"/>
          <w:sz w:val="18"/>
        </w:rPr>
        <w:t xml:space="preserve"> </w:t>
      </w:r>
      <w:r>
        <w:rPr>
          <w:b/>
          <w:i/>
          <w:color w:val="000009"/>
          <w:w w:val="105"/>
          <w:sz w:val="18"/>
        </w:rPr>
        <w:t>siempre</w:t>
      </w:r>
      <w:r>
        <w:rPr>
          <w:b/>
          <w:i/>
          <w:color w:val="000009"/>
          <w:spacing w:val="-1"/>
          <w:w w:val="105"/>
          <w:sz w:val="18"/>
        </w:rPr>
        <w:t xml:space="preserve"> </w:t>
      </w:r>
      <w:r>
        <w:rPr>
          <w:b/>
          <w:i/>
          <w:color w:val="000009"/>
          <w:w w:val="105"/>
          <w:sz w:val="18"/>
        </w:rPr>
        <w:t>que</w:t>
      </w:r>
      <w:r>
        <w:rPr>
          <w:b/>
          <w:i/>
          <w:color w:val="000009"/>
          <w:spacing w:val="-2"/>
          <w:w w:val="105"/>
          <w:sz w:val="18"/>
        </w:rPr>
        <w:t xml:space="preserve"> </w:t>
      </w:r>
      <w:r>
        <w:rPr>
          <w:b/>
          <w:i/>
          <w:color w:val="000009"/>
          <w:w w:val="105"/>
          <w:sz w:val="18"/>
        </w:rPr>
        <w:t>se</w:t>
      </w:r>
      <w:r>
        <w:rPr>
          <w:b/>
          <w:i/>
          <w:color w:val="000009"/>
          <w:spacing w:val="-1"/>
          <w:w w:val="105"/>
          <w:sz w:val="18"/>
        </w:rPr>
        <w:t xml:space="preserve"> </w:t>
      </w:r>
      <w:r>
        <w:rPr>
          <w:b/>
          <w:i/>
          <w:color w:val="000009"/>
          <w:w w:val="105"/>
          <w:sz w:val="18"/>
        </w:rPr>
        <w:t>cumpla</w:t>
      </w:r>
      <w:r>
        <w:rPr>
          <w:b/>
          <w:i/>
          <w:color w:val="000009"/>
          <w:spacing w:val="-2"/>
          <w:w w:val="105"/>
          <w:sz w:val="18"/>
        </w:rPr>
        <w:t xml:space="preserve"> </w:t>
      </w:r>
      <w:r>
        <w:rPr>
          <w:b/>
          <w:i/>
          <w:color w:val="000009"/>
          <w:w w:val="105"/>
          <w:sz w:val="18"/>
        </w:rPr>
        <w:t>las limitaciones materiales, de</w:t>
      </w:r>
      <w:r>
        <w:rPr>
          <w:b/>
          <w:i/>
          <w:color w:val="000009"/>
          <w:spacing w:val="-1"/>
          <w:w w:val="105"/>
          <w:sz w:val="18"/>
        </w:rPr>
        <w:t xml:space="preserve"> </w:t>
      </w:r>
      <w:r>
        <w:rPr>
          <w:b/>
          <w:i/>
          <w:color w:val="000009"/>
          <w:w w:val="105"/>
          <w:sz w:val="18"/>
        </w:rPr>
        <w:t>jornada</w:t>
      </w:r>
      <w:r>
        <w:rPr>
          <w:b/>
          <w:i/>
          <w:color w:val="000009"/>
          <w:spacing w:val="-3"/>
          <w:w w:val="105"/>
          <w:sz w:val="18"/>
        </w:rPr>
        <w:t xml:space="preserve"> </w:t>
      </w:r>
      <w:r>
        <w:rPr>
          <w:b/>
          <w:i/>
          <w:color w:val="000009"/>
          <w:w w:val="105"/>
          <w:sz w:val="18"/>
        </w:rPr>
        <w:t xml:space="preserve">y en su </w:t>
      </w:r>
      <w:r>
        <w:rPr>
          <w:b/>
          <w:i/>
          <w:color w:val="000009"/>
          <w:w w:val="105"/>
          <w:sz w:val="18"/>
        </w:rPr>
        <w:t>caso retributivas recogidas en su clausulado</w:t>
      </w:r>
      <w:r>
        <w:rPr>
          <w:i/>
          <w:color w:val="000009"/>
          <w:w w:val="105"/>
          <w:sz w:val="18"/>
        </w:rPr>
        <w:t>.</w:t>
      </w:r>
    </w:p>
    <w:p w14:paraId="060EAEC7" w14:textId="77777777" w:rsidR="00296660" w:rsidRDefault="00303735">
      <w:pPr>
        <w:pStyle w:val="Textoindependiente"/>
        <w:spacing w:before="203" w:line="247" w:lineRule="auto"/>
        <w:ind w:left="2190" w:right="2184" w:firstLine="606"/>
        <w:jc w:val="both"/>
      </w:pPr>
      <w:r>
        <w:rPr>
          <w:color w:val="000009"/>
          <w:w w:val="105"/>
        </w:rPr>
        <w:t>Al</w:t>
      </w:r>
      <w:r>
        <w:rPr>
          <w:color w:val="000009"/>
          <w:spacing w:val="-1"/>
          <w:w w:val="105"/>
        </w:rPr>
        <w:t xml:space="preserve"> </w:t>
      </w:r>
      <w:r>
        <w:rPr>
          <w:color w:val="000009"/>
          <w:w w:val="105"/>
        </w:rPr>
        <w:t>respecto,</w:t>
      </w:r>
      <w:r>
        <w:rPr>
          <w:color w:val="000009"/>
          <w:spacing w:val="-2"/>
          <w:w w:val="105"/>
        </w:rPr>
        <w:t xml:space="preserve"> </w:t>
      </w:r>
      <w:r>
        <w:rPr>
          <w:color w:val="000009"/>
          <w:w w:val="105"/>
        </w:rPr>
        <w:t>cabe</w:t>
      </w:r>
      <w:r>
        <w:rPr>
          <w:color w:val="000009"/>
          <w:spacing w:val="-4"/>
          <w:w w:val="105"/>
        </w:rPr>
        <w:t xml:space="preserve"> </w:t>
      </w:r>
      <w:r>
        <w:rPr>
          <w:color w:val="000009"/>
          <w:w w:val="105"/>
        </w:rPr>
        <w:t>hacer</w:t>
      </w:r>
      <w:r>
        <w:rPr>
          <w:color w:val="000009"/>
          <w:spacing w:val="-3"/>
          <w:w w:val="105"/>
        </w:rPr>
        <w:t xml:space="preserve"> </w:t>
      </w:r>
      <w:r>
        <w:rPr>
          <w:color w:val="000009"/>
          <w:w w:val="105"/>
        </w:rPr>
        <w:t>constar</w:t>
      </w:r>
      <w:r>
        <w:rPr>
          <w:color w:val="000009"/>
          <w:spacing w:val="-3"/>
          <w:w w:val="105"/>
        </w:rPr>
        <w:t xml:space="preserve"> </w:t>
      </w:r>
      <w:r>
        <w:rPr>
          <w:color w:val="000009"/>
          <w:w w:val="105"/>
        </w:rPr>
        <w:t>que</w:t>
      </w:r>
      <w:r>
        <w:rPr>
          <w:color w:val="000009"/>
          <w:spacing w:val="-2"/>
          <w:w w:val="105"/>
        </w:rPr>
        <w:t xml:space="preserve"> </w:t>
      </w:r>
      <w:r>
        <w:rPr>
          <w:color w:val="000009"/>
          <w:w w:val="105"/>
        </w:rPr>
        <w:t>se</w:t>
      </w:r>
      <w:r>
        <w:rPr>
          <w:color w:val="000009"/>
          <w:spacing w:val="-2"/>
          <w:w w:val="105"/>
        </w:rPr>
        <w:t xml:space="preserve"> </w:t>
      </w:r>
      <w:r>
        <w:rPr>
          <w:color w:val="000009"/>
          <w:w w:val="105"/>
        </w:rPr>
        <w:t>deben</w:t>
      </w:r>
      <w:r>
        <w:rPr>
          <w:color w:val="000009"/>
          <w:spacing w:val="-5"/>
          <w:w w:val="105"/>
        </w:rPr>
        <w:t xml:space="preserve"> </w:t>
      </w:r>
      <w:r>
        <w:rPr>
          <w:color w:val="000009"/>
          <w:w w:val="105"/>
        </w:rPr>
        <w:t>tener</w:t>
      </w:r>
      <w:r>
        <w:rPr>
          <w:color w:val="000009"/>
          <w:spacing w:val="-3"/>
          <w:w w:val="105"/>
        </w:rPr>
        <w:t xml:space="preserve"> </w:t>
      </w:r>
      <w:r>
        <w:rPr>
          <w:color w:val="000009"/>
          <w:w w:val="105"/>
        </w:rPr>
        <w:t>en</w:t>
      </w:r>
      <w:r>
        <w:rPr>
          <w:color w:val="000009"/>
          <w:spacing w:val="-2"/>
          <w:w w:val="105"/>
        </w:rPr>
        <w:t xml:space="preserve"> </w:t>
      </w:r>
      <w:r>
        <w:rPr>
          <w:color w:val="000009"/>
          <w:w w:val="105"/>
        </w:rPr>
        <w:t>cuenta</w:t>
      </w:r>
      <w:r>
        <w:rPr>
          <w:color w:val="000009"/>
          <w:spacing w:val="-2"/>
          <w:w w:val="105"/>
        </w:rPr>
        <w:t xml:space="preserve"> </w:t>
      </w:r>
      <w:r>
        <w:rPr>
          <w:color w:val="000009"/>
          <w:w w:val="105"/>
        </w:rPr>
        <w:t>de</w:t>
      </w:r>
      <w:r>
        <w:rPr>
          <w:color w:val="000009"/>
          <w:spacing w:val="-2"/>
          <w:w w:val="105"/>
        </w:rPr>
        <w:t xml:space="preserve"> </w:t>
      </w:r>
      <w:r>
        <w:rPr>
          <w:color w:val="000009"/>
          <w:w w:val="105"/>
        </w:rPr>
        <w:t>forma específica</w:t>
      </w:r>
      <w:r>
        <w:rPr>
          <w:color w:val="000009"/>
          <w:spacing w:val="-2"/>
          <w:w w:val="105"/>
        </w:rPr>
        <w:t xml:space="preserve"> </w:t>
      </w:r>
      <w:r>
        <w:rPr>
          <w:color w:val="000009"/>
          <w:w w:val="105"/>
        </w:rPr>
        <w:t>las</w:t>
      </w:r>
      <w:r>
        <w:rPr>
          <w:color w:val="000009"/>
          <w:w w:val="105"/>
        </w:rPr>
        <w:t xml:space="preserve"> </w:t>
      </w:r>
      <w:r>
        <w:rPr>
          <w:color w:val="000009"/>
        </w:rPr>
        <w:t>siguientes prohibiciones recogidas en la Ley 53/84 (LIPAP), y en el RD 598/1985, de 30 de abril</w:t>
      </w:r>
      <w:r>
        <w:rPr>
          <w:color w:val="000009"/>
          <w:w w:val="105"/>
        </w:rPr>
        <w:t xml:space="preserve"> sobre incompatibilidades del personal al servicio de la Administración del Estado, de la Seguridad Social y de los Entes, Organismos y Empresas dependientes, qu</w:t>
      </w:r>
      <w:r>
        <w:rPr>
          <w:color w:val="000009"/>
          <w:w w:val="105"/>
        </w:rPr>
        <w:t>e le son de plena aplicación a la presente solicitud:</w:t>
      </w:r>
    </w:p>
    <w:p w14:paraId="7C53CCA9" w14:textId="77777777" w:rsidR="00296660" w:rsidRDefault="00303735">
      <w:pPr>
        <w:pStyle w:val="Prrafodelista"/>
        <w:numPr>
          <w:ilvl w:val="0"/>
          <w:numId w:val="3"/>
        </w:numPr>
        <w:tabs>
          <w:tab w:val="left" w:pos="2492"/>
        </w:tabs>
        <w:spacing w:before="201"/>
        <w:ind w:left="2492" w:hanging="302"/>
        <w:rPr>
          <w:i/>
          <w:sz w:val="18"/>
        </w:rPr>
      </w:pPr>
      <w:r>
        <w:rPr>
          <w:b/>
          <w:i/>
          <w:color w:val="000009"/>
          <w:sz w:val="18"/>
          <w:u w:val="single" w:color="000009"/>
        </w:rPr>
        <w:t>Limitaciones</w:t>
      </w:r>
      <w:r>
        <w:rPr>
          <w:b/>
          <w:i/>
          <w:color w:val="000009"/>
          <w:spacing w:val="22"/>
          <w:sz w:val="18"/>
          <w:u w:val="single" w:color="000009"/>
        </w:rPr>
        <w:t xml:space="preserve"> </w:t>
      </w:r>
      <w:r>
        <w:rPr>
          <w:b/>
          <w:i/>
          <w:color w:val="000009"/>
          <w:spacing w:val="-2"/>
          <w:sz w:val="18"/>
          <w:u w:val="single" w:color="000009"/>
        </w:rPr>
        <w:t>materiales/funcionales</w:t>
      </w:r>
      <w:r>
        <w:rPr>
          <w:i/>
          <w:color w:val="000009"/>
          <w:spacing w:val="-2"/>
          <w:sz w:val="18"/>
        </w:rPr>
        <w:t>:</w:t>
      </w:r>
    </w:p>
    <w:p w14:paraId="35DF7914" w14:textId="77777777" w:rsidR="00296660" w:rsidRDefault="00303735">
      <w:pPr>
        <w:pStyle w:val="Ttulo2"/>
        <w:spacing w:before="208" w:line="247" w:lineRule="auto"/>
        <w:ind w:right="2186"/>
        <w:rPr>
          <w:b w:val="0"/>
        </w:rPr>
      </w:pPr>
      <w:r>
        <w:rPr>
          <w:b w:val="0"/>
          <w:color w:val="000009"/>
          <w:w w:val="105"/>
        </w:rPr>
        <w:t>De</w:t>
      </w:r>
      <w:r>
        <w:rPr>
          <w:b w:val="0"/>
          <w:color w:val="000009"/>
          <w:spacing w:val="-5"/>
          <w:w w:val="105"/>
        </w:rPr>
        <w:t xml:space="preserve"> </w:t>
      </w:r>
      <w:r>
        <w:rPr>
          <w:b w:val="0"/>
          <w:color w:val="000009"/>
          <w:w w:val="105"/>
        </w:rPr>
        <w:t>conformidad</w:t>
      </w:r>
      <w:r>
        <w:rPr>
          <w:b w:val="0"/>
          <w:color w:val="000009"/>
          <w:spacing w:val="-5"/>
          <w:w w:val="105"/>
        </w:rPr>
        <w:t xml:space="preserve"> </w:t>
      </w:r>
      <w:r>
        <w:rPr>
          <w:b w:val="0"/>
          <w:color w:val="000009"/>
          <w:w w:val="105"/>
        </w:rPr>
        <w:t>con</w:t>
      </w:r>
      <w:r>
        <w:rPr>
          <w:b w:val="0"/>
          <w:color w:val="000009"/>
          <w:spacing w:val="-4"/>
          <w:w w:val="105"/>
        </w:rPr>
        <w:t xml:space="preserve"> </w:t>
      </w:r>
      <w:r>
        <w:rPr>
          <w:color w:val="000009"/>
          <w:w w:val="105"/>
        </w:rPr>
        <w:t>el</w:t>
      </w:r>
      <w:r>
        <w:rPr>
          <w:color w:val="000009"/>
          <w:spacing w:val="-5"/>
          <w:w w:val="105"/>
        </w:rPr>
        <w:t xml:space="preserve"> </w:t>
      </w:r>
      <w:r>
        <w:rPr>
          <w:color w:val="000009"/>
          <w:w w:val="105"/>
        </w:rPr>
        <w:t>artículo</w:t>
      </w:r>
      <w:r>
        <w:rPr>
          <w:color w:val="000009"/>
          <w:spacing w:val="-4"/>
          <w:w w:val="105"/>
        </w:rPr>
        <w:t xml:space="preserve"> </w:t>
      </w:r>
      <w:r>
        <w:rPr>
          <w:color w:val="000009"/>
          <w:w w:val="105"/>
        </w:rPr>
        <w:t>5</w:t>
      </w:r>
      <w:r>
        <w:rPr>
          <w:color w:val="000009"/>
          <w:spacing w:val="-4"/>
          <w:w w:val="105"/>
        </w:rPr>
        <w:t xml:space="preserve"> </w:t>
      </w:r>
      <w:r>
        <w:rPr>
          <w:color w:val="000009"/>
          <w:w w:val="105"/>
        </w:rPr>
        <w:t>de</w:t>
      </w:r>
      <w:r>
        <w:rPr>
          <w:color w:val="000009"/>
          <w:spacing w:val="-4"/>
          <w:w w:val="105"/>
        </w:rPr>
        <w:t xml:space="preserve"> </w:t>
      </w:r>
      <w:r>
        <w:rPr>
          <w:color w:val="000009"/>
          <w:w w:val="105"/>
        </w:rPr>
        <w:t>la</w:t>
      </w:r>
      <w:r>
        <w:rPr>
          <w:color w:val="000009"/>
          <w:spacing w:val="-4"/>
          <w:w w:val="105"/>
        </w:rPr>
        <w:t xml:space="preserve"> </w:t>
      </w:r>
      <w:r>
        <w:rPr>
          <w:color w:val="000009"/>
          <w:w w:val="105"/>
        </w:rPr>
        <w:t>Ley</w:t>
      </w:r>
      <w:r>
        <w:rPr>
          <w:color w:val="000009"/>
          <w:spacing w:val="-6"/>
          <w:w w:val="105"/>
        </w:rPr>
        <w:t xml:space="preserve"> </w:t>
      </w:r>
      <w:r>
        <w:rPr>
          <w:color w:val="000009"/>
          <w:w w:val="105"/>
        </w:rPr>
        <w:t>53/84</w:t>
      </w:r>
      <w:r>
        <w:rPr>
          <w:color w:val="000009"/>
          <w:spacing w:val="-6"/>
          <w:w w:val="105"/>
        </w:rPr>
        <w:t xml:space="preserve"> </w:t>
      </w:r>
      <w:r>
        <w:rPr>
          <w:color w:val="000009"/>
          <w:w w:val="105"/>
        </w:rPr>
        <w:t>(LIPAP)</w:t>
      </w:r>
      <w:r>
        <w:rPr>
          <w:b w:val="0"/>
          <w:color w:val="000009"/>
          <w:w w:val="105"/>
        </w:rPr>
        <w:t>,</w:t>
      </w:r>
      <w:r>
        <w:rPr>
          <w:b w:val="0"/>
          <w:color w:val="000009"/>
          <w:spacing w:val="-5"/>
          <w:w w:val="105"/>
        </w:rPr>
        <w:t xml:space="preserve"> </w:t>
      </w:r>
      <w:r>
        <w:rPr>
          <w:color w:val="000009"/>
          <w:w w:val="105"/>
        </w:rPr>
        <w:t>quien</w:t>
      </w:r>
      <w:r>
        <w:rPr>
          <w:color w:val="000009"/>
          <w:spacing w:val="-4"/>
          <w:w w:val="105"/>
        </w:rPr>
        <w:t xml:space="preserve"> </w:t>
      </w:r>
      <w:r>
        <w:rPr>
          <w:color w:val="000009"/>
          <w:w w:val="105"/>
        </w:rPr>
        <w:t>esté</w:t>
      </w:r>
      <w:r>
        <w:rPr>
          <w:color w:val="000009"/>
          <w:spacing w:val="-4"/>
          <w:w w:val="105"/>
        </w:rPr>
        <w:t xml:space="preserve"> </w:t>
      </w:r>
      <w:r>
        <w:rPr>
          <w:color w:val="000009"/>
          <w:w w:val="105"/>
        </w:rPr>
        <w:t>incluido</w:t>
      </w:r>
      <w:r>
        <w:rPr>
          <w:color w:val="000009"/>
          <w:spacing w:val="-4"/>
          <w:w w:val="105"/>
        </w:rPr>
        <w:t xml:space="preserve"> </w:t>
      </w:r>
      <w:r>
        <w:rPr>
          <w:color w:val="000009"/>
          <w:w w:val="105"/>
        </w:rPr>
        <w:t>en</w:t>
      </w:r>
      <w:r>
        <w:rPr>
          <w:color w:val="000009"/>
          <w:w w:val="105"/>
        </w:rPr>
        <w:t xml:space="preserve"> su</w:t>
      </w:r>
      <w:r>
        <w:rPr>
          <w:color w:val="000009"/>
          <w:spacing w:val="-10"/>
          <w:w w:val="105"/>
        </w:rPr>
        <w:t xml:space="preserve"> </w:t>
      </w:r>
      <w:r>
        <w:rPr>
          <w:color w:val="000009"/>
          <w:w w:val="105"/>
        </w:rPr>
        <w:t>ámbito</w:t>
      </w:r>
      <w:r>
        <w:rPr>
          <w:color w:val="000009"/>
          <w:spacing w:val="-10"/>
          <w:w w:val="105"/>
        </w:rPr>
        <w:t xml:space="preserve"> </w:t>
      </w:r>
      <w:r>
        <w:rPr>
          <w:color w:val="000009"/>
          <w:w w:val="105"/>
        </w:rPr>
        <w:t>de</w:t>
      </w:r>
      <w:r>
        <w:rPr>
          <w:color w:val="000009"/>
          <w:spacing w:val="-11"/>
          <w:w w:val="105"/>
        </w:rPr>
        <w:t xml:space="preserve"> </w:t>
      </w:r>
      <w:r>
        <w:rPr>
          <w:color w:val="000009"/>
          <w:w w:val="105"/>
        </w:rPr>
        <w:t>aplicación</w:t>
      </w:r>
      <w:r>
        <w:rPr>
          <w:color w:val="000009"/>
          <w:spacing w:val="-10"/>
          <w:w w:val="105"/>
        </w:rPr>
        <w:t xml:space="preserve"> </w:t>
      </w:r>
      <w:r>
        <w:rPr>
          <w:color w:val="000009"/>
          <w:w w:val="105"/>
        </w:rPr>
        <w:t>puede</w:t>
      </w:r>
      <w:r>
        <w:rPr>
          <w:color w:val="000009"/>
          <w:spacing w:val="-10"/>
          <w:w w:val="105"/>
        </w:rPr>
        <w:t xml:space="preserve"> </w:t>
      </w:r>
      <w:r>
        <w:rPr>
          <w:color w:val="000009"/>
          <w:w w:val="105"/>
        </w:rPr>
        <w:t>compatibilizar</w:t>
      </w:r>
      <w:r>
        <w:rPr>
          <w:color w:val="000009"/>
          <w:spacing w:val="-11"/>
          <w:w w:val="105"/>
        </w:rPr>
        <w:t xml:space="preserve"> </w:t>
      </w:r>
      <w:r>
        <w:rPr>
          <w:color w:val="000009"/>
          <w:w w:val="105"/>
        </w:rPr>
        <w:t>sus</w:t>
      </w:r>
      <w:r>
        <w:rPr>
          <w:color w:val="000009"/>
          <w:spacing w:val="-9"/>
          <w:w w:val="105"/>
        </w:rPr>
        <w:t xml:space="preserve"> </w:t>
      </w:r>
      <w:r>
        <w:rPr>
          <w:color w:val="000009"/>
          <w:w w:val="105"/>
        </w:rPr>
        <w:t>actividades</w:t>
      </w:r>
      <w:r>
        <w:rPr>
          <w:color w:val="000009"/>
          <w:spacing w:val="-10"/>
          <w:w w:val="105"/>
        </w:rPr>
        <w:t xml:space="preserve"> </w:t>
      </w:r>
      <w:r>
        <w:rPr>
          <w:color w:val="000009"/>
          <w:w w:val="105"/>
        </w:rPr>
        <w:t>con</w:t>
      </w:r>
      <w:r>
        <w:rPr>
          <w:color w:val="000009"/>
          <w:spacing w:val="-11"/>
          <w:w w:val="105"/>
        </w:rPr>
        <w:t xml:space="preserve"> </w:t>
      </w:r>
      <w:r>
        <w:rPr>
          <w:color w:val="000009"/>
          <w:w w:val="105"/>
        </w:rPr>
        <w:t>el</w:t>
      </w:r>
      <w:r>
        <w:rPr>
          <w:color w:val="000009"/>
          <w:spacing w:val="-6"/>
          <w:w w:val="105"/>
        </w:rPr>
        <w:t xml:space="preserve"> </w:t>
      </w:r>
      <w:r>
        <w:rPr>
          <w:color w:val="000009"/>
          <w:w w:val="105"/>
        </w:rPr>
        <w:t>desempeño</w:t>
      </w:r>
      <w:r>
        <w:rPr>
          <w:color w:val="000009"/>
          <w:spacing w:val="-10"/>
          <w:w w:val="105"/>
        </w:rPr>
        <w:t xml:space="preserve"> </w:t>
      </w:r>
      <w:r>
        <w:rPr>
          <w:color w:val="000009"/>
          <w:w w:val="105"/>
        </w:rPr>
        <w:t>de</w:t>
      </w:r>
      <w:r>
        <w:rPr>
          <w:color w:val="000009"/>
          <w:spacing w:val="-11"/>
          <w:w w:val="105"/>
        </w:rPr>
        <w:t xml:space="preserve"> </w:t>
      </w:r>
      <w:r>
        <w:rPr>
          <w:color w:val="000009"/>
          <w:w w:val="105"/>
        </w:rPr>
        <w:t>los cargos electivos siguientes</w:t>
      </w:r>
      <w:r>
        <w:rPr>
          <w:b w:val="0"/>
          <w:color w:val="000009"/>
          <w:w w:val="105"/>
        </w:rPr>
        <w:t>:</w:t>
      </w:r>
    </w:p>
    <w:p w14:paraId="5934B1EE" w14:textId="77777777" w:rsidR="00296660" w:rsidRDefault="00303735">
      <w:pPr>
        <w:pStyle w:val="Textoindependiente"/>
        <w:spacing w:before="204" w:line="247" w:lineRule="auto"/>
        <w:ind w:left="2190" w:right="2187" w:firstLine="596"/>
        <w:jc w:val="both"/>
      </w:pPr>
      <w:r>
        <w:rPr>
          <w:color w:val="000009"/>
        </w:rPr>
        <w:t>“/…/a) Miembros de las Asambleas Legislativas de las Comunidades Autónomas, salvo</w:t>
      </w:r>
      <w:r>
        <w:rPr>
          <w:color w:val="000009"/>
          <w:w w:val="105"/>
        </w:rPr>
        <w:t xml:space="preserve"> que</w:t>
      </w:r>
      <w:r>
        <w:rPr>
          <w:color w:val="000009"/>
          <w:spacing w:val="-11"/>
          <w:w w:val="105"/>
        </w:rPr>
        <w:t xml:space="preserve"> </w:t>
      </w:r>
      <w:r>
        <w:rPr>
          <w:color w:val="000009"/>
          <w:w w:val="105"/>
        </w:rPr>
        <w:t>perciban</w:t>
      </w:r>
      <w:r>
        <w:rPr>
          <w:color w:val="000009"/>
          <w:spacing w:val="-10"/>
          <w:w w:val="105"/>
        </w:rPr>
        <w:t xml:space="preserve"> </w:t>
      </w:r>
      <w:r>
        <w:rPr>
          <w:color w:val="000009"/>
          <w:w w:val="105"/>
        </w:rPr>
        <w:t>retribuciones</w:t>
      </w:r>
      <w:r>
        <w:rPr>
          <w:color w:val="000009"/>
          <w:spacing w:val="-11"/>
          <w:w w:val="105"/>
        </w:rPr>
        <w:t xml:space="preserve"> </w:t>
      </w:r>
      <w:r>
        <w:rPr>
          <w:color w:val="000009"/>
          <w:w w:val="105"/>
        </w:rPr>
        <w:t>periódicas</w:t>
      </w:r>
      <w:r>
        <w:rPr>
          <w:color w:val="000009"/>
          <w:spacing w:val="-10"/>
          <w:w w:val="105"/>
        </w:rPr>
        <w:t xml:space="preserve"> </w:t>
      </w:r>
      <w:r>
        <w:rPr>
          <w:color w:val="000009"/>
          <w:w w:val="105"/>
        </w:rPr>
        <w:t>por</w:t>
      </w:r>
      <w:r>
        <w:rPr>
          <w:color w:val="000009"/>
          <w:spacing w:val="-11"/>
          <w:w w:val="105"/>
        </w:rPr>
        <w:t xml:space="preserve"> </w:t>
      </w:r>
      <w:r>
        <w:rPr>
          <w:color w:val="000009"/>
          <w:w w:val="105"/>
        </w:rPr>
        <w:t>el</w:t>
      </w:r>
      <w:r>
        <w:rPr>
          <w:color w:val="000009"/>
          <w:spacing w:val="-10"/>
          <w:w w:val="105"/>
        </w:rPr>
        <w:t xml:space="preserve"> </w:t>
      </w:r>
      <w:r>
        <w:rPr>
          <w:color w:val="000009"/>
          <w:w w:val="105"/>
        </w:rPr>
        <w:t>desempeño</w:t>
      </w:r>
      <w:r>
        <w:rPr>
          <w:color w:val="000009"/>
          <w:spacing w:val="-10"/>
          <w:w w:val="105"/>
        </w:rPr>
        <w:t xml:space="preserve"> </w:t>
      </w:r>
      <w:r>
        <w:rPr>
          <w:color w:val="000009"/>
          <w:w w:val="105"/>
        </w:rPr>
        <w:t>de</w:t>
      </w:r>
      <w:r>
        <w:rPr>
          <w:color w:val="000009"/>
          <w:spacing w:val="-11"/>
          <w:w w:val="105"/>
        </w:rPr>
        <w:t xml:space="preserve"> </w:t>
      </w:r>
      <w:r>
        <w:rPr>
          <w:color w:val="000009"/>
          <w:w w:val="105"/>
        </w:rPr>
        <w:t>la</w:t>
      </w:r>
      <w:r>
        <w:rPr>
          <w:color w:val="000009"/>
          <w:spacing w:val="-10"/>
          <w:w w:val="105"/>
        </w:rPr>
        <w:t xml:space="preserve"> </w:t>
      </w:r>
      <w:r>
        <w:rPr>
          <w:color w:val="000009"/>
          <w:w w:val="105"/>
        </w:rPr>
        <w:t>función</w:t>
      </w:r>
      <w:r>
        <w:rPr>
          <w:color w:val="000009"/>
          <w:spacing w:val="-11"/>
          <w:w w:val="105"/>
        </w:rPr>
        <w:t xml:space="preserve"> </w:t>
      </w:r>
      <w:r>
        <w:rPr>
          <w:color w:val="000009"/>
          <w:w w:val="105"/>
        </w:rPr>
        <w:t>o</w:t>
      </w:r>
      <w:r>
        <w:rPr>
          <w:color w:val="000009"/>
          <w:spacing w:val="-10"/>
          <w:w w:val="105"/>
        </w:rPr>
        <w:t xml:space="preserve"> </w:t>
      </w:r>
      <w:r>
        <w:rPr>
          <w:color w:val="000009"/>
          <w:w w:val="105"/>
        </w:rPr>
        <w:t>que</w:t>
      </w:r>
      <w:r>
        <w:rPr>
          <w:color w:val="000009"/>
          <w:spacing w:val="-10"/>
          <w:w w:val="105"/>
        </w:rPr>
        <w:t xml:space="preserve"> </w:t>
      </w:r>
      <w:r>
        <w:rPr>
          <w:color w:val="000009"/>
          <w:w w:val="105"/>
        </w:rPr>
        <w:t>por</w:t>
      </w:r>
      <w:r>
        <w:rPr>
          <w:color w:val="000009"/>
          <w:spacing w:val="-11"/>
          <w:w w:val="105"/>
        </w:rPr>
        <w:t xml:space="preserve"> </w:t>
      </w:r>
      <w:r>
        <w:rPr>
          <w:color w:val="000009"/>
          <w:w w:val="105"/>
        </w:rPr>
        <w:t>las</w:t>
      </w:r>
      <w:r>
        <w:rPr>
          <w:color w:val="000009"/>
          <w:spacing w:val="-10"/>
          <w:w w:val="105"/>
        </w:rPr>
        <w:t xml:space="preserve"> </w:t>
      </w:r>
      <w:r>
        <w:rPr>
          <w:color w:val="000009"/>
          <w:w w:val="105"/>
        </w:rPr>
        <w:t>mismas</w:t>
      </w:r>
      <w:r>
        <w:rPr>
          <w:color w:val="000009"/>
          <w:spacing w:val="-11"/>
          <w:w w:val="105"/>
        </w:rPr>
        <w:t xml:space="preserve"> </w:t>
      </w:r>
      <w:r>
        <w:rPr>
          <w:color w:val="000009"/>
          <w:w w:val="105"/>
        </w:rPr>
        <w:t>se establezca la incompatibilidad.</w:t>
      </w:r>
    </w:p>
    <w:p w14:paraId="559AE41B" w14:textId="77777777" w:rsidR="00296660" w:rsidRDefault="00303735">
      <w:pPr>
        <w:pStyle w:val="Ttulo2"/>
        <w:spacing w:before="201" w:line="249" w:lineRule="auto"/>
        <w:ind w:right="1683"/>
        <w:jc w:val="left"/>
        <w:rPr>
          <w:b w:val="0"/>
        </w:rPr>
      </w:pPr>
      <w:r>
        <w:rPr>
          <w:color w:val="000009"/>
          <w:spacing w:val="-2"/>
          <w:w w:val="105"/>
        </w:rPr>
        <w:t>b)</w:t>
      </w:r>
      <w:r>
        <w:rPr>
          <w:color w:val="000009"/>
          <w:spacing w:val="-7"/>
          <w:w w:val="105"/>
        </w:rPr>
        <w:t xml:space="preserve"> </w:t>
      </w:r>
      <w:r>
        <w:rPr>
          <w:color w:val="000009"/>
          <w:spacing w:val="-2"/>
          <w:w w:val="105"/>
        </w:rPr>
        <w:t>Miembros</w:t>
      </w:r>
      <w:r>
        <w:rPr>
          <w:color w:val="000009"/>
          <w:spacing w:val="-5"/>
          <w:w w:val="105"/>
        </w:rPr>
        <w:t xml:space="preserve"> </w:t>
      </w:r>
      <w:r>
        <w:rPr>
          <w:color w:val="000009"/>
          <w:spacing w:val="-2"/>
          <w:w w:val="105"/>
        </w:rPr>
        <w:t>de</w:t>
      </w:r>
      <w:r>
        <w:rPr>
          <w:color w:val="000009"/>
          <w:spacing w:val="-5"/>
          <w:w w:val="105"/>
        </w:rPr>
        <w:t xml:space="preserve"> </w:t>
      </w:r>
      <w:r>
        <w:rPr>
          <w:color w:val="000009"/>
          <w:spacing w:val="-2"/>
          <w:w w:val="105"/>
        </w:rPr>
        <w:t>las</w:t>
      </w:r>
      <w:r>
        <w:rPr>
          <w:color w:val="000009"/>
          <w:spacing w:val="-5"/>
          <w:w w:val="105"/>
        </w:rPr>
        <w:t xml:space="preserve"> </w:t>
      </w:r>
      <w:r>
        <w:rPr>
          <w:color w:val="000009"/>
          <w:spacing w:val="-2"/>
          <w:w w:val="105"/>
        </w:rPr>
        <w:t>Corporaciones</w:t>
      </w:r>
      <w:r>
        <w:rPr>
          <w:color w:val="000009"/>
          <w:spacing w:val="-5"/>
          <w:w w:val="105"/>
        </w:rPr>
        <w:t xml:space="preserve"> </w:t>
      </w:r>
      <w:r>
        <w:rPr>
          <w:color w:val="000009"/>
          <w:spacing w:val="-2"/>
          <w:w w:val="105"/>
        </w:rPr>
        <w:t>locales,</w:t>
      </w:r>
      <w:r>
        <w:rPr>
          <w:color w:val="000009"/>
          <w:spacing w:val="-7"/>
          <w:w w:val="105"/>
        </w:rPr>
        <w:t xml:space="preserve"> </w:t>
      </w:r>
      <w:r>
        <w:rPr>
          <w:color w:val="000009"/>
          <w:spacing w:val="-2"/>
          <w:w w:val="105"/>
        </w:rPr>
        <w:t>salvo</w:t>
      </w:r>
      <w:r>
        <w:rPr>
          <w:color w:val="000009"/>
          <w:spacing w:val="-7"/>
          <w:w w:val="105"/>
        </w:rPr>
        <w:t xml:space="preserve"> </w:t>
      </w:r>
      <w:r>
        <w:rPr>
          <w:color w:val="000009"/>
          <w:spacing w:val="-2"/>
          <w:w w:val="105"/>
        </w:rPr>
        <w:t>que</w:t>
      </w:r>
      <w:r>
        <w:rPr>
          <w:color w:val="000009"/>
          <w:spacing w:val="-5"/>
          <w:w w:val="105"/>
        </w:rPr>
        <w:t xml:space="preserve"> </w:t>
      </w:r>
      <w:r>
        <w:rPr>
          <w:color w:val="000009"/>
          <w:spacing w:val="-2"/>
          <w:w w:val="105"/>
        </w:rPr>
        <w:t>desempeñen</w:t>
      </w:r>
      <w:r>
        <w:rPr>
          <w:color w:val="000009"/>
          <w:spacing w:val="-7"/>
          <w:w w:val="105"/>
        </w:rPr>
        <w:t xml:space="preserve"> </w:t>
      </w:r>
      <w:r>
        <w:rPr>
          <w:color w:val="000009"/>
          <w:spacing w:val="-2"/>
          <w:w w:val="105"/>
        </w:rPr>
        <w:t>en</w:t>
      </w:r>
      <w:r>
        <w:rPr>
          <w:color w:val="000009"/>
          <w:spacing w:val="-5"/>
          <w:w w:val="105"/>
        </w:rPr>
        <w:t xml:space="preserve"> </w:t>
      </w:r>
      <w:r>
        <w:rPr>
          <w:color w:val="000009"/>
          <w:spacing w:val="-2"/>
          <w:w w:val="105"/>
        </w:rPr>
        <w:t>las</w:t>
      </w:r>
      <w:r>
        <w:rPr>
          <w:color w:val="000009"/>
          <w:spacing w:val="-7"/>
          <w:w w:val="105"/>
        </w:rPr>
        <w:t xml:space="preserve"> </w:t>
      </w:r>
      <w:proofErr w:type="gramStart"/>
      <w:r>
        <w:rPr>
          <w:color w:val="000009"/>
          <w:spacing w:val="-2"/>
          <w:w w:val="105"/>
        </w:rPr>
        <w:t>mismas</w:t>
      </w:r>
      <w:r>
        <w:rPr>
          <w:color w:val="000009"/>
          <w:w w:val="105"/>
        </w:rPr>
        <w:t xml:space="preserve"> cargos retribuidos</w:t>
      </w:r>
      <w:proofErr w:type="gramEnd"/>
      <w:r>
        <w:rPr>
          <w:color w:val="000009"/>
          <w:w w:val="105"/>
        </w:rPr>
        <w:t xml:space="preserve"> en régimen de dedicación exclusiva</w:t>
      </w:r>
      <w:r>
        <w:rPr>
          <w:b w:val="0"/>
          <w:color w:val="000009"/>
          <w:w w:val="105"/>
        </w:rPr>
        <w:t>. /…/”</w:t>
      </w:r>
    </w:p>
    <w:p w14:paraId="322DC82F" w14:textId="77777777" w:rsidR="00296660" w:rsidRDefault="00303735">
      <w:pPr>
        <w:pStyle w:val="Textoindependiente"/>
        <w:spacing w:before="199"/>
        <w:ind w:left="530" w:right="412"/>
        <w:jc w:val="center"/>
      </w:pPr>
      <w:r>
        <w:rPr>
          <w:color w:val="000009"/>
          <w:w w:val="105"/>
        </w:rPr>
        <w:t>Disponiendo</w:t>
      </w:r>
      <w:r>
        <w:rPr>
          <w:color w:val="000009"/>
          <w:spacing w:val="-11"/>
          <w:w w:val="105"/>
        </w:rPr>
        <w:t xml:space="preserve"> </w:t>
      </w:r>
      <w:r>
        <w:rPr>
          <w:color w:val="000009"/>
          <w:w w:val="105"/>
        </w:rPr>
        <w:t>a</w:t>
      </w:r>
      <w:r>
        <w:rPr>
          <w:color w:val="000009"/>
          <w:spacing w:val="-10"/>
          <w:w w:val="105"/>
        </w:rPr>
        <w:t xml:space="preserve"> </w:t>
      </w:r>
      <w:r>
        <w:rPr>
          <w:color w:val="000009"/>
          <w:w w:val="105"/>
        </w:rPr>
        <w:t>su</w:t>
      </w:r>
      <w:r>
        <w:rPr>
          <w:color w:val="000009"/>
          <w:spacing w:val="-11"/>
          <w:w w:val="105"/>
        </w:rPr>
        <w:t xml:space="preserve"> </w:t>
      </w:r>
      <w:r>
        <w:rPr>
          <w:color w:val="000009"/>
          <w:w w:val="105"/>
        </w:rPr>
        <w:t>vez</w:t>
      </w:r>
      <w:r>
        <w:rPr>
          <w:color w:val="000009"/>
          <w:spacing w:val="-10"/>
          <w:w w:val="105"/>
        </w:rPr>
        <w:t xml:space="preserve"> </w:t>
      </w:r>
      <w:r>
        <w:rPr>
          <w:color w:val="000009"/>
          <w:w w:val="105"/>
        </w:rPr>
        <w:t>el</w:t>
      </w:r>
      <w:r>
        <w:rPr>
          <w:color w:val="000009"/>
          <w:spacing w:val="-11"/>
          <w:w w:val="105"/>
        </w:rPr>
        <w:t xml:space="preserve"> </w:t>
      </w:r>
      <w:r>
        <w:rPr>
          <w:color w:val="000009"/>
          <w:w w:val="105"/>
        </w:rPr>
        <w:t>citado</w:t>
      </w:r>
      <w:r>
        <w:rPr>
          <w:color w:val="000009"/>
          <w:spacing w:val="-10"/>
          <w:w w:val="105"/>
        </w:rPr>
        <w:t xml:space="preserve"> </w:t>
      </w:r>
      <w:r>
        <w:rPr>
          <w:color w:val="000009"/>
          <w:w w:val="105"/>
        </w:rPr>
        <w:t>artículo</w:t>
      </w:r>
      <w:r>
        <w:rPr>
          <w:color w:val="000009"/>
          <w:spacing w:val="-10"/>
          <w:w w:val="105"/>
        </w:rPr>
        <w:t xml:space="preserve"> </w:t>
      </w:r>
      <w:r>
        <w:rPr>
          <w:color w:val="000009"/>
          <w:w w:val="105"/>
        </w:rPr>
        <w:t>75</w:t>
      </w:r>
      <w:r>
        <w:rPr>
          <w:color w:val="000009"/>
          <w:spacing w:val="-11"/>
          <w:w w:val="105"/>
        </w:rPr>
        <w:t xml:space="preserve"> </w:t>
      </w:r>
      <w:r>
        <w:rPr>
          <w:color w:val="000009"/>
          <w:w w:val="105"/>
        </w:rPr>
        <w:t>de</w:t>
      </w:r>
      <w:r>
        <w:rPr>
          <w:color w:val="000009"/>
          <w:spacing w:val="-10"/>
          <w:w w:val="105"/>
        </w:rPr>
        <w:t xml:space="preserve"> </w:t>
      </w:r>
      <w:r>
        <w:rPr>
          <w:color w:val="000009"/>
          <w:w w:val="105"/>
        </w:rPr>
        <w:t>la</w:t>
      </w:r>
      <w:r>
        <w:rPr>
          <w:color w:val="000009"/>
          <w:spacing w:val="-11"/>
          <w:w w:val="105"/>
        </w:rPr>
        <w:t xml:space="preserve"> </w:t>
      </w:r>
      <w:r>
        <w:rPr>
          <w:color w:val="000009"/>
          <w:w w:val="105"/>
        </w:rPr>
        <w:t>Ley</w:t>
      </w:r>
      <w:r>
        <w:rPr>
          <w:color w:val="000009"/>
          <w:spacing w:val="-10"/>
          <w:w w:val="105"/>
        </w:rPr>
        <w:t xml:space="preserve"> </w:t>
      </w:r>
      <w:r>
        <w:rPr>
          <w:color w:val="000009"/>
          <w:w w:val="105"/>
        </w:rPr>
        <w:t>7/1985</w:t>
      </w:r>
      <w:r>
        <w:rPr>
          <w:color w:val="000009"/>
          <w:spacing w:val="-10"/>
          <w:w w:val="105"/>
        </w:rPr>
        <w:t xml:space="preserve"> </w:t>
      </w:r>
      <w:r>
        <w:rPr>
          <w:color w:val="000009"/>
          <w:w w:val="105"/>
        </w:rPr>
        <w:t>(LBRL)</w:t>
      </w:r>
      <w:r>
        <w:rPr>
          <w:color w:val="000009"/>
          <w:spacing w:val="-11"/>
          <w:w w:val="105"/>
        </w:rPr>
        <w:t xml:space="preserve"> </w:t>
      </w:r>
      <w:r>
        <w:rPr>
          <w:color w:val="000009"/>
          <w:w w:val="105"/>
        </w:rPr>
        <w:t>lo</w:t>
      </w:r>
      <w:r>
        <w:rPr>
          <w:color w:val="000009"/>
          <w:spacing w:val="-10"/>
          <w:w w:val="105"/>
        </w:rPr>
        <w:t xml:space="preserve"> </w:t>
      </w:r>
      <w:r>
        <w:rPr>
          <w:color w:val="000009"/>
          <w:spacing w:val="-2"/>
          <w:w w:val="105"/>
        </w:rPr>
        <w:t>siguiente:</w:t>
      </w:r>
    </w:p>
    <w:p w14:paraId="21658DE4" w14:textId="77777777" w:rsidR="00296660" w:rsidRDefault="00303735">
      <w:pPr>
        <w:pStyle w:val="Textoindependiente"/>
        <w:spacing w:before="209" w:line="247" w:lineRule="auto"/>
        <w:ind w:left="2190" w:right="2184" w:firstLine="596"/>
        <w:jc w:val="both"/>
      </w:pPr>
      <w:r>
        <w:rPr>
          <w:noProof/>
        </w:rPr>
        <mc:AlternateContent>
          <mc:Choice Requires="wps">
            <w:drawing>
              <wp:anchor distT="0" distB="0" distL="0" distR="0" simplePos="0" relativeHeight="15742464" behindDoc="0" locked="0" layoutInCell="1" allowOverlap="1" wp14:anchorId="0D533365" wp14:editId="4BE758E5">
                <wp:simplePos x="0" y="0"/>
                <wp:positionH relativeFrom="page">
                  <wp:posOffset>753265</wp:posOffset>
                </wp:positionH>
                <wp:positionV relativeFrom="paragraph">
                  <wp:posOffset>2682186</wp:posOffset>
                </wp:positionV>
                <wp:extent cx="6054090" cy="61277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10AB373D" w14:textId="77777777">
                              <w:trPr>
                                <w:trHeight w:val="265"/>
                              </w:trPr>
                              <w:tc>
                                <w:tcPr>
                                  <w:tcW w:w="1506" w:type="dxa"/>
                                  <w:shd w:val="clear" w:color="auto" w:fill="F0F0F0"/>
                                </w:tcPr>
                                <w:p w14:paraId="0DBE37DE"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5571FAB1"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4CA2A417" w14:textId="77777777">
                              <w:trPr>
                                <w:trHeight w:val="265"/>
                              </w:trPr>
                              <w:tc>
                                <w:tcPr>
                                  <w:tcW w:w="1506" w:type="dxa"/>
                                  <w:shd w:val="clear" w:color="auto" w:fill="F0F0F0"/>
                                </w:tcPr>
                                <w:p w14:paraId="1372D7F5"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37D39FB5"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537F3843" w14:textId="77777777">
                              <w:trPr>
                                <w:trHeight w:val="205"/>
                              </w:trPr>
                              <w:tc>
                                <w:tcPr>
                                  <w:tcW w:w="1506" w:type="dxa"/>
                                  <w:shd w:val="clear" w:color="auto" w:fill="F0F0F0"/>
                                </w:tcPr>
                                <w:p w14:paraId="167DEF2F"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784D95F8"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32AFEA79" w14:textId="77777777">
                              <w:trPr>
                                <w:trHeight w:val="205"/>
                              </w:trPr>
                              <w:tc>
                                <w:tcPr>
                                  <w:tcW w:w="1506" w:type="dxa"/>
                                  <w:shd w:val="clear" w:color="auto" w:fill="F0F0F0"/>
                                </w:tcPr>
                                <w:p w14:paraId="529E5534"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1F379731"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21C2FC3A"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0D533365" id="Textbox 29" o:spid="_x0000_s1032" type="#_x0000_t202" style="position:absolute;left:0;text-align:left;margin-left:59.3pt;margin-top:211.2pt;width:476.7pt;height:48.2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10AB373D" w14:textId="77777777">
                        <w:trPr>
                          <w:trHeight w:val="265"/>
                        </w:trPr>
                        <w:tc>
                          <w:tcPr>
                            <w:tcW w:w="1506" w:type="dxa"/>
                            <w:shd w:val="clear" w:color="auto" w:fill="F0F0F0"/>
                          </w:tcPr>
                          <w:p w14:paraId="0DBE37DE"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5571FAB1"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4CA2A417" w14:textId="77777777">
                        <w:trPr>
                          <w:trHeight w:val="265"/>
                        </w:trPr>
                        <w:tc>
                          <w:tcPr>
                            <w:tcW w:w="1506" w:type="dxa"/>
                            <w:shd w:val="clear" w:color="auto" w:fill="F0F0F0"/>
                          </w:tcPr>
                          <w:p w14:paraId="1372D7F5"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37D39FB5"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537F3843" w14:textId="77777777">
                        <w:trPr>
                          <w:trHeight w:val="205"/>
                        </w:trPr>
                        <w:tc>
                          <w:tcPr>
                            <w:tcW w:w="1506" w:type="dxa"/>
                            <w:shd w:val="clear" w:color="auto" w:fill="F0F0F0"/>
                          </w:tcPr>
                          <w:p w14:paraId="167DEF2F"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784D95F8"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32AFEA79" w14:textId="77777777">
                        <w:trPr>
                          <w:trHeight w:val="205"/>
                        </w:trPr>
                        <w:tc>
                          <w:tcPr>
                            <w:tcW w:w="1506" w:type="dxa"/>
                            <w:shd w:val="clear" w:color="auto" w:fill="F0F0F0"/>
                          </w:tcPr>
                          <w:p w14:paraId="529E5534"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1F379731"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21C2FC3A" w14:textId="77777777" w:rsidR="00296660" w:rsidRDefault="00296660">
                      <w:pPr>
                        <w:pStyle w:val="Textoindependiente"/>
                      </w:pPr>
                    </w:p>
                  </w:txbxContent>
                </v:textbox>
                <w10:wrap anchorx="page"/>
              </v:shape>
            </w:pict>
          </mc:Fallback>
        </mc:AlternateContent>
      </w:r>
      <w:r>
        <w:rPr>
          <w:color w:val="000009"/>
          <w:w w:val="105"/>
        </w:rPr>
        <w:t xml:space="preserve">“/…/2. </w:t>
      </w:r>
      <w:r>
        <w:rPr>
          <w:color w:val="000009"/>
          <w:w w:val="105"/>
          <w:u w:val="single" w:color="000009"/>
        </w:rPr>
        <w:t>Los miembros de las Corporaciones locales que desempeñen sus cargos</w:t>
      </w:r>
      <w:r>
        <w:rPr>
          <w:color w:val="000009"/>
          <w:w w:val="105"/>
        </w:rPr>
        <w:t xml:space="preserve"> con</w:t>
      </w:r>
      <w:r>
        <w:rPr>
          <w:color w:val="000009"/>
          <w:w w:val="105"/>
        </w:rPr>
        <w:t xml:space="preserve"> dedicación parcial por realizar funciones de presidencia, vicepresidencia u ostentar </w:t>
      </w:r>
      <w:r>
        <w:rPr>
          <w:color w:val="000009"/>
          <w:w w:val="105"/>
          <w:u w:val="single" w:color="000009"/>
        </w:rPr>
        <w:t>delegaciones</w:t>
      </w:r>
      <w:r>
        <w:rPr>
          <w:color w:val="000009"/>
          <w:w w:val="105"/>
        </w:rPr>
        <w:t>,</w:t>
      </w:r>
      <w:r>
        <w:rPr>
          <w:color w:val="000009"/>
          <w:spacing w:val="-2"/>
          <w:w w:val="105"/>
        </w:rPr>
        <w:t xml:space="preserve"> </w:t>
      </w:r>
      <w:r>
        <w:rPr>
          <w:color w:val="000009"/>
          <w:w w:val="105"/>
        </w:rPr>
        <w:t>o</w:t>
      </w:r>
      <w:r>
        <w:rPr>
          <w:color w:val="000009"/>
          <w:spacing w:val="-2"/>
          <w:w w:val="105"/>
        </w:rPr>
        <w:t xml:space="preserve"> </w:t>
      </w:r>
      <w:r>
        <w:rPr>
          <w:color w:val="000009"/>
          <w:w w:val="105"/>
        </w:rPr>
        <w:t>desarrollar</w:t>
      </w:r>
      <w:r>
        <w:rPr>
          <w:color w:val="000009"/>
          <w:spacing w:val="-3"/>
          <w:w w:val="105"/>
        </w:rPr>
        <w:t xml:space="preserve"> </w:t>
      </w:r>
      <w:r>
        <w:rPr>
          <w:color w:val="000009"/>
          <w:w w:val="105"/>
        </w:rPr>
        <w:t>responsabilidades</w:t>
      </w:r>
      <w:r>
        <w:rPr>
          <w:color w:val="000009"/>
          <w:spacing w:val="-2"/>
          <w:w w:val="105"/>
        </w:rPr>
        <w:t xml:space="preserve"> </w:t>
      </w:r>
      <w:r>
        <w:rPr>
          <w:color w:val="000009"/>
          <w:w w:val="105"/>
        </w:rPr>
        <w:t>que</w:t>
      </w:r>
      <w:r>
        <w:rPr>
          <w:color w:val="000009"/>
          <w:spacing w:val="-2"/>
          <w:w w:val="105"/>
        </w:rPr>
        <w:t xml:space="preserve"> </w:t>
      </w:r>
      <w:r>
        <w:rPr>
          <w:color w:val="000009"/>
          <w:w w:val="105"/>
        </w:rPr>
        <w:t>así</w:t>
      </w:r>
      <w:r>
        <w:rPr>
          <w:color w:val="000009"/>
          <w:spacing w:val="-2"/>
          <w:w w:val="105"/>
        </w:rPr>
        <w:t xml:space="preserve"> </w:t>
      </w:r>
      <w:r>
        <w:rPr>
          <w:color w:val="000009"/>
          <w:w w:val="105"/>
        </w:rPr>
        <w:t>lo</w:t>
      </w:r>
      <w:r>
        <w:rPr>
          <w:color w:val="000009"/>
          <w:spacing w:val="-2"/>
          <w:w w:val="105"/>
        </w:rPr>
        <w:t xml:space="preserve"> </w:t>
      </w:r>
      <w:r>
        <w:rPr>
          <w:color w:val="000009"/>
          <w:w w:val="105"/>
        </w:rPr>
        <w:t xml:space="preserve">requieran, </w:t>
      </w:r>
      <w:r>
        <w:rPr>
          <w:color w:val="000009"/>
          <w:w w:val="105"/>
          <w:u w:val="single" w:color="000009"/>
        </w:rPr>
        <w:t>percibirán</w:t>
      </w:r>
      <w:r>
        <w:rPr>
          <w:color w:val="000009"/>
          <w:spacing w:val="-2"/>
          <w:w w:val="105"/>
          <w:u w:val="single" w:color="000009"/>
        </w:rPr>
        <w:t xml:space="preserve"> </w:t>
      </w:r>
      <w:r>
        <w:rPr>
          <w:color w:val="000009"/>
          <w:w w:val="105"/>
          <w:u w:val="single" w:color="000009"/>
        </w:rPr>
        <w:t>retribuciones</w:t>
      </w:r>
      <w:r>
        <w:rPr>
          <w:color w:val="000009"/>
          <w:w w:val="105"/>
        </w:rPr>
        <w:t xml:space="preserve"> </w:t>
      </w:r>
      <w:r>
        <w:rPr>
          <w:color w:val="000009"/>
          <w:u w:val="single" w:color="000009"/>
        </w:rPr>
        <w:t>por el tiempo de dedicación efectiva a las mismas,</w:t>
      </w:r>
      <w:r>
        <w:rPr>
          <w:color w:val="000009"/>
        </w:rPr>
        <w:t xml:space="preserve"> en cuyo caso serán igualmente dados de alta</w:t>
      </w:r>
      <w:r>
        <w:rPr>
          <w:color w:val="000009"/>
          <w:spacing w:val="40"/>
        </w:rPr>
        <w:t xml:space="preserve"> </w:t>
      </w:r>
      <w:r>
        <w:rPr>
          <w:color w:val="000009"/>
        </w:rPr>
        <w:t>en el Régimen General de la Seguridad Social en tal concepto, asumiendo las Corporac</w:t>
      </w:r>
      <w:r>
        <w:rPr>
          <w:color w:val="000009"/>
        </w:rPr>
        <w:t>iones las</w:t>
      </w:r>
      <w:r>
        <w:rPr>
          <w:color w:val="000009"/>
          <w:w w:val="105"/>
        </w:rPr>
        <w:t xml:space="preserve"> cuotas empresariales que corresponda, salvo lo dispuesto en el artículo anterior. Dichas </w:t>
      </w:r>
      <w:r>
        <w:rPr>
          <w:color w:val="000009"/>
          <w:spacing w:val="-2"/>
          <w:w w:val="105"/>
        </w:rPr>
        <w:t>retribuciones</w:t>
      </w:r>
      <w:r>
        <w:rPr>
          <w:color w:val="000009"/>
          <w:spacing w:val="-6"/>
          <w:w w:val="105"/>
        </w:rPr>
        <w:t xml:space="preserve"> </w:t>
      </w:r>
      <w:r>
        <w:rPr>
          <w:color w:val="000009"/>
          <w:spacing w:val="-2"/>
          <w:w w:val="105"/>
        </w:rPr>
        <w:t>no</w:t>
      </w:r>
      <w:r>
        <w:rPr>
          <w:color w:val="000009"/>
          <w:spacing w:val="-5"/>
          <w:w w:val="105"/>
        </w:rPr>
        <w:t xml:space="preserve"> </w:t>
      </w:r>
      <w:r>
        <w:rPr>
          <w:color w:val="000009"/>
          <w:spacing w:val="-2"/>
          <w:w w:val="105"/>
        </w:rPr>
        <w:t>podrán</w:t>
      </w:r>
      <w:r>
        <w:rPr>
          <w:color w:val="000009"/>
          <w:spacing w:val="-6"/>
          <w:w w:val="105"/>
        </w:rPr>
        <w:t xml:space="preserve"> </w:t>
      </w:r>
      <w:r>
        <w:rPr>
          <w:color w:val="000009"/>
          <w:spacing w:val="-2"/>
          <w:w w:val="105"/>
        </w:rPr>
        <w:t>superar</w:t>
      </w:r>
      <w:r>
        <w:rPr>
          <w:color w:val="000009"/>
          <w:spacing w:val="-7"/>
          <w:w w:val="105"/>
        </w:rPr>
        <w:t xml:space="preserve"> </w:t>
      </w:r>
      <w:r>
        <w:rPr>
          <w:color w:val="000009"/>
          <w:spacing w:val="-2"/>
          <w:w w:val="105"/>
        </w:rPr>
        <w:t>en</w:t>
      </w:r>
      <w:r>
        <w:rPr>
          <w:color w:val="000009"/>
          <w:spacing w:val="-6"/>
          <w:w w:val="105"/>
        </w:rPr>
        <w:t xml:space="preserve"> </w:t>
      </w:r>
      <w:r>
        <w:rPr>
          <w:color w:val="000009"/>
          <w:spacing w:val="-2"/>
          <w:w w:val="105"/>
        </w:rPr>
        <w:t>ningún</w:t>
      </w:r>
      <w:r>
        <w:rPr>
          <w:color w:val="000009"/>
          <w:spacing w:val="-7"/>
          <w:w w:val="105"/>
        </w:rPr>
        <w:t xml:space="preserve"> </w:t>
      </w:r>
      <w:r>
        <w:rPr>
          <w:color w:val="000009"/>
          <w:spacing w:val="-2"/>
          <w:w w:val="105"/>
        </w:rPr>
        <w:t>caso</w:t>
      </w:r>
      <w:r>
        <w:rPr>
          <w:color w:val="000009"/>
          <w:spacing w:val="-5"/>
          <w:w w:val="105"/>
        </w:rPr>
        <w:t xml:space="preserve"> </w:t>
      </w:r>
      <w:r>
        <w:rPr>
          <w:color w:val="000009"/>
          <w:spacing w:val="-2"/>
          <w:w w:val="105"/>
        </w:rPr>
        <w:t>los</w:t>
      </w:r>
      <w:r>
        <w:rPr>
          <w:color w:val="000009"/>
          <w:spacing w:val="-8"/>
          <w:w w:val="105"/>
        </w:rPr>
        <w:t xml:space="preserve"> </w:t>
      </w:r>
      <w:r>
        <w:rPr>
          <w:color w:val="000009"/>
          <w:spacing w:val="-2"/>
          <w:w w:val="105"/>
        </w:rPr>
        <w:t>límites</w:t>
      </w:r>
      <w:r>
        <w:rPr>
          <w:color w:val="000009"/>
          <w:spacing w:val="-6"/>
          <w:w w:val="105"/>
        </w:rPr>
        <w:t xml:space="preserve"> </w:t>
      </w:r>
      <w:r>
        <w:rPr>
          <w:color w:val="000009"/>
          <w:spacing w:val="-2"/>
          <w:w w:val="105"/>
        </w:rPr>
        <w:t>que</w:t>
      </w:r>
      <w:r>
        <w:rPr>
          <w:color w:val="000009"/>
          <w:spacing w:val="-6"/>
          <w:w w:val="105"/>
        </w:rPr>
        <w:t xml:space="preserve"> </w:t>
      </w:r>
      <w:r>
        <w:rPr>
          <w:color w:val="000009"/>
          <w:spacing w:val="-2"/>
          <w:w w:val="105"/>
        </w:rPr>
        <w:t>se</w:t>
      </w:r>
      <w:r>
        <w:rPr>
          <w:color w:val="000009"/>
          <w:spacing w:val="-6"/>
          <w:w w:val="105"/>
        </w:rPr>
        <w:t xml:space="preserve"> </w:t>
      </w:r>
      <w:r>
        <w:rPr>
          <w:color w:val="000009"/>
          <w:spacing w:val="-2"/>
          <w:w w:val="105"/>
        </w:rPr>
        <w:t>fijen,</w:t>
      </w:r>
      <w:r>
        <w:rPr>
          <w:color w:val="000009"/>
          <w:spacing w:val="-7"/>
          <w:w w:val="105"/>
        </w:rPr>
        <w:t xml:space="preserve"> </w:t>
      </w:r>
      <w:r>
        <w:rPr>
          <w:color w:val="000009"/>
          <w:spacing w:val="-2"/>
          <w:w w:val="105"/>
        </w:rPr>
        <w:t>en</w:t>
      </w:r>
      <w:r>
        <w:rPr>
          <w:color w:val="000009"/>
          <w:spacing w:val="-6"/>
          <w:w w:val="105"/>
        </w:rPr>
        <w:t xml:space="preserve"> </w:t>
      </w:r>
      <w:r>
        <w:rPr>
          <w:color w:val="000009"/>
          <w:spacing w:val="-2"/>
          <w:w w:val="105"/>
        </w:rPr>
        <w:t>su</w:t>
      </w:r>
      <w:r>
        <w:rPr>
          <w:color w:val="000009"/>
          <w:spacing w:val="-6"/>
          <w:w w:val="105"/>
        </w:rPr>
        <w:t xml:space="preserve"> </w:t>
      </w:r>
      <w:r>
        <w:rPr>
          <w:color w:val="000009"/>
          <w:spacing w:val="-2"/>
          <w:w w:val="105"/>
        </w:rPr>
        <w:t>caso,</w:t>
      </w:r>
      <w:r>
        <w:rPr>
          <w:color w:val="000009"/>
          <w:spacing w:val="-6"/>
          <w:w w:val="105"/>
        </w:rPr>
        <w:t xml:space="preserve"> </w:t>
      </w:r>
      <w:r>
        <w:rPr>
          <w:color w:val="000009"/>
          <w:spacing w:val="-2"/>
          <w:w w:val="105"/>
        </w:rPr>
        <w:t>en</w:t>
      </w:r>
      <w:r>
        <w:rPr>
          <w:color w:val="000009"/>
          <w:spacing w:val="-6"/>
          <w:w w:val="105"/>
        </w:rPr>
        <w:t xml:space="preserve"> </w:t>
      </w:r>
      <w:r>
        <w:rPr>
          <w:color w:val="000009"/>
          <w:spacing w:val="-2"/>
          <w:w w:val="105"/>
        </w:rPr>
        <w:t>las</w:t>
      </w:r>
      <w:r>
        <w:rPr>
          <w:color w:val="000009"/>
          <w:spacing w:val="-6"/>
          <w:w w:val="105"/>
        </w:rPr>
        <w:t xml:space="preserve"> </w:t>
      </w:r>
      <w:r>
        <w:rPr>
          <w:color w:val="000009"/>
          <w:spacing w:val="-2"/>
          <w:w w:val="105"/>
        </w:rPr>
        <w:t>Leyes</w:t>
      </w:r>
      <w:r>
        <w:rPr>
          <w:color w:val="000009"/>
          <w:w w:val="105"/>
        </w:rPr>
        <w:t xml:space="preserve"> de Presupuestos Generales del Estado. En los</w:t>
      </w:r>
      <w:r>
        <w:rPr>
          <w:color w:val="000009"/>
          <w:w w:val="105"/>
        </w:rPr>
        <w:t xml:space="preserve"> acuerdos plenarios de determinación de los cargos que lleven aparejada</w:t>
      </w:r>
      <w:r>
        <w:rPr>
          <w:color w:val="000009"/>
          <w:spacing w:val="-1"/>
          <w:w w:val="105"/>
        </w:rPr>
        <w:t xml:space="preserve"> </w:t>
      </w:r>
      <w:r>
        <w:rPr>
          <w:color w:val="000009"/>
          <w:w w:val="105"/>
        </w:rPr>
        <w:t>esta dedicación parcial y de las retribuciones de los mismos, se deberá</w:t>
      </w:r>
      <w:r>
        <w:rPr>
          <w:color w:val="000009"/>
          <w:spacing w:val="-5"/>
          <w:w w:val="105"/>
        </w:rPr>
        <w:t xml:space="preserve"> </w:t>
      </w:r>
      <w:r>
        <w:rPr>
          <w:color w:val="000009"/>
          <w:w w:val="105"/>
        </w:rPr>
        <w:t>contener</w:t>
      </w:r>
      <w:r>
        <w:rPr>
          <w:color w:val="000009"/>
          <w:spacing w:val="-6"/>
          <w:w w:val="105"/>
        </w:rPr>
        <w:t xml:space="preserve"> </w:t>
      </w:r>
      <w:r>
        <w:rPr>
          <w:color w:val="000009"/>
          <w:w w:val="105"/>
        </w:rPr>
        <w:t>el</w:t>
      </w:r>
      <w:r>
        <w:rPr>
          <w:color w:val="000009"/>
          <w:spacing w:val="-4"/>
          <w:w w:val="105"/>
        </w:rPr>
        <w:t xml:space="preserve"> </w:t>
      </w:r>
      <w:r>
        <w:rPr>
          <w:color w:val="000009"/>
          <w:w w:val="105"/>
        </w:rPr>
        <w:t>régimen</w:t>
      </w:r>
      <w:r>
        <w:rPr>
          <w:color w:val="000009"/>
          <w:spacing w:val="-5"/>
          <w:w w:val="105"/>
        </w:rPr>
        <w:t xml:space="preserve"> </w:t>
      </w:r>
      <w:r>
        <w:rPr>
          <w:color w:val="000009"/>
          <w:w w:val="105"/>
        </w:rPr>
        <w:t>de</w:t>
      </w:r>
      <w:r>
        <w:rPr>
          <w:color w:val="000009"/>
          <w:spacing w:val="-5"/>
          <w:w w:val="105"/>
        </w:rPr>
        <w:t xml:space="preserve"> </w:t>
      </w:r>
      <w:r>
        <w:rPr>
          <w:color w:val="000009"/>
          <w:w w:val="105"/>
        </w:rPr>
        <w:t>la</w:t>
      </w:r>
      <w:r>
        <w:rPr>
          <w:color w:val="000009"/>
          <w:spacing w:val="-5"/>
          <w:w w:val="105"/>
        </w:rPr>
        <w:t xml:space="preserve"> </w:t>
      </w:r>
      <w:r>
        <w:rPr>
          <w:color w:val="000009"/>
          <w:w w:val="105"/>
        </w:rPr>
        <w:t>dedicación</w:t>
      </w:r>
      <w:r>
        <w:rPr>
          <w:color w:val="000009"/>
          <w:spacing w:val="-5"/>
          <w:w w:val="105"/>
        </w:rPr>
        <w:t xml:space="preserve"> </w:t>
      </w:r>
      <w:r>
        <w:rPr>
          <w:color w:val="000009"/>
          <w:w w:val="105"/>
        </w:rPr>
        <w:t>mínima</w:t>
      </w:r>
      <w:r>
        <w:rPr>
          <w:color w:val="000009"/>
          <w:spacing w:val="-4"/>
          <w:w w:val="105"/>
        </w:rPr>
        <w:t xml:space="preserve"> </w:t>
      </w:r>
      <w:r>
        <w:rPr>
          <w:color w:val="000009"/>
          <w:w w:val="105"/>
        </w:rPr>
        <w:t>necesaria</w:t>
      </w:r>
      <w:r>
        <w:rPr>
          <w:color w:val="000009"/>
          <w:spacing w:val="-3"/>
          <w:w w:val="105"/>
        </w:rPr>
        <w:t xml:space="preserve"> </w:t>
      </w:r>
      <w:r>
        <w:rPr>
          <w:color w:val="000009"/>
          <w:w w:val="105"/>
        </w:rPr>
        <w:t>para</w:t>
      </w:r>
      <w:r>
        <w:rPr>
          <w:color w:val="000009"/>
          <w:spacing w:val="-4"/>
          <w:w w:val="105"/>
        </w:rPr>
        <w:t xml:space="preserve"> </w:t>
      </w:r>
      <w:r>
        <w:rPr>
          <w:color w:val="000009"/>
          <w:w w:val="105"/>
        </w:rPr>
        <w:t>la</w:t>
      </w:r>
      <w:r>
        <w:rPr>
          <w:color w:val="000009"/>
          <w:spacing w:val="-5"/>
          <w:w w:val="105"/>
        </w:rPr>
        <w:t xml:space="preserve"> </w:t>
      </w:r>
      <w:r>
        <w:rPr>
          <w:color w:val="000009"/>
          <w:w w:val="105"/>
        </w:rPr>
        <w:t>percepción</w:t>
      </w:r>
      <w:r>
        <w:rPr>
          <w:color w:val="000009"/>
          <w:spacing w:val="-5"/>
          <w:w w:val="105"/>
        </w:rPr>
        <w:t xml:space="preserve"> </w:t>
      </w:r>
      <w:r>
        <w:rPr>
          <w:color w:val="000009"/>
          <w:w w:val="105"/>
        </w:rPr>
        <w:t>de</w:t>
      </w:r>
      <w:r>
        <w:rPr>
          <w:color w:val="000009"/>
          <w:spacing w:val="-5"/>
          <w:w w:val="105"/>
        </w:rPr>
        <w:t xml:space="preserve"> </w:t>
      </w:r>
      <w:r>
        <w:rPr>
          <w:color w:val="000009"/>
          <w:w w:val="105"/>
        </w:rPr>
        <w:t xml:space="preserve">dichas </w:t>
      </w:r>
      <w:proofErr w:type="gramStart"/>
      <w:r>
        <w:rPr>
          <w:color w:val="000009"/>
          <w:spacing w:val="-2"/>
          <w:w w:val="105"/>
        </w:rPr>
        <w:t>retribuciones./</w:t>
      </w:r>
      <w:proofErr w:type="gramEnd"/>
      <w:r>
        <w:rPr>
          <w:color w:val="000009"/>
          <w:spacing w:val="-2"/>
          <w:w w:val="105"/>
        </w:rPr>
        <w:t>…/</w:t>
      </w:r>
    </w:p>
    <w:p w14:paraId="50011CFF" w14:textId="77777777" w:rsidR="00296660" w:rsidRDefault="00296660">
      <w:pPr>
        <w:pStyle w:val="Textoindependiente"/>
        <w:rPr>
          <w:sz w:val="20"/>
        </w:rPr>
      </w:pPr>
    </w:p>
    <w:p w14:paraId="55C2532E" w14:textId="77777777" w:rsidR="00296660" w:rsidRDefault="00296660">
      <w:pPr>
        <w:pStyle w:val="Textoindependiente"/>
        <w:rPr>
          <w:sz w:val="20"/>
        </w:rPr>
      </w:pPr>
    </w:p>
    <w:p w14:paraId="1AFDDECF" w14:textId="77777777" w:rsidR="00296660" w:rsidRDefault="00296660">
      <w:pPr>
        <w:pStyle w:val="Textoindependiente"/>
        <w:rPr>
          <w:sz w:val="20"/>
        </w:rPr>
      </w:pPr>
    </w:p>
    <w:p w14:paraId="18596F89" w14:textId="77777777" w:rsidR="00296660" w:rsidRDefault="00296660">
      <w:pPr>
        <w:pStyle w:val="Textoindependiente"/>
        <w:rPr>
          <w:sz w:val="20"/>
        </w:rPr>
      </w:pPr>
    </w:p>
    <w:p w14:paraId="3A18A76C" w14:textId="77777777" w:rsidR="00296660" w:rsidRDefault="00296660">
      <w:pPr>
        <w:pStyle w:val="Textoindependiente"/>
        <w:rPr>
          <w:sz w:val="20"/>
        </w:rPr>
      </w:pPr>
    </w:p>
    <w:p w14:paraId="5EDBAD1A" w14:textId="77777777" w:rsidR="00296660" w:rsidRDefault="00303735">
      <w:pPr>
        <w:pStyle w:val="Textoindependiente"/>
        <w:spacing w:before="137"/>
        <w:rPr>
          <w:sz w:val="20"/>
        </w:rPr>
      </w:pPr>
      <w:r>
        <w:rPr>
          <w:noProof/>
        </w:rPr>
        <mc:AlternateContent>
          <mc:Choice Requires="wps">
            <w:drawing>
              <wp:anchor distT="0" distB="0" distL="0" distR="0" simplePos="0" relativeHeight="487600128" behindDoc="1" locked="0" layoutInCell="1" allowOverlap="1" wp14:anchorId="054A33AB" wp14:editId="0AACDEDF">
                <wp:simplePos x="0" y="0"/>
                <wp:positionH relativeFrom="page">
                  <wp:posOffset>179999</wp:posOffset>
                </wp:positionH>
                <wp:positionV relativeFrom="paragraph">
                  <wp:posOffset>251423</wp:posOffset>
                </wp:positionV>
                <wp:extent cx="72009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49CFB3" id="Graphic 30" o:spid="_x0000_s1026" style="position:absolute;margin-left:14.15pt;margin-top:19.8pt;width:567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" path="m,l7200564,e" filled="f" strokeweight=".8pt">
                <v:path arrowok="t"/>
                <w10:wrap type="topAndBottom" anchorx="page"/>
              </v:shape>
            </w:pict>
          </mc:Fallback>
        </mc:AlternateContent>
      </w:r>
      <w:r>
        <w:rPr>
          <w:noProof/>
        </w:rPr>
        <w:drawing>
          <wp:anchor distT="0" distB="0" distL="0" distR="0" simplePos="0" relativeHeight="487600640" behindDoc="1" locked="0" layoutInCell="1" allowOverlap="1" wp14:anchorId="24EEC9E2" wp14:editId="77C3B7C4">
            <wp:simplePos x="0" y="0"/>
            <wp:positionH relativeFrom="page">
              <wp:posOffset>232732</wp:posOffset>
            </wp:positionH>
            <wp:positionV relativeFrom="paragraph">
              <wp:posOffset>304155</wp:posOffset>
            </wp:positionV>
            <wp:extent cx="507492" cy="507492"/>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601152" behindDoc="1" locked="0" layoutInCell="1" allowOverlap="1" wp14:anchorId="2A6DE426" wp14:editId="54D648B7">
            <wp:simplePos x="0" y="0"/>
            <wp:positionH relativeFrom="page">
              <wp:posOffset>6821296</wp:posOffset>
            </wp:positionH>
            <wp:positionV relativeFrom="paragraph">
              <wp:posOffset>304155</wp:posOffset>
            </wp:positionV>
            <wp:extent cx="507492" cy="507492"/>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9" cstate="print"/>
                    <a:stretch>
                      <a:fillRect/>
                    </a:stretch>
                  </pic:blipFill>
                  <pic:spPr>
                    <a:xfrm>
                      <a:off x="0" y="0"/>
                      <a:ext cx="507492" cy="507492"/>
                    </a:xfrm>
                    <a:prstGeom prst="rect">
                      <a:avLst/>
                    </a:prstGeom>
                  </pic:spPr>
                </pic:pic>
              </a:graphicData>
            </a:graphic>
          </wp:anchor>
        </w:drawing>
      </w:r>
    </w:p>
    <w:p w14:paraId="2C8CBA9A" w14:textId="77777777" w:rsidR="00296660" w:rsidRDefault="00296660">
      <w:pPr>
        <w:pStyle w:val="Textoindependiente"/>
        <w:spacing w:before="4"/>
        <w:rPr>
          <w:sz w:val="4"/>
        </w:rPr>
      </w:pPr>
    </w:p>
    <w:p w14:paraId="2DDF7EF6" w14:textId="77777777" w:rsidR="00296660" w:rsidRDefault="00303735">
      <w:pPr>
        <w:tabs>
          <w:tab w:val="left" w:pos="10782"/>
        </w:tabs>
        <w:spacing w:before="33"/>
        <w:ind w:left="227"/>
        <w:rPr>
          <w:rFonts w:ascii="Arial"/>
          <w:sz w:val="14"/>
        </w:rPr>
      </w:pPr>
      <w:r>
        <w:rPr>
          <w:rFonts w:ascii="Arial"/>
          <w:spacing w:val="-2"/>
          <w:sz w:val="14"/>
        </w:rPr>
        <w:t>D</w:t>
      </w:r>
      <w:r>
        <w:rPr>
          <w:rFonts w:ascii="Arial"/>
          <w:spacing w:val="-2"/>
          <w:sz w:val="14"/>
        </w:rPr>
        <w:t>ocumento</w:t>
      </w:r>
      <w:r>
        <w:rPr>
          <w:rFonts w:ascii="Arial"/>
          <w:sz w:val="14"/>
        </w:rPr>
        <w:tab/>
      </w:r>
      <w:r>
        <w:rPr>
          <w:rFonts w:ascii="Arial"/>
          <w:spacing w:val="-2"/>
          <w:sz w:val="14"/>
        </w:rPr>
        <w:t>Firma</w:t>
      </w:r>
    </w:p>
    <w:p w14:paraId="7216751C"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6CF1FF7A" w14:textId="77777777">
        <w:trPr>
          <w:trHeight w:val="205"/>
        </w:trPr>
        <w:tc>
          <w:tcPr>
            <w:tcW w:w="9298" w:type="dxa"/>
            <w:shd w:val="clear" w:color="auto" w:fill="F0F0F0"/>
          </w:tcPr>
          <w:p w14:paraId="6297B9E4"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71C35071"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5B59A421" w14:textId="77777777">
        <w:trPr>
          <w:trHeight w:val="205"/>
        </w:trPr>
        <w:tc>
          <w:tcPr>
            <w:tcW w:w="9298" w:type="dxa"/>
          </w:tcPr>
          <w:p w14:paraId="1AE2D20D"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0AA0F167"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18FA6A2C" w14:textId="77777777" w:rsidR="00296660" w:rsidRDefault="00296660">
      <w:pPr>
        <w:rPr>
          <w:rFonts w:ascii="Arial"/>
          <w:sz w:val="14"/>
        </w:rPr>
        <w:sectPr w:rsidR="00296660">
          <w:pgSz w:w="11910" w:h="16840"/>
          <w:pgMar w:top="2000" w:right="180" w:bottom="420" w:left="180" w:header="942" w:footer="40" w:gutter="0"/>
          <w:cols w:space="720"/>
        </w:sectPr>
      </w:pPr>
    </w:p>
    <w:p w14:paraId="59C7C7D7" w14:textId="77777777" w:rsidR="00296660" w:rsidRDefault="00296660">
      <w:pPr>
        <w:pStyle w:val="Textoindependiente"/>
        <w:spacing w:before="6"/>
        <w:rPr>
          <w:rFonts w:ascii="Arial"/>
          <w:i w:val="0"/>
        </w:rPr>
      </w:pPr>
    </w:p>
    <w:p w14:paraId="604A633D" w14:textId="77777777" w:rsidR="00296660" w:rsidRDefault="00303735">
      <w:pPr>
        <w:pStyle w:val="Textoindependiente"/>
        <w:spacing w:before="1" w:line="247" w:lineRule="auto"/>
        <w:ind w:left="2190" w:right="2185" w:firstLine="596"/>
        <w:jc w:val="both"/>
      </w:pPr>
      <w:r>
        <w:rPr>
          <w:color w:val="000009"/>
          <w:w w:val="105"/>
        </w:rPr>
        <w:t xml:space="preserve">3. Sólo </w:t>
      </w:r>
      <w:r>
        <w:rPr>
          <w:color w:val="000009"/>
          <w:w w:val="105"/>
          <w:u w:val="single" w:color="000009"/>
        </w:rPr>
        <w:t>los miembros de la Corporación que no tengan dedicación exclusiva ni</w:t>
      </w:r>
      <w:r>
        <w:rPr>
          <w:color w:val="000009"/>
          <w:w w:val="105"/>
        </w:rPr>
        <w:t xml:space="preserve"> </w:t>
      </w:r>
      <w:r>
        <w:rPr>
          <w:color w:val="000009"/>
          <w:w w:val="105"/>
          <w:u w:val="single" w:color="000009"/>
        </w:rPr>
        <w:t>dedicación</w:t>
      </w:r>
      <w:r>
        <w:rPr>
          <w:color w:val="000009"/>
          <w:w w:val="105"/>
          <w:u w:val="single" w:color="000009"/>
        </w:rPr>
        <w:t xml:space="preserve"> parcial percibirán asistencias</w:t>
      </w:r>
      <w:r>
        <w:rPr>
          <w:color w:val="000009"/>
          <w:w w:val="105"/>
        </w:rPr>
        <w:t xml:space="preserve"> por la concurrencia efectiva a las sesiones de los </w:t>
      </w:r>
      <w:r>
        <w:rPr>
          <w:color w:val="000009"/>
        </w:rPr>
        <w:t>órganos colegiados de la Corporación de que formen parte, en la cuantía señalada por el pleno</w:t>
      </w:r>
      <w:r>
        <w:rPr>
          <w:color w:val="000009"/>
          <w:w w:val="105"/>
        </w:rPr>
        <w:t xml:space="preserve"> de la </w:t>
      </w:r>
      <w:proofErr w:type="gramStart"/>
      <w:r>
        <w:rPr>
          <w:color w:val="000009"/>
          <w:w w:val="105"/>
        </w:rPr>
        <w:t>misma./</w:t>
      </w:r>
      <w:proofErr w:type="gramEnd"/>
      <w:r>
        <w:rPr>
          <w:color w:val="000009"/>
          <w:w w:val="105"/>
        </w:rPr>
        <w:t>…/”</w:t>
      </w:r>
    </w:p>
    <w:p w14:paraId="20CDF6BA" w14:textId="77777777" w:rsidR="00296660" w:rsidRDefault="00296660">
      <w:pPr>
        <w:pStyle w:val="Textoindependiente"/>
      </w:pPr>
    </w:p>
    <w:p w14:paraId="187EEFB3" w14:textId="77777777" w:rsidR="00296660" w:rsidRDefault="00296660">
      <w:pPr>
        <w:pStyle w:val="Textoindependiente"/>
        <w:spacing w:before="199"/>
      </w:pPr>
    </w:p>
    <w:p w14:paraId="58BE6D5C" w14:textId="77777777" w:rsidR="00296660" w:rsidRDefault="00303735">
      <w:pPr>
        <w:spacing w:line="247" w:lineRule="auto"/>
        <w:ind w:left="2190" w:right="2185" w:firstLine="962"/>
        <w:jc w:val="both"/>
        <w:rPr>
          <w:i/>
          <w:sz w:val="18"/>
        </w:rPr>
      </w:pPr>
      <w:r>
        <w:rPr>
          <w:i/>
          <w:color w:val="000009"/>
          <w:w w:val="105"/>
          <w:sz w:val="18"/>
        </w:rPr>
        <w:t xml:space="preserve">Respecto a las </w:t>
      </w:r>
      <w:r>
        <w:rPr>
          <w:b/>
          <w:i/>
          <w:color w:val="000009"/>
          <w:w w:val="105"/>
          <w:sz w:val="18"/>
        </w:rPr>
        <w:t>limitaciones materiales</w:t>
      </w:r>
      <w:r>
        <w:rPr>
          <w:i/>
          <w:color w:val="000009"/>
          <w:w w:val="105"/>
          <w:sz w:val="18"/>
        </w:rPr>
        <w:t>, analizado lo</w:t>
      </w:r>
      <w:r>
        <w:rPr>
          <w:i/>
          <w:color w:val="000009"/>
          <w:w w:val="105"/>
          <w:sz w:val="18"/>
        </w:rPr>
        <w:t xml:space="preserve"> consignado por el Sr. Fernández Vega en su escrito, </w:t>
      </w:r>
      <w:r>
        <w:rPr>
          <w:b/>
          <w:i/>
          <w:color w:val="000009"/>
          <w:w w:val="105"/>
          <w:sz w:val="18"/>
        </w:rPr>
        <w:t xml:space="preserve">no se observa que se conculquen los límites legalmente </w:t>
      </w:r>
      <w:r>
        <w:rPr>
          <w:b/>
          <w:i/>
          <w:color w:val="000009"/>
          <w:spacing w:val="-2"/>
          <w:w w:val="105"/>
          <w:sz w:val="18"/>
        </w:rPr>
        <w:t>establecidos,</w:t>
      </w:r>
      <w:r>
        <w:rPr>
          <w:b/>
          <w:i/>
          <w:color w:val="000009"/>
          <w:spacing w:val="-5"/>
          <w:w w:val="105"/>
          <w:sz w:val="18"/>
        </w:rPr>
        <w:t xml:space="preserve"> </w:t>
      </w:r>
      <w:r>
        <w:rPr>
          <w:b/>
          <w:i/>
          <w:color w:val="000009"/>
          <w:spacing w:val="-2"/>
          <w:w w:val="105"/>
          <w:sz w:val="18"/>
        </w:rPr>
        <w:t>por</w:t>
      </w:r>
      <w:r>
        <w:rPr>
          <w:b/>
          <w:i/>
          <w:color w:val="000009"/>
          <w:spacing w:val="-6"/>
          <w:w w:val="105"/>
          <w:sz w:val="18"/>
        </w:rPr>
        <w:t xml:space="preserve"> </w:t>
      </w:r>
      <w:r>
        <w:rPr>
          <w:b/>
          <w:i/>
          <w:color w:val="000009"/>
          <w:spacing w:val="-2"/>
          <w:w w:val="105"/>
          <w:sz w:val="18"/>
        </w:rPr>
        <w:t>lo</w:t>
      </w:r>
      <w:r>
        <w:rPr>
          <w:b/>
          <w:i/>
          <w:color w:val="000009"/>
          <w:spacing w:val="-5"/>
          <w:w w:val="105"/>
          <w:sz w:val="18"/>
        </w:rPr>
        <w:t xml:space="preserve"> </w:t>
      </w:r>
      <w:r>
        <w:rPr>
          <w:b/>
          <w:i/>
          <w:color w:val="000009"/>
          <w:spacing w:val="-2"/>
          <w:w w:val="105"/>
          <w:sz w:val="18"/>
        </w:rPr>
        <w:t>que</w:t>
      </w:r>
      <w:r>
        <w:rPr>
          <w:b/>
          <w:i/>
          <w:color w:val="000009"/>
          <w:spacing w:val="-7"/>
          <w:w w:val="105"/>
          <w:sz w:val="18"/>
        </w:rPr>
        <w:t xml:space="preserve"> </w:t>
      </w:r>
      <w:r>
        <w:rPr>
          <w:b/>
          <w:i/>
          <w:color w:val="000009"/>
          <w:spacing w:val="-2"/>
          <w:w w:val="105"/>
          <w:sz w:val="18"/>
        </w:rPr>
        <w:t>a</w:t>
      </w:r>
      <w:r>
        <w:rPr>
          <w:b/>
          <w:i/>
          <w:color w:val="000009"/>
          <w:spacing w:val="-7"/>
          <w:w w:val="105"/>
          <w:sz w:val="18"/>
        </w:rPr>
        <w:t xml:space="preserve"> </w:t>
      </w:r>
      <w:r>
        <w:rPr>
          <w:b/>
          <w:i/>
          <w:color w:val="000009"/>
          <w:spacing w:val="-2"/>
          <w:w w:val="105"/>
          <w:sz w:val="18"/>
        </w:rPr>
        <w:t>juicio</w:t>
      </w:r>
      <w:r>
        <w:rPr>
          <w:b/>
          <w:i/>
          <w:color w:val="000009"/>
          <w:spacing w:val="-5"/>
          <w:w w:val="105"/>
          <w:sz w:val="18"/>
        </w:rPr>
        <w:t xml:space="preserve"> </w:t>
      </w:r>
      <w:r>
        <w:rPr>
          <w:b/>
          <w:i/>
          <w:color w:val="000009"/>
          <w:spacing w:val="-2"/>
          <w:w w:val="105"/>
          <w:sz w:val="18"/>
        </w:rPr>
        <w:t>de</w:t>
      </w:r>
      <w:r>
        <w:rPr>
          <w:b/>
          <w:i/>
          <w:color w:val="000009"/>
          <w:spacing w:val="-5"/>
          <w:w w:val="105"/>
          <w:sz w:val="18"/>
        </w:rPr>
        <w:t xml:space="preserve"> </w:t>
      </w:r>
      <w:r>
        <w:rPr>
          <w:b/>
          <w:i/>
          <w:color w:val="000009"/>
          <w:spacing w:val="-2"/>
          <w:w w:val="105"/>
          <w:sz w:val="18"/>
        </w:rPr>
        <w:t>quien</w:t>
      </w:r>
      <w:r>
        <w:rPr>
          <w:b/>
          <w:i/>
          <w:color w:val="000009"/>
          <w:spacing w:val="-5"/>
          <w:w w:val="105"/>
          <w:sz w:val="18"/>
        </w:rPr>
        <w:t xml:space="preserve"> </w:t>
      </w:r>
      <w:r>
        <w:rPr>
          <w:b/>
          <w:i/>
          <w:color w:val="000009"/>
          <w:spacing w:val="-2"/>
          <w:w w:val="105"/>
          <w:sz w:val="18"/>
        </w:rPr>
        <w:t>suscribe,</w:t>
      </w:r>
      <w:r>
        <w:rPr>
          <w:b/>
          <w:i/>
          <w:color w:val="000009"/>
          <w:spacing w:val="-5"/>
          <w:w w:val="105"/>
          <w:sz w:val="18"/>
        </w:rPr>
        <w:t xml:space="preserve"> </w:t>
      </w:r>
      <w:r>
        <w:rPr>
          <w:b/>
          <w:i/>
          <w:color w:val="000009"/>
          <w:spacing w:val="-2"/>
          <w:w w:val="105"/>
          <w:sz w:val="18"/>
        </w:rPr>
        <w:t>se</w:t>
      </w:r>
      <w:r>
        <w:rPr>
          <w:b/>
          <w:i/>
          <w:color w:val="000009"/>
          <w:spacing w:val="-5"/>
          <w:w w:val="105"/>
          <w:sz w:val="18"/>
        </w:rPr>
        <w:t xml:space="preserve"> </w:t>
      </w:r>
      <w:r>
        <w:rPr>
          <w:b/>
          <w:i/>
          <w:color w:val="000009"/>
          <w:spacing w:val="-2"/>
          <w:w w:val="105"/>
          <w:sz w:val="18"/>
        </w:rPr>
        <w:t>cumpliría</w:t>
      </w:r>
      <w:r>
        <w:rPr>
          <w:b/>
          <w:i/>
          <w:color w:val="000009"/>
          <w:spacing w:val="-7"/>
          <w:w w:val="105"/>
          <w:sz w:val="18"/>
        </w:rPr>
        <w:t xml:space="preserve"> </w:t>
      </w:r>
      <w:r>
        <w:rPr>
          <w:b/>
          <w:i/>
          <w:color w:val="000009"/>
          <w:spacing w:val="-2"/>
          <w:w w:val="105"/>
          <w:sz w:val="18"/>
        </w:rPr>
        <w:t>con</w:t>
      </w:r>
      <w:r>
        <w:rPr>
          <w:b/>
          <w:i/>
          <w:color w:val="000009"/>
          <w:spacing w:val="-5"/>
          <w:w w:val="105"/>
          <w:sz w:val="18"/>
        </w:rPr>
        <w:t xml:space="preserve"> </w:t>
      </w:r>
      <w:r>
        <w:rPr>
          <w:b/>
          <w:i/>
          <w:color w:val="000009"/>
          <w:spacing w:val="-2"/>
          <w:w w:val="105"/>
          <w:sz w:val="18"/>
        </w:rPr>
        <w:t>lo</w:t>
      </w:r>
      <w:r>
        <w:rPr>
          <w:b/>
          <w:i/>
          <w:color w:val="000009"/>
          <w:spacing w:val="-5"/>
          <w:w w:val="105"/>
          <w:sz w:val="18"/>
        </w:rPr>
        <w:t xml:space="preserve"> </w:t>
      </w:r>
      <w:r>
        <w:rPr>
          <w:b/>
          <w:i/>
          <w:color w:val="000009"/>
          <w:spacing w:val="-2"/>
          <w:w w:val="105"/>
          <w:sz w:val="18"/>
        </w:rPr>
        <w:t>exigido</w:t>
      </w:r>
      <w:r>
        <w:rPr>
          <w:b/>
          <w:i/>
          <w:color w:val="000009"/>
          <w:spacing w:val="-5"/>
          <w:w w:val="105"/>
          <w:sz w:val="18"/>
        </w:rPr>
        <w:t xml:space="preserve"> </w:t>
      </w:r>
      <w:r>
        <w:rPr>
          <w:b/>
          <w:i/>
          <w:color w:val="000009"/>
          <w:spacing w:val="-2"/>
          <w:w w:val="105"/>
          <w:sz w:val="18"/>
        </w:rPr>
        <w:t>por</w:t>
      </w:r>
      <w:r>
        <w:rPr>
          <w:b/>
          <w:i/>
          <w:color w:val="000009"/>
          <w:spacing w:val="-6"/>
          <w:w w:val="105"/>
          <w:sz w:val="18"/>
        </w:rPr>
        <w:t xml:space="preserve"> </w:t>
      </w:r>
      <w:r>
        <w:rPr>
          <w:b/>
          <w:i/>
          <w:color w:val="000009"/>
          <w:spacing w:val="-2"/>
          <w:w w:val="105"/>
          <w:sz w:val="18"/>
        </w:rPr>
        <w:t>la</w:t>
      </w:r>
      <w:r>
        <w:rPr>
          <w:b/>
          <w:i/>
          <w:color w:val="000009"/>
          <w:spacing w:val="-7"/>
          <w:w w:val="105"/>
          <w:sz w:val="18"/>
        </w:rPr>
        <w:t xml:space="preserve"> </w:t>
      </w:r>
      <w:r>
        <w:rPr>
          <w:b/>
          <w:i/>
          <w:color w:val="000009"/>
          <w:spacing w:val="-2"/>
          <w:w w:val="105"/>
          <w:sz w:val="18"/>
        </w:rPr>
        <w:t>Ley</w:t>
      </w:r>
      <w:r>
        <w:rPr>
          <w:b/>
          <w:i/>
          <w:color w:val="000009"/>
          <w:w w:val="105"/>
          <w:sz w:val="18"/>
        </w:rPr>
        <w:t xml:space="preserve"> 53/84 (LIPAP), y</w:t>
      </w:r>
      <w:r>
        <w:rPr>
          <w:b/>
          <w:i/>
          <w:color w:val="000009"/>
          <w:spacing w:val="-1"/>
          <w:w w:val="105"/>
          <w:sz w:val="18"/>
        </w:rPr>
        <w:t xml:space="preserve"> </w:t>
      </w:r>
      <w:r>
        <w:rPr>
          <w:b/>
          <w:i/>
          <w:color w:val="000009"/>
          <w:w w:val="105"/>
          <w:sz w:val="18"/>
        </w:rPr>
        <w:t>demás</w:t>
      </w:r>
      <w:r>
        <w:rPr>
          <w:b/>
          <w:i/>
          <w:color w:val="000009"/>
          <w:spacing w:val="-2"/>
          <w:w w:val="105"/>
          <w:sz w:val="18"/>
        </w:rPr>
        <w:t xml:space="preserve"> </w:t>
      </w:r>
      <w:r>
        <w:rPr>
          <w:b/>
          <w:i/>
          <w:color w:val="000009"/>
          <w:w w:val="105"/>
          <w:sz w:val="18"/>
        </w:rPr>
        <w:t>normas de aplicación,</w:t>
      </w:r>
      <w:r>
        <w:rPr>
          <w:b/>
          <w:i/>
          <w:color w:val="000009"/>
          <w:spacing w:val="-2"/>
          <w:w w:val="105"/>
          <w:sz w:val="18"/>
        </w:rPr>
        <w:t xml:space="preserve"> </w:t>
      </w:r>
      <w:r>
        <w:rPr>
          <w:b/>
          <w:i/>
          <w:color w:val="000009"/>
          <w:w w:val="105"/>
          <w:sz w:val="18"/>
        </w:rPr>
        <w:t>para</w:t>
      </w:r>
      <w:r>
        <w:rPr>
          <w:b/>
          <w:i/>
          <w:color w:val="000009"/>
          <w:spacing w:val="-1"/>
          <w:w w:val="105"/>
          <w:sz w:val="18"/>
        </w:rPr>
        <w:t xml:space="preserve"> </w:t>
      </w:r>
      <w:r>
        <w:rPr>
          <w:b/>
          <w:i/>
          <w:color w:val="000009"/>
          <w:w w:val="105"/>
          <w:sz w:val="18"/>
        </w:rPr>
        <w:t>reconocer la</w:t>
      </w:r>
      <w:r>
        <w:rPr>
          <w:b/>
          <w:i/>
          <w:color w:val="000009"/>
          <w:spacing w:val="-1"/>
          <w:w w:val="105"/>
          <w:sz w:val="18"/>
        </w:rPr>
        <w:t xml:space="preserve"> </w:t>
      </w:r>
      <w:r>
        <w:rPr>
          <w:b/>
          <w:i/>
          <w:color w:val="000009"/>
          <w:w w:val="105"/>
          <w:sz w:val="18"/>
        </w:rPr>
        <w:t>compatibilidad</w:t>
      </w:r>
      <w:r>
        <w:rPr>
          <w:i/>
          <w:color w:val="000009"/>
          <w:w w:val="105"/>
          <w:sz w:val="18"/>
        </w:rPr>
        <w:t>.</w:t>
      </w:r>
    </w:p>
    <w:p w14:paraId="1C763944" w14:textId="77777777" w:rsidR="00296660" w:rsidRDefault="00303735">
      <w:pPr>
        <w:pStyle w:val="Ttulo2"/>
        <w:spacing w:line="247" w:lineRule="auto"/>
        <w:ind w:right="2187"/>
      </w:pPr>
      <w:r>
        <w:rPr>
          <w:color w:val="000009"/>
          <w:w w:val="105"/>
        </w:rPr>
        <w:t>En este sentido, cumpliendo su actividad privada con los requisitos y</w:t>
      </w:r>
      <w:r>
        <w:rPr>
          <w:color w:val="000009"/>
          <w:w w:val="105"/>
        </w:rPr>
        <w:t xml:space="preserve"> limitaciones legales, analizada la naturaleza, objeto y destinatarios de la empresa privada para la que prestará servicios como </w:t>
      </w:r>
      <w:proofErr w:type="gramStart"/>
      <w:r>
        <w:rPr>
          <w:color w:val="000009"/>
          <w:w w:val="105"/>
        </w:rPr>
        <w:t>Di</w:t>
      </w:r>
      <w:r>
        <w:rPr>
          <w:color w:val="000009"/>
          <w:w w:val="105"/>
        </w:rPr>
        <w:t>rector</w:t>
      </w:r>
      <w:proofErr w:type="gramEnd"/>
      <w:r>
        <w:rPr>
          <w:color w:val="000009"/>
          <w:w w:val="105"/>
        </w:rPr>
        <w:t>/Consejero Delegado, debe además</w:t>
      </w:r>
      <w:r>
        <w:rPr>
          <w:color w:val="000009"/>
          <w:spacing w:val="-1"/>
          <w:w w:val="105"/>
        </w:rPr>
        <w:t xml:space="preserve"> </w:t>
      </w:r>
      <w:r>
        <w:rPr>
          <w:color w:val="000009"/>
          <w:w w:val="105"/>
        </w:rPr>
        <w:t>respetar</w:t>
      </w:r>
      <w:r>
        <w:rPr>
          <w:color w:val="000009"/>
          <w:spacing w:val="-1"/>
          <w:w w:val="105"/>
        </w:rPr>
        <w:t xml:space="preserve"> </w:t>
      </w:r>
      <w:r>
        <w:rPr>
          <w:color w:val="000009"/>
          <w:w w:val="105"/>
        </w:rPr>
        <w:t>en</w:t>
      </w:r>
      <w:r>
        <w:rPr>
          <w:color w:val="000009"/>
          <w:spacing w:val="-4"/>
          <w:w w:val="105"/>
        </w:rPr>
        <w:t xml:space="preserve"> </w:t>
      </w:r>
      <w:r>
        <w:rPr>
          <w:color w:val="000009"/>
          <w:w w:val="105"/>
        </w:rPr>
        <w:t>su</w:t>
      </w:r>
      <w:r>
        <w:rPr>
          <w:color w:val="000009"/>
          <w:spacing w:val="-1"/>
          <w:w w:val="105"/>
        </w:rPr>
        <w:t xml:space="preserve"> </w:t>
      </w:r>
      <w:r>
        <w:rPr>
          <w:color w:val="000009"/>
          <w:w w:val="105"/>
        </w:rPr>
        <w:t>desempeño los</w:t>
      </w:r>
      <w:r>
        <w:rPr>
          <w:color w:val="000009"/>
          <w:spacing w:val="-1"/>
          <w:w w:val="105"/>
        </w:rPr>
        <w:t xml:space="preserve"> </w:t>
      </w:r>
      <w:r>
        <w:rPr>
          <w:color w:val="000009"/>
          <w:w w:val="105"/>
        </w:rPr>
        <w:t>siguientes</w:t>
      </w:r>
      <w:r>
        <w:rPr>
          <w:color w:val="000009"/>
          <w:spacing w:val="-3"/>
          <w:w w:val="105"/>
        </w:rPr>
        <w:t xml:space="preserve"> </w:t>
      </w:r>
      <w:r>
        <w:rPr>
          <w:color w:val="000009"/>
          <w:w w:val="105"/>
        </w:rPr>
        <w:t>límites en</w:t>
      </w:r>
      <w:r>
        <w:rPr>
          <w:color w:val="000009"/>
          <w:spacing w:val="-1"/>
          <w:w w:val="105"/>
        </w:rPr>
        <w:t xml:space="preserve"> </w:t>
      </w:r>
      <w:r>
        <w:rPr>
          <w:color w:val="000009"/>
          <w:w w:val="105"/>
        </w:rPr>
        <w:t>el</w:t>
      </w:r>
      <w:r>
        <w:rPr>
          <w:color w:val="000009"/>
          <w:spacing w:val="-2"/>
          <w:w w:val="105"/>
        </w:rPr>
        <w:t xml:space="preserve"> </w:t>
      </w:r>
      <w:r>
        <w:rPr>
          <w:color w:val="000009"/>
          <w:w w:val="105"/>
        </w:rPr>
        <w:t>ejercicio de</w:t>
      </w:r>
      <w:r>
        <w:rPr>
          <w:color w:val="000009"/>
          <w:spacing w:val="-3"/>
          <w:w w:val="105"/>
        </w:rPr>
        <w:t xml:space="preserve"> </w:t>
      </w:r>
      <w:r>
        <w:rPr>
          <w:color w:val="000009"/>
          <w:w w:val="105"/>
        </w:rPr>
        <w:t>su</w:t>
      </w:r>
      <w:r>
        <w:rPr>
          <w:color w:val="000009"/>
          <w:spacing w:val="-1"/>
          <w:w w:val="105"/>
        </w:rPr>
        <w:t xml:space="preserve"> </w:t>
      </w:r>
      <w:r>
        <w:rPr>
          <w:color w:val="000009"/>
          <w:w w:val="105"/>
        </w:rPr>
        <w:t>cargo:</w:t>
      </w:r>
    </w:p>
    <w:p w14:paraId="7E7FAD2E" w14:textId="77777777" w:rsidR="00296660" w:rsidRDefault="00303735">
      <w:pPr>
        <w:pStyle w:val="Prrafodelista"/>
        <w:numPr>
          <w:ilvl w:val="0"/>
          <w:numId w:val="2"/>
        </w:numPr>
        <w:tabs>
          <w:tab w:val="left" w:pos="2797"/>
        </w:tabs>
        <w:spacing w:line="247" w:lineRule="auto"/>
        <w:ind w:right="2184"/>
        <w:rPr>
          <w:i/>
          <w:sz w:val="18"/>
        </w:rPr>
      </w:pPr>
      <w:r>
        <w:rPr>
          <w:b/>
          <w:i/>
          <w:color w:val="000009"/>
          <w:w w:val="105"/>
          <w:sz w:val="18"/>
        </w:rPr>
        <w:t>Se abstendrá de intervenir en asuntos en los que hubiesen participado en el ejercicio de actividades privadas o de aquellos otros que</w:t>
      </w:r>
      <w:r>
        <w:rPr>
          <w:b/>
          <w:i/>
          <w:color w:val="000009"/>
          <w:w w:val="105"/>
          <w:sz w:val="18"/>
        </w:rPr>
        <w:t xml:space="preserve"> representen algún </w:t>
      </w:r>
      <w:r>
        <w:rPr>
          <w:b/>
          <w:i/>
          <w:color w:val="000009"/>
          <w:spacing w:val="-2"/>
          <w:w w:val="105"/>
          <w:sz w:val="18"/>
        </w:rPr>
        <w:t>interés</w:t>
      </w:r>
      <w:r>
        <w:rPr>
          <w:b/>
          <w:i/>
          <w:color w:val="000009"/>
          <w:spacing w:val="-4"/>
          <w:w w:val="105"/>
          <w:sz w:val="18"/>
        </w:rPr>
        <w:t xml:space="preserve"> </w:t>
      </w:r>
      <w:r>
        <w:rPr>
          <w:b/>
          <w:i/>
          <w:color w:val="000009"/>
          <w:spacing w:val="-2"/>
          <w:w w:val="105"/>
          <w:sz w:val="18"/>
        </w:rPr>
        <w:t>o</w:t>
      </w:r>
      <w:r>
        <w:rPr>
          <w:b/>
          <w:i/>
          <w:color w:val="000009"/>
          <w:spacing w:val="-6"/>
          <w:w w:val="105"/>
          <w:sz w:val="18"/>
        </w:rPr>
        <w:t xml:space="preserve"> </w:t>
      </w:r>
      <w:r>
        <w:rPr>
          <w:b/>
          <w:i/>
          <w:color w:val="000009"/>
          <w:spacing w:val="-2"/>
          <w:w w:val="105"/>
          <w:sz w:val="18"/>
        </w:rPr>
        <w:t>que</w:t>
      </w:r>
      <w:r>
        <w:rPr>
          <w:b/>
          <w:i/>
          <w:color w:val="000009"/>
          <w:spacing w:val="-6"/>
          <w:w w:val="105"/>
          <w:sz w:val="18"/>
        </w:rPr>
        <w:t xml:space="preserve"> </w:t>
      </w:r>
      <w:r>
        <w:rPr>
          <w:b/>
          <w:i/>
          <w:color w:val="000009"/>
          <w:spacing w:val="-2"/>
          <w:w w:val="105"/>
          <w:sz w:val="18"/>
        </w:rPr>
        <w:t>afecten</w:t>
      </w:r>
      <w:r>
        <w:rPr>
          <w:b/>
          <w:i/>
          <w:color w:val="000009"/>
          <w:spacing w:val="-6"/>
          <w:w w:val="105"/>
          <w:sz w:val="18"/>
        </w:rPr>
        <w:t xml:space="preserve"> </w:t>
      </w:r>
      <w:r>
        <w:rPr>
          <w:b/>
          <w:i/>
          <w:color w:val="000009"/>
          <w:spacing w:val="-2"/>
          <w:w w:val="105"/>
          <w:sz w:val="18"/>
        </w:rPr>
        <w:t>de</w:t>
      </w:r>
      <w:r>
        <w:rPr>
          <w:b/>
          <w:i/>
          <w:color w:val="000009"/>
          <w:spacing w:val="-6"/>
          <w:w w:val="105"/>
          <w:sz w:val="18"/>
        </w:rPr>
        <w:t xml:space="preserve"> </w:t>
      </w:r>
      <w:r>
        <w:rPr>
          <w:b/>
          <w:i/>
          <w:color w:val="000009"/>
          <w:spacing w:val="-2"/>
          <w:w w:val="105"/>
          <w:sz w:val="18"/>
        </w:rPr>
        <w:t>algún</w:t>
      </w:r>
      <w:r>
        <w:rPr>
          <w:b/>
          <w:i/>
          <w:color w:val="000009"/>
          <w:spacing w:val="-5"/>
          <w:w w:val="105"/>
          <w:sz w:val="18"/>
        </w:rPr>
        <w:t xml:space="preserve"> </w:t>
      </w:r>
      <w:r>
        <w:rPr>
          <w:b/>
          <w:i/>
          <w:color w:val="000009"/>
          <w:spacing w:val="-2"/>
          <w:w w:val="105"/>
          <w:sz w:val="18"/>
        </w:rPr>
        <w:t>modo</w:t>
      </w:r>
      <w:r>
        <w:rPr>
          <w:b/>
          <w:i/>
          <w:color w:val="000009"/>
          <w:spacing w:val="-4"/>
          <w:w w:val="105"/>
          <w:sz w:val="18"/>
        </w:rPr>
        <w:t xml:space="preserve"> </w:t>
      </w:r>
      <w:r>
        <w:rPr>
          <w:b/>
          <w:i/>
          <w:color w:val="000009"/>
          <w:spacing w:val="-2"/>
          <w:w w:val="105"/>
          <w:sz w:val="18"/>
        </w:rPr>
        <w:t>a</w:t>
      </w:r>
      <w:r>
        <w:rPr>
          <w:b/>
          <w:i/>
          <w:color w:val="000009"/>
          <w:spacing w:val="-8"/>
          <w:w w:val="105"/>
          <w:sz w:val="18"/>
        </w:rPr>
        <w:t xml:space="preserve"> </w:t>
      </w:r>
      <w:r>
        <w:rPr>
          <w:b/>
          <w:i/>
          <w:color w:val="000009"/>
          <w:spacing w:val="-2"/>
          <w:w w:val="105"/>
          <w:sz w:val="18"/>
        </w:rPr>
        <w:t>empresas</w:t>
      </w:r>
      <w:r>
        <w:rPr>
          <w:b/>
          <w:i/>
          <w:color w:val="000009"/>
          <w:spacing w:val="-6"/>
          <w:w w:val="105"/>
          <w:sz w:val="18"/>
        </w:rPr>
        <w:t xml:space="preserve"> </w:t>
      </w:r>
      <w:r>
        <w:rPr>
          <w:b/>
          <w:i/>
          <w:color w:val="000009"/>
          <w:spacing w:val="-2"/>
          <w:w w:val="105"/>
          <w:sz w:val="18"/>
        </w:rPr>
        <w:t>o</w:t>
      </w:r>
      <w:r>
        <w:rPr>
          <w:b/>
          <w:i/>
          <w:color w:val="000009"/>
          <w:spacing w:val="-4"/>
          <w:w w:val="105"/>
          <w:sz w:val="18"/>
        </w:rPr>
        <w:t xml:space="preserve"> </w:t>
      </w:r>
      <w:r>
        <w:rPr>
          <w:b/>
          <w:i/>
          <w:color w:val="000009"/>
          <w:spacing w:val="-2"/>
          <w:w w:val="105"/>
          <w:sz w:val="18"/>
        </w:rPr>
        <w:t>sociedades</w:t>
      </w:r>
      <w:r>
        <w:rPr>
          <w:b/>
          <w:i/>
          <w:color w:val="000009"/>
          <w:spacing w:val="-4"/>
          <w:w w:val="105"/>
          <w:sz w:val="18"/>
        </w:rPr>
        <w:t xml:space="preserve"> </w:t>
      </w:r>
      <w:r>
        <w:rPr>
          <w:b/>
          <w:i/>
          <w:color w:val="000009"/>
          <w:spacing w:val="-2"/>
          <w:w w:val="105"/>
          <w:sz w:val="18"/>
        </w:rPr>
        <w:t>en</w:t>
      </w:r>
      <w:r>
        <w:rPr>
          <w:b/>
          <w:i/>
          <w:color w:val="000009"/>
          <w:spacing w:val="-6"/>
          <w:w w:val="105"/>
          <w:sz w:val="18"/>
        </w:rPr>
        <w:t xml:space="preserve"> </w:t>
      </w:r>
      <w:r>
        <w:rPr>
          <w:b/>
          <w:i/>
          <w:color w:val="000009"/>
          <w:spacing w:val="-2"/>
          <w:w w:val="105"/>
          <w:sz w:val="18"/>
        </w:rPr>
        <w:t>cuya</w:t>
      </w:r>
      <w:r>
        <w:rPr>
          <w:b/>
          <w:i/>
          <w:color w:val="000009"/>
          <w:spacing w:val="-5"/>
          <w:w w:val="105"/>
          <w:sz w:val="18"/>
        </w:rPr>
        <w:t xml:space="preserve"> </w:t>
      </w:r>
      <w:r>
        <w:rPr>
          <w:b/>
          <w:i/>
          <w:color w:val="000009"/>
          <w:spacing w:val="-2"/>
          <w:w w:val="105"/>
          <w:sz w:val="18"/>
        </w:rPr>
        <w:t>dirección,</w:t>
      </w:r>
      <w:r>
        <w:rPr>
          <w:b/>
          <w:i/>
          <w:color w:val="000009"/>
          <w:w w:val="105"/>
          <w:sz w:val="18"/>
        </w:rPr>
        <w:t xml:space="preserve"> asesoramiento, representación, administración o capital social hayan participado</w:t>
      </w:r>
      <w:r>
        <w:rPr>
          <w:b/>
          <w:i/>
          <w:color w:val="000009"/>
          <w:spacing w:val="-2"/>
          <w:w w:val="105"/>
          <w:sz w:val="18"/>
        </w:rPr>
        <w:t xml:space="preserve"> </w:t>
      </w:r>
      <w:r>
        <w:rPr>
          <w:b/>
          <w:i/>
          <w:color w:val="000009"/>
          <w:w w:val="105"/>
          <w:sz w:val="18"/>
        </w:rPr>
        <w:t>o</w:t>
      </w:r>
      <w:r>
        <w:rPr>
          <w:b/>
          <w:i/>
          <w:color w:val="000009"/>
          <w:spacing w:val="-2"/>
          <w:w w:val="105"/>
          <w:sz w:val="18"/>
        </w:rPr>
        <w:t xml:space="preserve"> </w:t>
      </w:r>
      <w:r>
        <w:rPr>
          <w:b/>
          <w:i/>
          <w:color w:val="000009"/>
          <w:w w:val="105"/>
          <w:sz w:val="18"/>
        </w:rPr>
        <w:t>participe</w:t>
      </w:r>
      <w:r>
        <w:rPr>
          <w:i/>
          <w:color w:val="000009"/>
          <w:w w:val="105"/>
          <w:sz w:val="18"/>
        </w:rPr>
        <w:t>,</w:t>
      </w:r>
      <w:r>
        <w:rPr>
          <w:i/>
          <w:color w:val="000009"/>
          <w:spacing w:val="-3"/>
          <w:w w:val="105"/>
          <w:sz w:val="18"/>
        </w:rPr>
        <w:t xml:space="preserve"> </w:t>
      </w:r>
      <w:r>
        <w:rPr>
          <w:i/>
          <w:color w:val="000009"/>
          <w:w w:val="105"/>
          <w:sz w:val="18"/>
        </w:rPr>
        <w:t>tanto</w:t>
      </w:r>
      <w:r>
        <w:rPr>
          <w:i/>
          <w:color w:val="000009"/>
          <w:spacing w:val="-2"/>
          <w:w w:val="105"/>
          <w:sz w:val="18"/>
        </w:rPr>
        <w:t xml:space="preserve"> </w:t>
      </w:r>
      <w:r>
        <w:rPr>
          <w:i/>
          <w:color w:val="000009"/>
          <w:w w:val="105"/>
          <w:sz w:val="18"/>
        </w:rPr>
        <w:t>el</w:t>
      </w:r>
      <w:r>
        <w:rPr>
          <w:i/>
          <w:color w:val="000009"/>
          <w:spacing w:val="-2"/>
          <w:w w:val="105"/>
          <w:sz w:val="18"/>
        </w:rPr>
        <w:t xml:space="preserve"> </w:t>
      </w:r>
      <w:r>
        <w:rPr>
          <w:i/>
          <w:color w:val="000009"/>
          <w:w w:val="105"/>
          <w:sz w:val="18"/>
        </w:rPr>
        <w:t>Sr.</w:t>
      </w:r>
      <w:r>
        <w:rPr>
          <w:i/>
          <w:color w:val="000009"/>
          <w:spacing w:val="-3"/>
          <w:w w:val="105"/>
          <w:sz w:val="18"/>
        </w:rPr>
        <w:t xml:space="preserve"> </w:t>
      </w:r>
      <w:r>
        <w:rPr>
          <w:i/>
          <w:color w:val="000009"/>
          <w:w w:val="105"/>
          <w:sz w:val="18"/>
        </w:rPr>
        <w:t>Consejero</w:t>
      </w:r>
      <w:r>
        <w:rPr>
          <w:i/>
          <w:color w:val="000009"/>
          <w:spacing w:val="-2"/>
          <w:w w:val="105"/>
          <w:sz w:val="18"/>
        </w:rPr>
        <w:t xml:space="preserve"> </w:t>
      </w:r>
      <w:r>
        <w:rPr>
          <w:i/>
          <w:color w:val="000009"/>
          <w:w w:val="105"/>
          <w:sz w:val="18"/>
        </w:rPr>
        <w:t>Insular</w:t>
      </w:r>
      <w:r>
        <w:rPr>
          <w:i/>
          <w:color w:val="000009"/>
          <w:spacing w:val="-4"/>
          <w:w w:val="105"/>
          <w:sz w:val="18"/>
        </w:rPr>
        <w:t xml:space="preserve"> </w:t>
      </w:r>
      <w:r>
        <w:rPr>
          <w:i/>
          <w:color w:val="000009"/>
          <w:w w:val="105"/>
          <w:sz w:val="18"/>
        </w:rPr>
        <w:t>como</w:t>
      </w:r>
      <w:r>
        <w:rPr>
          <w:i/>
          <w:color w:val="000009"/>
          <w:spacing w:val="-2"/>
          <w:w w:val="105"/>
          <w:sz w:val="18"/>
        </w:rPr>
        <w:t xml:space="preserve"> </w:t>
      </w:r>
      <w:r>
        <w:rPr>
          <w:i/>
          <w:color w:val="000009"/>
          <w:w w:val="105"/>
          <w:sz w:val="18"/>
        </w:rPr>
        <w:t>su</w:t>
      </w:r>
      <w:r>
        <w:rPr>
          <w:i/>
          <w:color w:val="000009"/>
          <w:spacing w:val="-3"/>
          <w:w w:val="105"/>
          <w:sz w:val="18"/>
        </w:rPr>
        <w:t xml:space="preserve"> </w:t>
      </w:r>
      <w:r>
        <w:rPr>
          <w:i/>
          <w:color w:val="000009"/>
          <w:w w:val="105"/>
          <w:sz w:val="18"/>
        </w:rPr>
        <w:t>cónyuge</w:t>
      </w:r>
      <w:r>
        <w:rPr>
          <w:i/>
          <w:color w:val="000009"/>
          <w:spacing w:val="-3"/>
          <w:w w:val="105"/>
          <w:sz w:val="18"/>
        </w:rPr>
        <w:t xml:space="preserve"> </w:t>
      </w:r>
      <w:r>
        <w:rPr>
          <w:i/>
          <w:color w:val="000009"/>
          <w:w w:val="105"/>
          <w:sz w:val="18"/>
        </w:rPr>
        <w:t>o</w:t>
      </w:r>
      <w:r>
        <w:rPr>
          <w:i/>
          <w:color w:val="000009"/>
          <w:spacing w:val="-2"/>
          <w:w w:val="105"/>
          <w:sz w:val="18"/>
        </w:rPr>
        <w:t xml:space="preserve"> </w:t>
      </w:r>
      <w:r>
        <w:rPr>
          <w:i/>
          <w:color w:val="000009"/>
          <w:w w:val="105"/>
          <w:sz w:val="18"/>
        </w:rPr>
        <w:t>personas vinculadas</w:t>
      </w:r>
      <w:r>
        <w:rPr>
          <w:i/>
          <w:color w:val="000009"/>
          <w:spacing w:val="-11"/>
          <w:w w:val="105"/>
          <w:sz w:val="18"/>
        </w:rPr>
        <w:t xml:space="preserve"> </w:t>
      </w:r>
      <w:r>
        <w:rPr>
          <w:i/>
          <w:color w:val="000009"/>
          <w:w w:val="105"/>
          <w:sz w:val="18"/>
        </w:rPr>
        <w:t>por</w:t>
      </w:r>
      <w:r>
        <w:rPr>
          <w:i/>
          <w:color w:val="000009"/>
          <w:spacing w:val="-10"/>
          <w:w w:val="105"/>
          <w:sz w:val="18"/>
        </w:rPr>
        <w:t xml:space="preserve"> </w:t>
      </w:r>
      <w:r>
        <w:rPr>
          <w:i/>
          <w:color w:val="000009"/>
          <w:w w:val="105"/>
          <w:sz w:val="18"/>
        </w:rPr>
        <w:t>análoga</w:t>
      </w:r>
      <w:r>
        <w:rPr>
          <w:i/>
          <w:color w:val="000009"/>
          <w:spacing w:val="-11"/>
          <w:w w:val="105"/>
          <w:sz w:val="18"/>
        </w:rPr>
        <w:t xml:space="preserve"> </w:t>
      </w:r>
      <w:r>
        <w:rPr>
          <w:i/>
          <w:color w:val="000009"/>
          <w:w w:val="105"/>
          <w:sz w:val="18"/>
        </w:rPr>
        <w:t>relación,</w:t>
      </w:r>
      <w:r>
        <w:rPr>
          <w:i/>
          <w:color w:val="000009"/>
          <w:spacing w:val="-10"/>
          <w:w w:val="105"/>
          <w:sz w:val="18"/>
        </w:rPr>
        <w:t xml:space="preserve"> </w:t>
      </w:r>
      <w:r>
        <w:rPr>
          <w:i/>
          <w:color w:val="000009"/>
          <w:w w:val="105"/>
          <w:sz w:val="18"/>
        </w:rPr>
        <w:t>así</w:t>
      </w:r>
      <w:r>
        <w:rPr>
          <w:i/>
          <w:color w:val="000009"/>
          <w:spacing w:val="-11"/>
          <w:w w:val="105"/>
          <w:sz w:val="18"/>
        </w:rPr>
        <w:t xml:space="preserve"> </w:t>
      </w:r>
      <w:r>
        <w:rPr>
          <w:i/>
          <w:color w:val="000009"/>
          <w:w w:val="105"/>
          <w:sz w:val="18"/>
        </w:rPr>
        <w:t>como</w:t>
      </w:r>
      <w:r>
        <w:rPr>
          <w:i/>
          <w:color w:val="000009"/>
          <w:spacing w:val="-10"/>
          <w:w w:val="105"/>
          <w:sz w:val="18"/>
        </w:rPr>
        <w:t xml:space="preserve"> </w:t>
      </w:r>
      <w:r>
        <w:rPr>
          <w:i/>
          <w:color w:val="000009"/>
          <w:w w:val="105"/>
          <w:sz w:val="18"/>
        </w:rPr>
        <w:t>los</w:t>
      </w:r>
      <w:r>
        <w:rPr>
          <w:i/>
          <w:color w:val="000009"/>
          <w:spacing w:val="-10"/>
          <w:w w:val="105"/>
          <w:sz w:val="18"/>
        </w:rPr>
        <w:t xml:space="preserve"> </w:t>
      </w:r>
      <w:r>
        <w:rPr>
          <w:i/>
          <w:color w:val="000009"/>
          <w:w w:val="105"/>
          <w:sz w:val="18"/>
        </w:rPr>
        <w:t>familiares</w:t>
      </w:r>
      <w:r>
        <w:rPr>
          <w:i/>
          <w:color w:val="000009"/>
          <w:spacing w:val="-11"/>
          <w:w w:val="105"/>
          <w:sz w:val="18"/>
        </w:rPr>
        <w:t xml:space="preserve"> </w:t>
      </w:r>
      <w:r>
        <w:rPr>
          <w:i/>
          <w:color w:val="000009"/>
          <w:w w:val="105"/>
          <w:sz w:val="18"/>
        </w:rPr>
        <w:t>dentro</w:t>
      </w:r>
      <w:r>
        <w:rPr>
          <w:i/>
          <w:color w:val="000009"/>
          <w:spacing w:val="-10"/>
          <w:w w:val="105"/>
          <w:sz w:val="18"/>
        </w:rPr>
        <w:t xml:space="preserve"> </w:t>
      </w:r>
      <w:r>
        <w:rPr>
          <w:i/>
          <w:color w:val="000009"/>
          <w:w w:val="105"/>
          <w:sz w:val="18"/>
        </w:rPr>
        <w:t>del</w:t>
      </w:r>
      <w:r>
        <w:rPr>
          <w:i/>
          <w:color w:val="000009"/>
          <w:spacing w:val="-11"/>
          <w:w w:val="105"/>
          <w:sz w:val="18"/>
        </w:rPr>
        <w:t xml:space="preserve"> </w:t>
      </w:r>
      <w:r>
        <w:rPr>
          <w:i/>
          <w:color w:val="000009"/>
          <w:w w:val="105"/>
          <w:sz w:val="18"/>
        </w:rPr>
        <w:t>segundo</w:t>
      </w:r>
      <w:r>
        <w:rPr>
          <w:i/>
          <w:color w:val="000009"/>
          <w:spacing w:val="-10"/>
          <w:w w:val="105"/>
          <w:sz w:val="18"/>
        </w:rPr>
        <w:t xml:space="preserve"> </w:t>
      </w:r>
      <w:r>
        <w:rPr>
          <w:i/>
          <w:color w:val="000009"/>
          <w:w w:val="105"/>
          <w:sz w:val="18"/>
        </w:rPr>
        <w:t>grado</w:t>
      </w:r>
      <w:r>
        <w:rPr>
          <w:i/>
          <w:color w:val="000009"/>
          <w:spacing w:val="-10"/>
          <w:w w:val="105"/>
          <w:sz w:val="18"/>
        </w:rPr>
        <w:t xml:space="preserve"> </w:t>
      </w:r>
      <w:r>
        <w:rPr>
          <w:i/>
          <w:color w:val="000009"/>
          <w:w w:val="105"/>
          <w:sz w:val="18"/>
        </w:rPr>
        <w:t>de consanguinidad, siempre que tuvieran conocimiento de dicha participación, sin perjuicio de la aplicación de los supuestos y régimen jurídico de abstención y recus</w:t>
      </w:r>
      <w:r>
        <w:rPr>
          <w:i/>
          <w:color w:val="000009"/>
          <w:w w:val="105"/>
          <w:sz w:val="18"/>
        </w:rPr>
        <w:t>ación</w:t>
      </w:r>
      <w:r>
        <w:rPr>
          <w:i/>
          <w:color w:val="000009"/>
          <w:spacing w:val="-6"/>
          <w:w w:val="105"/>
          <w:sz w:val="18"/>
        </w:rPr>
        <w:t xml:space="preserve"> </w:t>
      </w:r>
      <w:r>
        <w:rPr>
          <w:i/>
          <w:color w:val="000009"/>
          <w:w w:val="105"/>
          <w:sz w:val="18"/>
        </w:rPr>
        <w:t>previstos</w:t>
      </w:r>
      <w:r>
        <w:rPr>
          <w:i/>
          <w:color w:val="000009"/>
          <w:spacing w:val="-6"/>
          <w:w w:val="105"/>
          <w:sz w:val="18"/>
        </w:rPr>
        <w:t xml:space="preserve"> </w:t>
      </w:r>
      <w:r>
        <w:rPr>
          <w:i/>
          <w:color w:val="000009"/>
          <w:w w:val="105"/>
          <w:sz w:val="18"/>
        </w:rPr>
        <w:t>en</w:t>
      </w:r>
      <w:r>
        <w:rPr>
          <w:i/>
          <w:color w:val="000009"/>
          <w:spacing w:val="-8"/>
          <w:w w:val="105"/>
          <w:sz w:val="18"/>
        </w:rPr>
        <w:t xml:space="preserve"> </w:t>
      </w:r>
      <w:r>
        <w:rPr>
          <w:i/>
          <w:color w:val="000009"/>
          <w:w w:val="105"/>
          <w:sz w:val="18"/>
        </w:rPr>
        <w:t>la</w:t>
      </w:r>
      <w:r>
        <w:rPr>
          <w:i/>
          <w:color w:val="000009"/>
          <w:spacing w:val="-9"/>
          <w:w w:val="105"/>
          <w:sz w:val="18"/>
        </w:rPr>
        <w:t xml:space="preserve"> </w:t>
      </w:r>
      <w:r>
        <w:rPr>
          <w:i/>
          <w:color w:val="000009"/>
          <w:w w:val="105"/>
          <w:sz w:val="18"/>
        </w:rPr>
        <w:t>Ley</w:t>
      </w:r>
      <w:r>
        <w:rPr>
          <w:i/>
          <w:color w:val="000009"/>
          <w:spacing w:val="-7"/>
          <w:w w:val="105"/>
          <w:sz w:val="18"/>
        </w:rPr>
        <w:t xml:space="preserve"> </w:t>
      </w:r>
      <w:r>
        <w:rPr>
          <w:i/>
          <w:color w:val="000009"/>
          <w:w w:val="105"/>
          <w:sz w:val="18"/>
        </w:rPr>
        <w:t>39/2015,</w:t>
      </w:r>
      <w:r>
        <w:rPr>
          <w:i/>
          <w:color w:val="000009"/>
          <w:spacing w:val="-6"/>
          <w:w w:val="105"/>
          <w:sz w:val="18"/>
        </w:rPr>
        <w:t xml:space="preserve"> </w:t>
      </w:r>
      <w:r>
        <w:rPr>
          <w:i/>
          <w:color w:val="000009"/>
          <w:w w:val="105"/>
          <w:sz w:val="18"/>
        </w:rPr>
        <w:t>de</w:t>
      </w:r>
      <w:r>
        <w:rPr>
          <w:i/>
          <w:color w:val="000009"/>
          <w:spacing w:val="-6"/>
          <w:w w:val="105"/>
          <w:sz w:val="18"/>
        </w:rPr>
        <w:t xml:space="preserve"> </w:t>
      </w:r>
      <w:r>
        <w:rPr>
          <w:i/>
          <w:color w:val="000009"/>
          <w:w w:val="105"/>
          <w:sz w:val="18"/>
        </w:rPr>
        <w:t>1</w:t>
      </w:r>
      <w:r>
        <w:rPr>
          <w:i/>
          <w:color w:val="000009"/>
          <w:spacing w:val="-6"/>
          <w:w w:val="105"/>
          <w:sz w:val="18"/>
        </w:rPr>
        <w:t xml:space="preserve"> </w:t>
      </w:r>
      <w:r>
        <w:rPr>
          <w:i/>
          <w:color w:val="000009"/>
          <w:w w:val="105"/>
          <w:sz w:val="18"/>
        </w:rPr>
        <w:t>de</w:t>
      </w:r>
      <w:r>
        <w:rPr>
          <w:i/>
          <w:color w:val="000009"/>
          <w:spacing w:val="-8"/>
          <w:w w:val="105"/>
          <w:sz w:val="18"/>
        </w:rPr>
        <w:t xml:space="preserve"> </w:t>
      </w:r>
      <w:r>
        <w:rPr>
          <w:i/>
          <w:color w:val="000009"/>
          <w:w w:val="105"/>
          <w:sz w:val="18"/>
        </w:rPr>
        <w:t>octubre,</w:t>
      </w:r>
      <w:r>
        <w:rPr>
          <w:i/>
          <w:color w:val="000009"/>
          <w:spacing w:val="-7"/>
          <w:w w:val="105"/>
          <w:sz w:val="18"/>
        </w:rPr>
        <w:t xml:space="preserve"> </w:t>
      </w:r>
      <w:r>
        <w:rPr>
          <w:i/>
          <w:color w:val="000009"/>
          <w:w w:val="105"/>
          <w:sz w:val="18"/>
        </w:rPr>
        <w:t>de</w:t>
      </w:r>
      <w:r>
        <w:rPr>
          <w:i/>
          <w:color w:val="000009"/>
          <w:spacing w:val="-6"/>
          <w:w w:val="105"/>
          <w:sz w:val="18"/>
        </w:rPr>
        <w:t xml:space="preserve"> </w:t>
      </w:r>
      <w:r>
        <w:rPr>
          <w:i/>
          <w:color w:val="000009"/>
          <w:w w:val="105"/>
          <w:sz w:val="18"/>
        </w:rPr>
        <w:t>Procedimiento</w:t>
      </w:r>
      <w:r>
        <w:rPr>
          <w:i/>
          <w:color w:val="000009"/>
          <w:spacing w:val="-6"/>
          <w:w w:val="105"/>
          <w:sz w:val="18"/>
        </w:rPr>
        <w:t xml:space="preserve"> </w:t>
      </w:r>
      <w:r>
        <w:rPr>
          <w:i/>
          <w:color w:val="000009"/>
          <w:w w:val="105"/>
          <w:sz w:val="18"/>
        </w:rPr>
        <w:t>Común</w:t>
      </w:r>
      <w:r>
        <w:rPr>
          <w:i/>
          <w:color w:val="000009"/>
          <w:spacing w:val="-7"/>
          <w:w w:val="105"/>
          <w:sz w:val="18"/>
        </w:rPr>
        <w:t xml:space="preserve"> </w:t>
      </w:r>
      <w:r>
        <w:rPr>
          <w:i/>
          <w:color w:val="000009"/>
          <w:w w:val="105"/>
          <w:sz w:val="18"/>
        </w:rPr>
        <w:t>de las Administraciones Públicas.</w:t>
      </w:r>
    </w:p>
    <w:p w14:paraId="0323C8DB" w14:textId="77777777" w:rsidR="00296660" w:rsidRDefault="00303735">
      <w:pPr>
        <w:pStyle w:val="Prrafodelista"/>
        <w:numPr>
          <w:ilvl w:val="0"/>
          <w:numId w:val="2"/>
        </w:numPr>
        <w:tabs>
          <w:tab w:val="left" w:pos="2797"/>
        </w:tabs>
        <w:spacing w:line="247" w:lineRule="auto"/>
        <w:ind w:right="2183"/>
        <w:rPr>
          <w:i/>
          <w:sz w:val="18"/>
        </w:rPr>
      </w:pPr>
      <w:r>
        <w:rPr>
          <w:i/>
          <w:color w:val="000009"/>
          <w:w w:val="105"/>
          <w:sz w:val="18"/>
        </w:rPr>
        <w:t>Asimismo, según dispone el artículo</w:t>
      </w:r>
      <w:r>
        <w:rPr>
          <w:i/>
          <w:color w:val="000009"/>
          <w:spacing w:val="-1"/>
          <w:w w:val="105"/>
          <w:sz w:val="18"/>
        </w:rPr>
        <w:t xml:space="preserve"> </w:t>
      </w:r>
      <w:r>
        <w:rPr>
          <w:i/>
          <w:color w:val="000009"/>
          <w:w w:val="105"/>
          <w:sz w:val="18"/>
        </w:rPr>
        <w:t>12 de la Ley</w:t>
      </w:r>
      <w:r>
        <w:rPr>
          <w:i/>
          <w:color w:val="000009"/>
          <w:spacing w:val="-1"/>
          <w:w w:val="105"/>
          <w:sz w:val="18"/>
        </w:rPr>
        <w:t xml:space="preserve"> </w:t>
      </w:r>
      <w:r>
        <w:rPr>
          <w:i/>
          <w:color w:val="000009"/>
          <w:w w:val="105"/>
          <w:sz w:val="18"/>
        </w:rPr>
        <w:t xml:space="preserve">53/84 (LIPAP), </w:t>
      </w:r>
      <w:r>
        <w:rPr>
          <w:b/>
          <w:i/>
          <w:color w:val="000009"/>
          <w:w w:val="105"/>
          <w:sz w:val="18"/>
        </w:rPr>
        <w:t>no podrá realizar actividades privadas, incluidas las de carácter</w:t>
      </w:r>
      <w:r>
        <w:rPr>
          <w:b/>
          <w:i/>
          <w:color w:val="000009"/>
          <w:w w:val="105"/>
          <w:sz w:val="18"/>
        </w:rPr>
        <w:t xml:space="preserve"> profesional, sea por cuenta propia o bajo la dependencia o al servicio de Entidades o particulares, en los </w:t>
      </w:r>
      <w:r>
        <w:rPr>
          <w:b/>
          <w:i/>
          <w:color w:val="000009"/>
          <w:spacing w:val="-2"/>
          <w:w w:val="105"/>
          <w:sz w:val="18"/>
        </w:rPr>
        <w:t>asuntos</w:t>
      </w:r>
      <w:r>
        <w:rPr>
          <w:b/>
          <w:i/>
          <w:color w:val="000009"/>
          <w:spacing w:val="-3"/>
          <w:w w:val="105"/>
          <w:sz w:val="18"/>
        </w:rPr>
        <w:t xml:space="preserve"> </w:t>
      </w:r>
      <w:r>
        <w:rPr>
          <w:b/>
          <w:i/>
          <w:color w:val="000009"/>
          <w:spacing w:val="-2"/>
          <w:w w:val="105"/>
          <w:sz w:val="18"/>
        </w:rPr>
        <w:t>en</w:t>
      </w:r>
      <w:r>
        <w:rPr>
          <w:b/>
          <w:i/>
          <w:color w:val="000009"/>
          <w:spacing w:val="-5"/>
          <w:w w:val="105"/>
          <w:sz w:val="18"/>
        </w:rPr>
        <w:t xml:space="preserve"> </w:t>
      </w:r>
      <w:r>
        <w:rPr>
          <w:b/>
          <w:i/>
          <w:color w:val="000009"/>
          <w:spacing w:val="-2"/>
          <w:w w:val="105"/>
          <w:sz w:val="18"/>
        </w:rPr>
        <w:t>que</w:t>
      </w:r>
      <w:r>
        <w:rPr>
          <w:b/>
          <w:i/>
          <w:color w:val="000009"/>
          <w:spacing w:val="-5"/>
          <w:w w:val="105"/>
          <w:sz w:val="18"/>
        </w:rPr>
        <w:t xml:space="preserve"> </w:t>
      </w:r>
      <w:r>
        <w:rPr>
          <w:b/>
          <w:i/>
          <w:color w:val="000009"/>
          <w:spacing w:val="-2"/>
          <w:w w:val="105"/>
          <w:sz w:val="18"/>
        </w:rPr>
        <w:t>esté interviniendo,</w:t>
      </w:r>
      <w:r>
        <w:rPr>
          <w:b/>
          <w:i/>
          <w:color w:val="000009"/>
          <w:spacing w:val="-5"/>
          <w:w w:val="105"/>
          <w:sz w:val="18"/>
        </w:rPr>
        <w:t xml:space="preserve"> </w:t>
      </w:r>
      <w:r>
        <w:rPr>
          <w:i/>
          <w:color w:val="000009"/>
          <w:spacing w:val="-2"/>
          <w:w w:val="105"/>
          <w:sz w:val="18"/>
        </w:rPr>
        <w:t>haya</w:t>
      </w:r>
      <w:r>
        <w:rPr>
          <w:i/>
          <w:color w:val="000009"/>
          <w:spacing w:val="-4"/>
          <w:w w:val="105"/>
          <w:sz w:val="18"/>
        </w:rPr>
        <w:t xml:space="preserve"> </w:t>
      </w:r>
      <w:r>
        <w:rPr>
          <w:i/>
          <w:color w:val="000009"/>
          <w:spacing w:val="-2"/>
          <w:w w:val="105"/>
          <w:sz w:val="18"/>
        </w:rPr>
        <w:t>intervenido</w:t>
      </w:r>
      <w:r>
        <w:rPr>
          <w:i/>
          <w:color w:val="000009"/>
          <w:spacing w:val="-3"/>
          <w:w w:val="105"/>
          <w:sz w:val="18"/>
        </w:rPr>
        <w:t xml:space="preserve"> </w:t>
      </w:r>
      <w:r>
        <w:rPr>
          <w:i/>
          <w:color w:val="000009"/>
          <w:spacing w:val="-2"/>
          <w:w w:val="105"/>
          <w:sz w:val="18"/>
        </w:rPr>
        <w:t>en</w:t>
      </w:r>
      <w:r>
        <w:rPr>
          <w:i/>
          <w:color w:val="000009"/>
          <w:spacing w:val="-4"/>
          <w:w w:val="105"/>
          <w:sz w:val="18"/>
        </w:rPr>
        <w:t xml:space="preserve"> </w:t>
      </w:r>
      <w:r>
        <w:rPr>
          <w:i/>
          <w:color w:val="000009"/>
          <w:spacing w:val="-2"/>
          <w:w w:val="105"/>
          <w:sz w:val="18"/>
        </w:rPr>
        <w:t>los</w:t>
      </w:r>
      <w:r>
        <w:rPr>
          <w:i/>
          <w:color w:val="000009"/>
          <w:spacing w:val="-4"/>
          <w:w w:val="105"/>
          <w:sz w:val="18"/>
        </w:rPr>
        <w:t xml:space="preserve"> </w:t>
      </w:r>
      <w:r>
        <w:rPr>
          <w:i/>
          <w:color w:val="000009"/>
          <w:spacing w:val="-2"/>
          <w:w w:val="105"/>
          <w:sz w:val="18"/>
        </w:rPr>
        <w:t>dos</w:t>
      </w:r>
      <w:r>
        <w:rPr>
          <w:i/>
          <w:color w:val="000009"/>
          <w:spacing w:val="-4"/>
          <w:w w:val="105"/>
          <w:sz w:val="18"/>
        </w:rPr>
        <w:t xml:space="preserve"> </w:t>
      </w:r>
      <w:r>
        <w:rPr>
          <w:i/>
          <w:color w:val="000009"/>
          <w:spacing w:val="-2"/>
          <w:w w:val="105"/>
          <w:sz w:val="18"/>
        </w:rPr>
        <w:t>últimos</w:t>
      </w:r>
      <w:r>
        <w:rPr>
          <w:i/>
          <w:color w:val="000009"/>
          <w:spacing w:val="-4"/>
          <w:w w:val="105"/>
          <w:sz w:val="18"/>
        </w:rPr>
        <w:t xml:space="preserve"> </w:t>
      </w:r>
      <w:r>
        <w:rPr>
          <w:i/>
          <w:color w:val="000009"/>
          <w:spacing w:val="-2"/>
          <w:w w:val="105"/>
          <w:sz w:val="18"/>
        </w:rPr>
        <w:t>años</w:t>
      </w:r>
      <w:r>
        <w:rPr>
          <w:i/>
          <w:color w:val="000009"/>
          <w:spacing w:val="-5"/>
          <w:w w:val="105"/>
          <w:sz w:val="18"/>
        </w:rPr>
        <w:t xml:space="preserve"> </w:t>
      </w:r>
      <w:r>
        <w:rPr>
          <w:i/>
          <w:color w:val="000009"/>
          <w:spacing w:val="-2"/>
          <w:w w:val="105"/>
          <w:sz w:val="18"/>
        </w:rPr>
        <w:t>o</w:t>
      </w:r>
      <w:r>
        <w:rPr>
          <w:i/>
          <w:color w:val="000009"/>
          <w:spacing w:val="-5"/>
          <w:w w:val="105"/>
          <w:sz w:val="18"/>
        </w:rPr>
        <w:t xml:space="preserve"> </w:t>
      </w:r>
      <w:r>
        <w:rPr>
          <w:i/>
          <w:color w:val="000009"/>
          <w:spacing w:val="-2"/>
          <w:w w:val="105"/>
          <w:sz w:val="18"/>
        </w:rPr>
        <w:t>tenga</w:t>
      </w:r>
      <w:r>
        <w:rPr>
          <w:i/>
          <w:color w:val="000009"/>
          <w:w w:val="105"/>
          <w:sz w:val="18"/>
        </w:rPr>
        <w:t xml:space="preserve"> que intervenir por razón del puesto público. Se</w:t>
      </w:r>
      <w:r>
        <w:rPr>
          <w:i/>
          <w:color w:val="000009"/>
          <w:w w:val="105"/>
          <w:sz w:val="18"/>
        </w:rPr>
        <w:t xml:space="preserve"> incluyen en especial en esta incompatibilidad las actividades privadas prestadas a personas a quienes se esté obligado a atender en el desempeño del puesto público.</w:t>
      </w:r>
    </w:p>
    <w:p w14:paraId="0EDD38E0" w14:textId="77777777" w:rsidR="00296660" w:rsidRDefault="00303735">
      <w:pPr>
        <w:pStyle w:val="Prrafodelista"/>
        <w:numPr>
          <w:ilvl w:val="0"/>
          <w:numId w:val="2"/>
        </w:numPr>
        <w:tabs>
          <w:tab w:val="left" w:pos="2797"/>
        </w:tabs>
        <w:spacing w:before="204" w:line="247" w:lineRule="auto"/>
        <w:ind w:right="2185"/>
        <w:rPr>
          <w:i/>
          <w:sz w:val="18"/>
        </w:rPr>
      </w:pPr>
      <w:r>
        <w:rPr>
          <w:i/>
          <w:color w:val="000009"/>
          <w:w w:val="105"/>
          <w:sz w:val="18"/>
        </w:rPr>
        <w:t xml:space="preserve">En todo caso, </w:t>
      </w:r>
      <w:r>
        <w:rPr>
          <w:b/>
          <w:i/>
          <w:color w:val="000009"/>
          <w:w w:val="105"/>
          <w:sz w:val="18"/>
        </w:rPr>
        <w:t>el interesado deberá siempre con objetividad respecto de los intereses gener</w:t>
      </w:r>
      <w:r>
        <w:rPr>
          <w:b/>
          <w:i/>
          <w:color w:val="000009"/>
          <w:w w:val="105"/>
          <w:sz w:val="18"/>
        </w:rPr>
        <w:t xml:space="preserve">ales, </w:t>
      </w:r>
      <w:r>
        <w:rPr>
          <w:i/>
          <w:color w:val="000009"/>
          <w:w w:val="105"/>
          <w:sz w:val="18"/>
        </w:rPr>
        <w:t xml:space="preserve">debiendo evitar que sus intereses personales puedan influir indebidamente en el ejercicio de sus funciones y responsabilidades como </w:t>
      </w:r>
      <w:proofErr w:type="gramStart"/>
      <w:r>
        <w:rPr>
          <w:i/>
          <w:color w:val="000009"/>
          <w:w w:val="105"/>
          <w:sz w:val="18"/>
        </w:rPr>
        <w:t>Consejero</w:t>
      </w:r>
      <w:proofErr w:type="gramEnd"/>
      <w:r>
        <w:rPr>
          <w:i/>
          <w:color w:val="000009"/>
          <w:w w:val="105"/>
          <w:sz w:val="18"/>
        </w:rPr>
        <w:t xml:space="preserve"> Insular del Área de Industria, Comercio, Sector Primario y Bienestar Animal.</w:t>
      </w:r>
    </w:p>
    <w:p w14:paraId="57DBAF82" w14:textId="77777777" w:rsidR="00296660" w:rsidRDefault="00303735">
      <w:pPr>
        <w:spacing w:before="202" w:line="247" w:lineRule="auto"/>
        <w:ind w:left="2190" w:right="2183" w:firstLine="596"/>
        <w:jc w:val="both"/>
        <w:rPr>
          <w:b/>
          <w:i/>
          <w:sz w:val="18"/>
        </w:rPr>
      </w:pPr>
      <w:r>
        <w:rPr>
          <w:i/>
          <w:color w:val="000009"/>
          <w:sz w:val="18"/>
        </w:rPr>
        <w:t xml:space="preserve">En consecuencia, cumpliendo su </w:t>
      </w:r>
      <w:r>
        <w:rPr>
          <w:i/>
          <w:color w:val="000009"/>
          <w:sz w:val="18"/>
        </w:rPr>
        <w:t xml:space="preserve">solicitud los requisitos o límites materiales, </w:t>
      </w:r>
      <w:r>
        <w:rPr>
          <w:b/>
          <w:i/>
          <w:color w:val="000009"/>
          <w:sz w:val="18"/>
        </w:rPr>
        <w:t>se estima</w:t>
      </w:r>
      <w:r>
        <w:rPr>
          <w:b/>
          <w:i/>
          <w:color w:val="000009"/>
          <w:spacing w:val="40"/>
          <w:sz w:val="18"/>
        </w:rPr>
        <w:t xml:space="preserve"> </w:t>
      </w:r>
      <w:r>
        <w:rPr>
          <w:b/>
          <w:i/>
          <w:color w:val="000009"/>
          <w:sz w:val="18"/>
        </w:rPr>
        <w:t>conveniente que se advierta expresamente en el acuerdo plenario de reconocimiento de</w:t>
      </w:r>
      <w:r>
        <w:rPr>
          <w:b/>
          <w:i/>
          <w:color w:val="000009"/>
          <w:w w:val="105"/>
          <w:sz w:val="18"/>
        </w:rPr>
        <w:t xml:space="preserve"> la</w:t>
      </w:r>
      <w:r>
        <w:rPr>
          <w:b/>
          <w:i/>
          <w:color w:val="000009"/>
          <w:spacing w:val="-4"/>
          <w:w w:val="105"/>
          <w:sz w:val="18"/>
        </w:rPr>
        <w:t xml:space="preserve"> </w:t>
      </w:r>
      <w:r>
        <w:rPr>
          <w:b/>
          <w:i/>
          <w:color w:val="000009"/>
          <w:w w:val="105"/>
          <w:sz w:val="18"/>
        </w:rPr>
        <w:t>compatibilidad</w:t>
      </w:r>
      <w:r>
        <w:rPr>
          <w:b/>
          <w:i/>
          <w:color w:val="000009"/>
          <w:spacing w:val="-4"/>
          <w:w w:val="105"/>
          <w:sz w:val="18"/>
        </w:rPr>
        <w:t xml:space="preserve"> </w:t>
      </w:r>
      <w:r>
        <w:rPr>
          <w:b/>
          <w:i/>
          <w:color w:val="000009"/>
          <w:w w:val="105"/>
          <w:sz w:val="18"/>
        </w:rPr>
        <w:t>que</w:t>
      </w:r>
      <w:r>
        <w:rPr>
          <w:b/>
          <w:i/>
          <w:color w:val="000009"/>
          <w:spacing w:val="-3"/>
          <w:w w:val="105"/>
          <w:sz w:val="18"/>
        </w:rPr>
        <w:t xml:space="preserve"> </w:t>
      </w:r>
      <w:r>
        <w:rPr>
          <w:b/>
          <w:i/>
          <w:color w:val="000009"/>
          <w:w w:val="105"/>
          <w:sz w:val="18"/>
        </w:rPr>
        <w:t>de</w:t>
      </w:r>
      <w:r>
        <w:rPr>
          <w:b/>
          <w:i/>
          <w:color w:val="000009"/>
          <w:spacing w:val="-3"/>
          <w:w w:val="105"/>
          <w:sz w:val="18"/>
        </w:rPr>
        <w:t xml:space="preserve"> </w:t>
      </w:r>
      <w:r>
        <w:rPr>
          <w:b/>
          <w:i/>
          <w:color w:val="000009"/>
          <w:w w:val="105"/>
          <w:sz w:val="18"/>
        </w:rPr>
        <w:t>futuro</w:t>
      </w:r>
      <w:r>
        <w:rPr>
          <w:b/>
          <w:i/>
          <w:color w:val="000009"/>
          <w:spacing w:val="-3"/>
          <w:w w:val="105"/>
          <w:sz w:val="18"/>
        </w:rPr>
        <w:t xml:space="preserve"> </w:t>
      </w:r>
      <w:r>
        <w:rPr>
          <w:b/>
          <w:i/>
          <w:color w:val="000009"/>
          <w:w w:val="105"/>
          <w:sz w:val="18"/>
        </w:rPr>
        <w:t>y</w:t>
      </w:r>
      <w:r>
        <w:rPr>
          <w:b/>
          <w:i/>
          <w:color w:val="000009"/>
          <w:spacing w:val="-4"/>
          <w:w w:val="105"/>
          <w:sz w:val="18"/>
        </w:rPr>
        <w:t xml:space="preserve"> </w:t>
      </w:r>
      <w:r>
        <w:rPr>
          <w:b/>
          <w:i/>
          <w:color w:val="000009"/>
          <w:w w:val="105"/>
          <w:sz w:val="18"/>
        </w:rPr>
        <w:t>durante</w:t>
      </w:r>
      <w:r>
        <w:rPr>
          <w:b/>
          <w:i/>
          <w:color w:val="000009"/>
          <w:spacing w:val="-3"/>
          <w:w w:val="105"/>
          <w:sz w:val="18"/>
        </w:rPr>
        <w:t xml:space="preserve"> </w:t>
      </w:r>
      <w:r>
        <w:rPr>
          <w:b/>
          <w:i/>
          <w:color w:val="000009"/>
          <w:w w:val="105"/>
          <w:sz w:val="18"/>
        </w:rPr>
        <w:t>todo</w:t>
      </w:r>
      <w:r>
        <w:rPr>
          <w:b/>
          <w:i/>
          <w:color w:val="000009"/>
          <w:spacing w:val="-4"/>
          <w:w w:val="105"/>
          <w:sz w:val="18"/>
        </w:rPr>
        <w:t xml:space="preserve"> </w:t>
      </w:r>
      <w:r>
        <w:rPr>
          <w:b/>
          <w:i/>
          <w:color w:val="000009"/>
          <w:w w:val="105"/>
          <w:sz w:val="18"/>
        </w:rPr>
        <w:t>el</w:t>
      </w:r>
      <w:r>
        <w:rPr>
          <w:b/>
          <w:i/>
          <w:color w:val="000009"/>
          <w:spacing w:val="-4"/>
          <w:w w:val="105"/>
          <w:sz w:val="18"/>
        </w:rPr>
        <w:t xml:space="preserve"> </w:t>
      </w:r>
      <w:r>
        <w:rPr>
          <w:b/>
          <w:i/>
          <w:color w:val="000009"/>
          <w:w w:val="105"/>
          <w:sz w:val="18"/>
        </w:rPr>
        <w:t>tiempo</w:t>
      </w:r>
      <w:r>
        <w:rPr>
          <w:b/>
          <w:i/>
          <w:color w:val="000009"/>
          <w:spacing w:val="-3"/>
          <w:w w:val="105"/>
          <w:sz w:val="18"/>
        </w:rPr>
        <w:t xml:space="preserve"> </w:t>
      </w:r>
      <w:r>
        <w:rPr>
          <w:b/>
          <w:i/>
          <w:color w:val="000009"/>
          <w:w w:val="105"/>
          <w:sz w:val="18"/>
        </w:rPr>
        <w:t>que</w:t>
      </w:r>
      <w:r>
        <w:rPr>
          <w:b/>
          <w:i/>
          <w:color w:val="000009"/>
          <w:spacing w:val="-3"/>
          <w:w w:val="105"/>
          <w:sz w:val="18"/>
        </w:rPr>
        <w:t xml:space="preserve"> </w:t>
      </w:r>
      <w:r>
        <w:rPr>
          <w:b/>
          <w:i/>
          <w:color w:val="000009"/>
          <w:w w:val="105"/>
          <w:sz w:val="18"/>
        </w:rPr>
        <w:t>desempeñe</w:t>
      </w:r>
      <w:r>
        <w:rPr>
          <w:b/>
          <w:i/>
          <w:color w:val="000009"/>
          <w:spacing w:val="-3"/>
          <w:w w:val="105"/>
          <w:sz w:val="18"/>
        </w:rPr>
        <w:t xml:space="preserve"> </w:t>
      </w:r>
      <w:r>
        <w:rPr>
          <w:b/>
          <w:i/>
          <w:color w:val="000009"/>
          <w:w w:val="105"/>
          <w:sz w:val="18"/>
        </w:rPr>
        <w:t>la</w:t>
      </w:r>
      <w:r>
        <w:rPr>
          <w:b/>
          <w:i/>
          <w:color w:val="000009"/>
          <w:spacing w:val="-4"/>
          <w:w w:val="105"/>
          <w:sz w:val="18"/>
        </w:rPr>
        <w:t xml:space="preserve"> </w:t>
      </w:r>
      <w:r>
        <w:rPr>
          <w:b/>
          <w:i/>
          <w:color w:val="000009"/>
          <w:w w:val="105"/>
          <w:sz w:val="18"/>
        </w:rPr>
        <w:t xml:space="preserve">actividad </w:t>
      </w:r>
      <w:r>
        <w:rPr>
          <w:b/>
          <w:i/>
          <w:color w:val="000009"/>
          <w:sz w:val="18"/>
        </w:rPr>
        <w:t>privada</w:t>
      </w:r>
      <w:r>
        <w:rPr>
          <w:b/>
          <w:i/>
          <w:color w:val="000009"/>
          <w:spacing w:val="6"/>
          <w:sz w:val="18"/>
        </w:rPr>
        <w:t xml:space="preserve"> </w:t>
      </w:r>
      <w:r>
        <w:rPr>
          <w:b/>
          <w:i/>
          <w:color w:val="000009"/>
          <w:sz w:val="18"/>
        </w:rPr>
        <w:t>residual,</w:t>
      </w:r>
      <w:r>
        <w:rPr>
          <w:b/>
          <w:i/>
          <w:color w:val="000009"/>
          <w:spacing w:val="10"/>
          <w:sz w:val="18"/>
        </w:rPr>
        <w:t xml:space="preserve"> </w:t>
      </w:r>
      <w:r>
        <w:rPr>
          <w:b/>
          <w:i/>
          <w:color w:val="000009"/>
          <w:sz w:val="18"/>
        </w:rPr>
        <w:t>el</w:t>
      </w:r>
      <w:r>
        <w:rPr>
          <w:b/>
          <w:i/>
          <w:color w:val="000009"/>
          <w:spacing w:val="8"/>
          <w:sz w:val="18"/>
        </w:rPr>
        <w:t xml:space="preserve"> </w:t>
      </w:r>
      <w:r>
        <w:rPr>
          <w:b/>
          <w:i/>
          <w:color w:val="000009"/>
          <w:sz w:val="18"/>
        </w:rPr>
        <w:t>Sr.</w:t>
      </w:r>
      <w:r>
        <w:rPr>
          <w:b/>
          <w:i/>
          <w:color w:val="000009"/>
          <w:spacing w:val="10"/>
          <w:sz w:val="18"/>
        </w:rPr>
        <w:t xml:space="preserve"> </w:t>
      </w:r>
      <w:r>
        <w:rPr>
          <w:b/>
          <w:i/>
          <w:color w:val="000009"/>
          <w:sz w:val="18"/>
        </w:rPr>
        <w:t>Fernández</w:t>
      </w:r>
      <w:r>
        <w:rPr>
          <w:b/>
          <w:i/>
          <w:color w:val="000009"/>
          <w:spacing w:val="7"/>
          <w:sz w:val="18"/>
        </w:rPr>
        <w:t xml:space="preserve"> </w:t>
      </w:r>
      <w:r>
        <w:rPr>
          <w:b/>
          <w:i/>
          <w:color w:val="000009"/>
          <w:sz w:val="18"/>
        </w:rPr>
        <w:t>Vega</w:t>
      </w:r>
      <w:r>
        <w:rPr>
          <w:b/>
          <w:i/>
          <w:color w:val="000009"/>
          <w:spacing w:val="7"/>
          <w:sz w:val="18"/>
        </w:rPr>
        <w:t xml:space="preserve"> </w:t>
      </w:r>
      <w:r>
        <w:rPr>
          <w:b/>
          <w:i/>
          <w:color w:val="000009"/>
          <w:sz w:val="18"/>
        </w:rPr>
        <w:t>deberá</w:t>
      </w:r>
      <w:r>
        <w:rPr>
          <w:b/>
          <w:i/>
          <w:color w:val="000009"/>
          <w:spacing w:val="8"/>
          <w:sz w:val="18"/>
        </w:rPr>
        <w:t xml:space="preserve"> </w:t>
      </w:r>
      <w:r>
        <w:rPr>
          <w:b/>
          <w:i/>
          <w:color w:val="000009"/>
          <w:sz w:val="18"/>
        </w:rPr>
        <w:t>cumplir</w:t>
      </w:r>
      <w:r>
        <w:rPr>
          <w:b/>
          <w:i/>
          <w:color w:val="000009"/>
          <w:spacing w:val="10"/>
          <w:sz w:val="18"/>
        </w:rPr>
        <w:t xml:space="preserve"> </w:t>
      </w:r>
      <w:r>
        <w:rPr>
          <w:b/>
          <w:i/>
          <w:color w:val="000009"/>
          <w:sz w:val="18"/>
        </w:rPr>
        <w:t>con</w:t>
      </w:r>
      <w:r>
        <w:rPr>
          <w:b/>
          <w:i/>
          <w:color w:val="000009"/>
          <w:spacing w:val="9"/>
          <w:sz w:val="18"/>
        </w:rPr>
        <w:t xml:space="preserve"> </w:t>
      </w:r>
      <w:r>
        <w:rPr>
          <w:b/>
          <w:i/>
          <w:color w:val="000009"/>
          <w:sz w:val="18"/>
        </w:rPr>
        <w:t>las</w:t>
      </w:r>
      <w:r>
        <w:rPr>
          <w:b/>
          <w:i/>
          <w:color w:val="000009"/>
          <w:spacing w:val="10"/>
          <w:sz w:val="18"/>
        </w:rPr>
        <w:t xml:space="preserve"> </w:t>
      </w:r>
      <w:r>
        <w:rPr>
          <w:b/>
          <w:i/>
          <w:color w:val="000009"/>
          <w:sz w:val="18"/>
        </w:rPr>
        <w:t>siguientes</w:t>
      </w:r>
      <w:r>
        <w:rPr>
          <w:b/>
          <w:i/>
          <w:color w:val="000009"/>
          <w:spacing w:val="7"/>
          <w:sz w:val="18"/>
        </w:rPr>
        <w:t xml:space="preserve"> </w:t>
      </w:r>
      <w:r>
        <w:rPr>
          <w:b/>
          <w:i/>
          <w:color w:val="000009"/>
          <w:spacing w:val="-2"/>
          <w:sz w:val="18"/>
        </w:rPr>
        <w:t>limitaciones:</w:t>
      </w:r>
    </w:p>
    <w:p w14:paraId="21E8FFAC" w14:textId="77777777" w:rsidR="00296660" w:rsidRDefault="00303735">
      <w:pPr>
        <w:pStyle w:val="Prrafodelista"/>
        <w:numPr>
          <w:ilvl w:val="1"/>
          <w:numId w:val="2"/>
        </w:numPr>
        <w:tabs>
          <w:tab w:val="left" w:pos="2892"/>
        </w:tabs>
        <w:spacing w:before="201" w:line="249" w:lineRule="auto"/>
        <w:ind w:right="2188" w:firstLine="596"/>
        <w:rPr>
          <w:i/>
          <w:sz w:val="18"/>
        </w:rPr>
      </w:pPr>
      <w:r>
        <w:rPr>
          <w:i/>
          <w:color w:val="000009"/>
          <w:w w:val="105"/>
          <w:sz w:val="18"/>
        </w:rPr>
        <w:t>El</w:t>
      </w:r>
      <w:r>
        <w:rPr>
          <w:i/>
          <w:color w:val="000009"/>
          <w:spacing w:val="-7"/>
          <w:w w:val="105"/>
          <w:sz w:val="18"/>
        </w:rPr>
        <w:t xml:space="preserve"> </w:t>
      </w:r>
      <w:r>
        <w:rPr>
          <w:i/>
          <w:color w:val="000009"/>
          <w:w w:val="105"/>
          <w:sz w:val="18"/>
        </w:rPr>
        <w:t>ejercicio</w:t>
      </w:r>
      <w:r>
        <w:rPr>
          <w:i/>
          <w:color w:val="000009"/>
          <w:spacing w:val="-7"/>
          <w:w w:val="105"/>
          <w:sz w:val="18"/>
        </w:rPr>
        <w:t xml:space="preserve"> </w:t>
      </w:r>
      <w:r>
        <w:rPr>
          <w:i/>
          <w:color w:val="000009"/>
          <w:w w:val="105"/>
          <w:sz w:val="18"/>
        </w:rPr>
        <w:t>profesional</w:t>
      </w:r>
      <w:r>
        <w:rPr>
          <w:i/>
          <w:color w:val="000009"/>
          <w:spacing w:val="-8"/>
          <w:w w:val="105"/>
          <w:sz w:val="18"/>
        </w:rPr>
        <w:t xml:space="preserve"> </w:t>
      </w:r>
      <w:r>
        <w:rPr>
          <w:i/>
          <w:color w:val="000009"/>
          <w:w w:val="105"/>
          <w:sz w:val="18"/>
        </w:rPr>
        <w:t>no</w:t>
      </w:r>
      <w:r>
        <w:rPr>
          <w:i/>
          <w:color w:val="000009"/>
          <w:spacing w:val="-8"/>
          <w:w w:val="105"/>
          <w:sz w:val="18"/>
        </w:rPr>
        <w:t xml:space="preserve"> </w:t>
      </w:r>
      <w:r>
        <w:rPr>
          <w:i/>
          <w:color w:val="000009"/>
          <w:w w:val="105"/>
          <w:sz w:val="18"/>
        </w:rPr>
        <w:t>puede</w:t>
      </w:r>
      <w:r>
        <w:rPr>
          <w:i/>
          <w:color w:val="000009"/>
          <w:spacing w:val="-8"/>
          <w:w w:val="105"/>
          <w:sz w:val="18"/>
        </w:rPr>
        <w:t xml:space="preserve"> </w:t>
      </w:r>
      <w:r>
        <w:rPr>
          <w:i/>
          <w:color w:val="000009"/>
          <w:w w:val="105"/>
          <w:sz w:val="18"/>
        </w:rPr>
        <w:t>impedir</w:t>
      </w:r>
      <w:r>
        <w:rPr>
          <w:i/>
          <w:color w:val="000009"/>
          <w:spacing w:val="-8"/>
          <w:w w:val="105"/>
          <w:sz w:val="18"/>
        </w:rPr>
        <w:t xml:space="preserve"> </w:t>
      </w:r>
      <w:r>
        <w:rPr>
          <w:i/>
          <w:color w:val="000009"/>
          <w:w w:val="105"/>
          <w:sz w:val="18"/>
        </w:rPr>
        <w:t>o</w:t>
      </w:r>
      <w:r>
        <w:rPr>
          <w:i/>
          <w:color w:val="000009"/>
          <w:spacing w:val="-8"/>
          <w:w w:val="105"/>
          <w:sz w:val="18"/>
        </w:rPr>
        <w:t xml:space="preserve"> </w:t>
      </w:r>
      <w:r>
        <w:rPr>
          <w:i/>
          <w:color w:val="000009"/>
          <w:w w:val="105"/>
          <w:sz w:val="18"/>
        </w:rPr>
        <w:t>menoscabar</w:t>
      </w:r>
      <w:r>
        <w:rPr>
          <w:i/>
          <w:color w:val="000009"/>
          <w:spacing w:val="-8"/>
          <w:w w:val="105"/>
          <w:sz w:val="18"/>
        </w:rPr>
        <w:t xml:space="preserve"> </w:t>
      </w:r>
      <w:r>
        <w:rPr>
          <w:i/>
          <w:color w:val="000009"/>
          <w:w w:val="105"/>
          <w:sz w:val="18"/>
        </w:rPr>
        <w:t>el</w:t>
      </w:r>
      <w:r>
        <w:rPr>
          <w:i/>
          <w:color w:val="000009"/>
          <w:spacing w:val="-7"/>
          <w:w w:val="105"/>
          <w:sz w:val="18"/>
        </w:rPr>
        <w:t xml:space="preserve"> </w:t>
      </w:r>
      <w:r>
        <w:rPr>
          <w:i/>
          <w:color w:val="000009"/>
          <w:w w:val="105"/>
          <w:sz w:val="18"/>
        </w:rPr>
        <w:t>estricto</w:t>
      </w:r>
      <w:r>
        <w:rPr>
          <w:i/>
          <w:color w:val="000009"/>
          <w:spacing w:val="-8"/>
          <w:w w:val="105"/>
          <w:sz w:val="18"/>
        </w:rPr>
        <w:t xml:space="preserve"> </w:t>
      </w:r>
      <w:r>
        <w:rPr>
          <w:i/>
          <w:color w:val="000009"/>
          <w:w w:val="105"/>
          <w:sz w:val="18"/>
        </w:rPr>
        <w:t>cumplimiento</w:t>
      </w:r>
      <w:r>
        <w:rPr>
          <w:i/>
          <w:color w:val="000009"/>
          <w:spacing w:val="-7"/>
          <w:w w:val="105"/>
          <w:sz w:val="18"/>
        </w:rPr>
        <w:t xml:space="preserve"> </w:t>
      </w:r>
      <w:r>
        <w:rPr>
          <w:i/>
          <w:color w:val="000009"/>
          <w:w w:val="105"/>
          <w:sz w:val="18"/>
        </w:rPr>
        <w:t>de</w:t>
      </w:r>
      <w:r>
        <w:rPr>
          <w:i/>
          <w:color w:val="000009"/>
          <w:w w:val="105"/>
          <w:sz w:val="18"/>
        </w:rPr>
        <w:t xml:space="preserve"> sus deberes o compromete su imparcialidad o independencia.</w:t>
      </w:r>
    </w:p>
    <w:p w14:paraId="02A51D1D" w14:textId="77777777" w:rsidR="00296660" w:rsidRDefault="00303735">
      <w:pPr>
        <w:pStyle w:val="Prrafodelista"/>
        <w:numPr>
          <w:ilvl w:val="1"/>
          <w:numId w:val="2"/>
        </w:numPr>
        <w:tabs>
          <w:tab w:val="left" w:pos="2918"/>
        </w:tabs>
        <w:spacing w:before="198" w:line="249" w:lineRule="auto"/>
        <w:ind w:right="2193" w:firstLine="596"/>
        <w:rPr>
          <w:i/>
          <w:sz w:val="18"/>
        </w:rPr>
      </w:pPr>
      <w:r>
        <w:rPr>
          <w:noProof/>
        </w:rPr>
        <mc:AlternateContent>
          <mc:Choice Requires="wps">
            <w:drawing>
              <wp:anchor distT="0" distB="0" distL="0" distR="0" simplePos="0" relativeHeight="15744512" behindDoc="0" locked="0" layoutInCell="1" allowOverlap="1" wp14:anchorId="3BB07630" wp14:editId="7BB2E3E1">
                <wp:simplePos x="0" y="0"/>
                <wp:positionH relativeFrom="page">
                  <wp:posOffset>753265</wp:posOffset>
                </wp:positionH>
                <wp:positionV relativeFrom="paragraph">
                  <wp:posOffset>1443171</wp:posOffset>
                </wp:positionV>
                <wp:extent cx="6054090" cy="61277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58F0EB7F" w14:textId="77777777">
                              <w:trPr>
                                <w:trHeight w:val="265"/>
                              </w:trPr>
                              <w:tc>
                                <w:tcPr>
                                  <w:tcW w:w="1506" w:type="dxa"/>
                                  <w:shd w:val="clear" w:color="auto" w:fill="F0F0F0"/>
                                </w:tcPr>
                                <w:p w14:paraId="18BABE58"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4F24FC53"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34F7C3C2" w14:textId="77777777">
                              <w:trPr>
                                <w:trHeight w:val="265"/>
                              </w:trPr>
                              <w:tc>
                                <w:tcPr>
                                  <w:tcW w:w="1506" w:type="dxa"/>
                                  <w:shd w:val="clear" w:color="auto" w:fill="F0F0F0"/>
                                </w:tcPr>
                                <w:p w14:paraId="2D873DD5"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385BCDED"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1A6FBA62" w14:textId="77777777">
                              <w:trPr>
                                <w:trHeight w:val="205"/>
                              </w:trPr>
                              <w:tc>
                                <w:tcPr>
                                  <w:tcW w:w="1506" w:type="dxa"/>
                                  <w:shd w:val="clear" w:color="auto" w:fill="F0F0F0"/>
                                </w:tcPr>
                                <w:p w14:paraId="201DA7F8"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2CC19B4E"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0C99DE25" w14:textId="77777777">
                              <w:trPr>
                                <w:trHeight w:val="205"/>
                              </w:trPr>
                              <w:tc>
                                <w:tcPr>
                                  <w:tcW w:w="1506" w:type="dxa"/>
                                  <w:shd w:val="clear" w:color="auto" w:fill="F0F0F0"/>
                                </w:tcPr>
                                <w:p w14:paraId="4B4DFA2C"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09834926"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05EBF2C8"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3BB07630" id="Textbox 33" o:spid="_x0000_s1033" type="#_x0000_t202" style="position:absolute;left:0;text-align:left;margin-left:59.3pt;margin-top:113.65pt;width:476.7pt;height:48.2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58F0EB7F" w14:textId="77777777">
                        <w:trPr>
                          <w:trHeight w:val="265"/>
                        </w:trPr>
                        <w:tc>
                          <w:tcPr>
                            <w:tcW w:w="1506" w:type="dxa"/>
                            <w:shd w:val="clear" w:color="auto" w:fill="F0F0F0"/>
                          </w:tcPr>
                          <w:p w14:paraId="18BABE58"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4F24FC53"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34F7C3C2" w14:textId="77777777">
                        <w:trPr>
                          <w:trHeight w:val="265"/>
                        </w:trPr>
                        <w:tc>
                          <w:tcPr>
                            <w:tcW w:w="1506" w:type="dxa"/>
                            <w:shd w:val="clear" w:color="auto" w:fill="F0F0F0"/>
                          </w:tcPr>
                          <w:p w14:paraId="2D873DD5"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385BCDED"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1A6FBA62" w14:textId="77777777">
                        <w:trPr>
                          <w:trHeight w:val="205"/>
                        </w:trPr>
                        <w:tc>
                          <w:tcPr>
                            <w:tcW w:w="1506" w:type="dxa"/>
                            <w:shd w:val="clear" w:color="auto" w:fill="F0F0F0"/>
                          </w:tcPr>
                          <w:p w14:paraId="201DA7F8"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2CC19B4E"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0C99DE25" w14:textId="77777777">
                        <w:trPr>
                          <w:trHeight w:val="205"/>
                        </w:trPr>
                        <w:tc>
                          <w:tcPr>
                            <w:tcW w:w="1506" w:type="dxa"/>
                            <w:shd w:val="clear" w:color="auto" w:fill="F0F0F0"/>
                          </w:tcPr>
                          <w:p w14:paraId="4B4DFA2C"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09834926"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05EBF2C8" w14:textId="77777777" w:rsidR="00296660" w:rsidRDefault="00296660">
                      <w:pPr>
                        <w:pStyle w:val="Textoindependiente"/>
                      </w:pPr>
                    </w:p>
                  </w:txbxContent>
                </v:textbox>
                <w10:wrap anchorx="page"/>
              </v:shape>
            </w:pict>
          </mc:Fallback>
        </mc:AlternateContent>
      </w:r>
      <w:r>
        <w:rPr>
          <w:i/>
          <w:color w:val="000009"/>
          <w:w w:val="105"/>
          <w:sz w:val="18"/>
        </w:rPr>
        <w:t>No podrá ejercer por sí o por sustitución, actividades privadas, incluidas las de carácter</w:t>
      </w:r>
      <w:r>
        <w:rPr>
          <w:i/>
          <w:color w:val="000009"/>
          <w:spacing w:val="-10"/>
          <w:w w:val="105"/>
          <w:sz w:val="18"/>
        </w:rPr>
        <w:t xml:space="preserve"> </w:t>
      </w:r>
      <w:r>
        <w:rPr>
          <w:i/>
          <w:color w:val="000009"/>
          <w:w w:val="105"/>
          <w:sz w:val="18"/>
        </w:rPr>
        <w:t>profesional,</w:t>
      </w:r>
      <w:r>
        <w:rPr>
          <w:i/>
          <w:color w:val="000009"/>
          <w:spacing w:val="-9"/>
          <w:w w:val="105"/>
          <w:sz w:val="18"/>
        </w:rPr>
        <w:t xml:space="preserve"> </w:t>
      </w:r>
      <w:r>
        <w:rPr>
          <w:i/>
          <w:color w:val="000009"/>
          <w:w w:val="105"/>
          <w:sz w:val="18"/>
        </w:rPr>
        <w:t>sean</w:t>
      </w:r>
      <w:r>
        <w:rPr>
          <w:i/>
          <w:color w:val="000009"/>
          <w:spacing w:val="-9"/>
          <w:w w:val="105"/>
          <w:sz w:val="18"/>
        </w:rPr>
        <w:t xml:space="preserve"> </w:t>
      </w:r>
      <w:r>
        <w:rPr>
          <w:i/>
          <w:color w:val="000009"/>
          <w:w w:val="105"/>
          <w:sz w:val="18"/>
        </w:rPr>
        <w:t>por</w:t>
      </w:r>
      <w:r>
        <w:rPr>
          <w:i/>
          <w:color w:val="000009"/>
          <w:spacing w:val="-10"/>
          <w:w w:val="105"/>
          <w:sz w:val="18"/>
        </w:rPr>
        <w:t xml:space="preserve"> </w:t>
      </w:r>
      <w:r>
        <w:rPr>
          <w:i/>
          <w:color w:val="000009"/>
          <w:w w:val="105"/>
          <w:sz w:val="18"/>
        </w:rPr>
        <w:t>cuenta</w:t>
      </w:r>
      <w:r>
        <w:rPr>
          <w:i/>
          <w:color w:val="000009"/>
          <w:spacing w:val="-9"/>
          <w:w w:val="105"/>
          <w:sz w:val="18"/>
        </w:rPr>
        <w:t xml:space="preserve"> </w:t>
      </w:r>
      <w:r>
        <w:rPr>
          <w:i/>
          <w:color w:val="000009"/>
          <w:w w:val="105"/>
          <w:sz w:val="18"/>
        </w:rPr>
        <w:t>propia</w:t>
      </w:r>
      <w:r>
        <w:rPr>
          <w:i/>
          <w:color w:val="000009"/>
          <w:spacing w:val="-10"/>
          <w:w w:val="105"/>
          <w:sz w:val="18"/>
        </w:rPr>
        <w:t xml:space="preserve"> </w:t>
      </w:r>
      <w:r>
        <w:rPr>
          <w:i/>
          <w:color w:val="000009"/>
          <w:w w:val="105"/>
          <w:sz w:val="18"/>
        </w:rPr>
        <w:t>o</w:t>
      </w:r>
      <w:r>
        <w:rPr>
          <w:i/>
          <w:color w:val="000009"/>
          <w:spacing w:val="-8"/>
          <w:w w:val="105"/>
          <w:sz w:val="18"/>
        </w:rPr>
        <w:t xml:space="preserve"> </w:t>
      </w:r>
      <w:r>
        <w:rPr>
          <w:i/>
          <w:color w:val="000009"/>
          <w:w w:val="105"/>
          <w:sz w:val="18"/>
        </w:rPr>
        <w:t>bajo</w:t>
      </w:r>
      <w:r>
        <w:rPr>
          <w:i/>
          <w:color w:val="000009"/>
          <w:spacing w:val="-8"/>
          <w:w w:val="105"/>
          <w:sz w:val="18"/>
        </w:rPr>
        <w:t xml:space="preserve"> </w:t>
      </w:r>
      <w:r>
        <w:rPr>
          <w:i/>
          <w:color w:val="000009"/>
          <w:w w:val="105"/>
          <w:sz w:val="18"/>
        </w:rPr>
        <w:t>la</w:t>
      </w:r>
      <w:r>
        <w:rPr>
          <w:i/>
          <w:color w:val="000009"/>
          <w:spacing w:val="-10"/>
          <w:w w:val="105"/>
          <w:sz w:val="18"/>
        </w:rPr>
        <w:t xml:space="preserve"> </w:t>
      </w:r>
      <w:r>
        <w:rPr>
          <w:i/>
          <w:color w:val="000009"/>
          <w:w w:val="105"/>
          <w:sz w:val="18"/>
        </w:rPr>
        <w:t>dependencia</w:t>
      </w:r>
      <w:r>
        <w:rPr>
          <w:i/>
          <w:color w:val="000009"/>
          <w:spacing w:val="-10"/>
          <w:w w:val="105"/>
          <w:sz w:val="18"/>
        </w:rPr>
        <w:t xml:space="preserve"> </w:t>
      </w:r>
      <w:r>
        <w:rPr>
          <w:i/>
          <w:color w:val="000009"/>
          <w:w w:val="105"/>
          <w:sz w:val="18"/>
        </w:rPr>
        <w:t>o</w:t>
      </w:r>
      <w:r>
        <w:rPr>
          <w:i/>
          <w:color w:val="000009"/>
          <w:spacing w:val="-8"/>
          <w:w w:val="105"/>
          <w:sz w:val="18"/>
        </w:rPr>
        <w:t xml:space="preserve"> </w:t>
      </w:r>
      <w:r>
        <w:rPr>
          <w:i/>
          <w:color w:val="000009"/>
          <w:w w:val="105"/>
          <w:sz w:val="18"/>
        </w:rPr>
        <w:t>el</w:t>
      </w:r>
      <w:r>
        <w:rPr>
          <w:i/>
          <w:color w:val="000009"/>
          <w:spacing w:val="-8"/>
          <w:w w:val="105"/>
          <w:sz w:val="18"/>
        </w:rPr>
        <w:t xml:space="preserve"> </w:t>
      </w:r>
      <w:r>
        <w:rPr>
          <w:i/>
          <w:color w:val="000009"/>
          <w:w w:val="105"/>
          <w:sz w:val="18"/>
        </w:rPr>
        <w:t>servicio</w:t>
      </w:r>
      <w:r>
        <w:rPr>
          <w:i/>
          <w:color w:val="000009"/>
          <w:spacing w:val="-10"/>
          <w:w w:val="105"/>
          <w:sz w:val="18"/>
        </w:rPr>
        <w:t xml:space="preserve"> </w:t>
      </w:r>
      <w:r>
        <w:rPr>
          <w:i/>
          <w:color w:val="000009"/>
          <w:w w:val="105"/>
          <w:sz w:val="18"/>
        </w:rPr>
        <w:t>de</w:t>
      </w:r>
      <w:r>
        <w:rPr>
          <w:i/>
          <w:color w:val="000009"/>
          <w:spacing w:val="-9"/>
          <w:w w:val="105"/>
          <w:sz w:val="18"/>
        </w:rPr>
        <w:t xml:space="preserve"> </w:t>
      </w:r>
      <w:r>
        <w:rPr>
          <w:i/>
          <w:color w:val="000009"/>
          <w:w w:val="105"/>
          <w:sz w:val="18"/>
        </w:rPr>
        <w:t>Entidades</w:t>
      </w:r>
    </w:p>
    <w:p w14:paraId="135A9AC9" w14:textId="77777777" w:rsidR="00296660" w:rsidRDefault="00296660">
      <w:pPr>
        <w:pStyle w:val="Textoindependiente"/>
        <w:rPr>
          <w:sz w:val="20"/>
        </w:rPr>
      </w:pPr>
    </w:p>
    <w:p w14:paraId="15F0BBCF" w14:textId="77777777" w:rsidR="00296660" w:rsidRDefault="00296660">
      <w:pPr>
        <w:pStyle w:val="Textoindependiente"/>
        <w:rPr>
          <w:sz w:val="20"/>
        </w:rPr>
      </w:pPr>
    </w:p>
    <w:p w14:paraId="4F61B3D0" w14:textId="77777777" w:rsidR="00296660" w:rsidRDefault="00296660">
      <w:pPr>
        <w:pStyle w:val="Textoindependiente"/>
        <w:rPr>
          <w:sz w:val="20"/>
        </w:rPr>
      </w:pPr>
    </w:p>
    <w:p w14:paraId="723C1491" w14:textId="77777777" w:rsidR="00296660" w:rsidRDefault="00296660">
      <w:pPr>
        <w:pStyle w:val="Textoindependiente"/>
        <w:rPr>
          <w:sz w:val="20"/>
        </w:rPr>
      </w:pPr>
    </w:p>
    <w:p w14:paraId="05EDEEFF" w14:textId="77777777" w:rsidR="00296660" w:rsidRDefault="00296660">
      <w:pPr>
        <w:pStyle w:val="Textoindependiente"/>
        <w:rPr>
          <w:sz w:val="20"/>
        </w:rPr>
      </w:pPr>
    </w:p>
    <w:p w14:paraId="13F66AE8" w14:textId="77777777" w:rsidR="00296660" w:rsidRDefault="00303735">
      <w:pPr>
        <w:pStyle w:val="Textoindependiente"/>
        <w:spacing w:before="149"/>
        <w:rPr>
          <w:sz w:val="20"/>
        </w:rPr>
      </w:pPr>
      <w:r>
        <w:rPr>
          <w:noProof/>
        </w:rPr>
        <mc:AlternateContent>
          <mc:Choice Requires="wps">
            <w:drawing>
              <wp:anchor distT="0" distB="0" distL="0" distR="0" simplePos="0" relativeHeight="487602176" behindDoc="1" locked="0" layoutInCell="1" allowOverlap="1" wp14:anchorId="18DD23C7" wp14:editId="76B258A4">
                <wp:simplePos x="0" y="0"/>
                <wp:positionH relativeFrom="page">
                  <wp:posOffset>179999</wp:posOffset>
                </wp:positionH>
                <wp:positionV relativeFrom="paragraph">
                  <wp:posOffset>258903</wp:posOffset>
                </wp:positionV>
                <wp:extent cx="72009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98B148" id="Graphic 34" o:spid="_x0000_s1026" style="position:absolute;margin-left:14.15pt;margin-top:20.4pt;width:567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" path="m,l7200564,e" filled="f" strokeweight=".8pt">
                <v:path arrowok="t"/>
                <w10:wrap type="topAndBottom" anchorx="page"/>
              </v:shape>
            </w:pict>
          </mc:Fallback>
        </mc:AlternateContent>
      </w:r>
      <w:r>
        <w:rPr>
          <w:noProof/>
        </w:rPr>
        <w:drawing>
          <wp:anchor distT="0" distB="0" distL="0" distR="0" simplePos="0" relativeHeight="487602688" behindDoc="1" locked="0" layoutInCell="1" allowOverlap="1" wp14:anchorId="32FF7321" wp14:editId="0CF09408">
            <wp:simplePos x="0" y="0"/>
            <wp:positionH relativeFrom="page">
              <wp:posOffset>232732</wp:posOffset>
            </wp:positionH>
            <wp:positionV relativeFrom="paragraph">
              <wp:posOffset>311635</wp:posOffset>
            </wp:positionV>
            <wp:extent cx="507492" cy="507492"/>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603200" behindDoc="1" locked="0" layoutInCell="1" allowOverlap="1" wp14:anchorId="046B9E9F" wp14:editId="2FB0F794">
            <wp:simplePos x="0" y="0"/>
            <wp:positionH relativeFrom="page">
              <wp:posOffset>6821296</wp:posOffset>
            </wp:positionH>
            <wp:positionV relativeFrom="paragraph">
              <wp:posOffset>311635</wp:posOffset>
            </wp:positionV>
            <wp:extent cx="507492" cy="507492"/>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9" cstate="print"/>
                    <a:stretch>
                      <a:fillRect/>
                    </a:stretch>
                  </pic:blipFill>
                  <pic:spPr>
                    <a:xfrm>
                      <a:off x="0" y="0"/>
                      <a:ext cx="507492" cy="507492"/>
                    </a:xfrm>
                    <a:prstGeom prst="rect">
                      <a:avLst/>
                    </a:prstGeom>
                  </pic:spPr>
                </pic:pic>
              </a:graphicData>
            </a:graphic>
          </wp:anchor>
        </w:drawing>
      </w:r>
    </w:p>
    <w:p w14:paraId="6F6FF795" w14:textId="77777777" w:rsidR="00296660" w:rsidRDefault="00296660">
      <w:pPr>
        <w:pStyle w:val="Textoindependiente"/>
        <w:spacing w:before="4"/>
        <w:rPr>
          <w:sz w:val="4"/>
        </w:rPr>
      </w:pPr>
    </w:p>
    <w:p w14:paraId="3579FCE6"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23E7E171"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17036186" w14:textId="77777777">
        <w:trPr>
          <w:trHeight w:val="205"/>
        </w:trPr>
        <w:tc>
          <w:tcPr>
            <w:tcW w:w="9298" w:type="dxa"/>
            <w:shd w:val="clear" w:color="auto" w:fill="F0F0F0"/>
          </w:tcPr>
          <w:p w14:paraId="11C07662"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1F8A4846"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09333F74" w14:textId="77777777">
        <w:trPr>
          <w:trHeight w:val="205"/>
        </w:trPr>
        <w:tc>
          <w:tcPr>
            <w:tcW w:w="9298" w:type="dxa"/>
          </w:tcPr>
          <w:p w14:paraId="77C11F14"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46D23475"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0E15FB8B" w14:textId="77777777" w:rsidR="00296660" w:rsidRDefault="00296660">
      <w:pPr>
        <w:rPr>
          <w:rFonts w:ascii="Arial"/>
          <w:sz w:val="14"/>
        </w:rPr>
        <w:sectPr w:rsidR="00296660">
          <w:pgSz w:w="11910" w:h="16840"/>
          <w:pgMar w:top="2000" w:right="180" w:bottom="420" w:left="180" w:header="942" w:footer="40" w:gutter="0"/>
          <w:cols w:space="720"/>
        </w:sectPr>
      </w:pPr>
    </w:p>
    <w:p w14:paraId="7C5FB206" w14:textId="77777777" w:rsidR="00296660" w:rsidRDefault="00296660">
      <w:pPr>
        <w:pStyle w:val="Textoindependiente"/>
        <w:spacing w:before="6"/>
        <w:rPr>
          <w:rFonts w:ascii="Arial"/>
          <w:i w:val="0"/>
        </w:rPr>
      </w:pPr>
    </w:p>
    <w:p w14:paraId="7E3D88A9" w14:textId="77777777" w:rsidR="00296660" w:rsidRDefault="00303735">
      <w:pPr>
        <w:pStyle w:val="Textoindependiente"/>
        <w:spacing w:before="1" w:line="247" w:lineRule="auto"/>
        <w:ind w:left="2190" w:right="1683"/>
      </w:pPr>
      <w:r>
        <w:rPr>
          <w:color w:val="000009"/>
          <w:spacing w:val="-2"/>
          <w:w w:val="105"/>
        </w:rPr>
        <w:t xml:space="preserve">o </w:t>
      </w:r>
      <w:proofErr w:type="gramStart"/>
      <w:r>
        <w:rPr>
          <w:color w:val="000009"/>
          <w:spacing w:val="-2"/>
          <w:w w:val="105"/>
        </w:rPr>
        <w:t>particulares</w:t>
      </w:r>
      <w:r>
        <w:rPr>
          <w:color w:val="000009"/>
          <w:spacing w:val="-3"/>
          <w:w w:val="105"/>
        </w:rPr>
        <w:t xml:space="preserve"> </w:t>
      </w:r>
      <w:r>
        <w:rPr>
          <w:color w:val="000009"/>
          <w:spacing w:val="-2"/>
          <w:w w:val="105"/>
        </w:rPr>
        <w:t>relacionadas</w:t>
      </w:r>
      <w:proofErr w:type="gramEnd"/>
      <w:r>
        <w:rPr>
          <w:color w:val="000009"/>
          <w:spacing w:val="-3"/>
          <w:w w:val="105"/>
        </w:rPr>
        <w:t xml:space="preserve"> </w:t>
      </w:r>
      <w:r>
        <w:rPr>
          <w:color w:val="000009"/>
          <w:spacing w:val="-2"/>
          <w:w w:val="105"/>
        </w:rPr>
        <w:t>con</w:t>
      </w:r>
      <w:r>
        <w:rPr>
          <w:color w:val="000009"/>
          <w:spacing w:val="-3"/>
          <w:w w:val="105"/>
        </w:rPr>
        <w:t xml:space="preserve"> </w:t>
      </w:r>
      <w:r>
        <w:rPr>
          <w:color w:val="000009"/>
          <w:spacing w:val="-2"/>
          <w:w w:val="105"/>
        </w:rPr>
        <w:t>asuntos</w:t>
      </w:r>
      <w:r>
        <w:rPr>
          <w:color w:val="000009"/>
          <w:spacing w:val="-3"/>
          <w:w w:val="105"/>
        </w:rPr>
        <w:t xml:space="preserve"> </w:t>
      </w:r>
      <w:r>
        <w:rPr>
          <w:color w:val="000009"/>
          <w:spacing w:val="-2"/>
          <w:w w:val="105"/>
        </w:rPr>
        <w:t>en</w:t>
      </w:r>
      <w:r>
        <w:rPr>
          <w:color w:val="000009"/>
          <w:spacing w:val="-3"/>
          <w:w w:val="105"/>
        </w:rPr>
        <w:t xml:space="preserve"> </w:t>
      </w:r>
      <w:r>
        <w:rPr>
          <w:color w:val="000009"/>
          <w:spacing w:val="-2"/>
          <w:w w:val="105"/>
        </w:rPr>
        <w:t>que</w:t>
      </w:r>
      <w:r>
        <w:rPr>
          <w:color w:val="000009"/>
          <w:spacing w:val="-3"/>
          <w:w w:val="105"/>
        </w:rPr>
        <w:t xml:space="preserve"> </w:t>
      </w:r>
      <w:r>
        <w:rPr>
          <w:color w:val="000009"/>
          <w:spacing w:val="-2"/>
          <w:w w:val="105"/>
        </w:rPr>
        <w:t>esté</w:t>
      </w:r>
      <w:r>
        <w:rPr>
          <w:color w:val="000009"/>
          <w:spacing w:val="-3"/>
          <w:w w:val="105"/>
        </w:rPr>
        <w:t xml:space="preserve"> </w:t>
      </w:r>
      <w:r>
        <w:rPr>
          <w:color w:val="000009"/>
          <w:spacing w:val="-2"/>
          <w:w w:val="105"/>
        </w:rPr>
        <w:t>interviniendo,</w:t>
      </w:r>
      <w:r>
        <w:rPr>
          <w:color w:val="000009"/>
          <w:spacing w:val="-3"/>
          <w:w w:val="105"/>
        </w:rPr>
        <w:t xml:space="preserve"> </w:t>
      </w:r>
      <w:r>
        <w:rPr>
          <w:color w:val="000009"/>
          <w:spacing w:val="-2"/>
          <w:w w:val="105"/>
        </w:rPr>
        <w:t>haya</w:t>
      </w:r>
      <w:r>
        <w:rPr>
          <w:color w:val="000009"/>
          <w:spacing w:val="-3"/>
          <w:w w:val="105"/>
        </w:rPr>
        <w:t xml:space="preserve"> </w:t>
      </w:r>
      <w:r>
        <w:rPr>
          <w:color w:val="000009"/>
          <w:spacing w:val="-2"/>
          <w:w w:val="105"/>
        </w:rPr>
        <w:t>intervenido en</w:t>
      </w:r>
      <w:r>
        <w:rPr>
          <w:color w:val="000009"/>
          <w:spacing w:val="-3"/>
          <w:w w:val="105"/>
        </w:rPr>
        <w:t xml:space="preserve"> </w:t>
      </w:r>
      <w:r>
        <w:rPr>
          <w:color w:val="000009"/>
          <w:spacing w:val="-2"/>
          <w:w w:val="105"/>
        </w:rPr>
        <w:t>los</w:t>
      </w:r>
      <w:r>
        <w:rPr>
          <w:color w:val="000009"/>
          <w:spacing w:val="-3"/>
          <w:w w:val="105"/>
        </w:rPr>
        <w:t xml:space="preserve"> </w:t>
      </w:r>
      <w:r>
        <w:rPr>
          <w:color w:val="000009"/>
          <w:spacing w:val="-2"/>
          <w:w w:val="105"/>
        </w:rPr>
        <w:t>dos</w:t>
      </w:r>
      <w:r>
        <w:rPr>
          <w:color w:val="000009"/>
          <w:w w:val="105"/>
        </w:rPr>
        <w:t xml:space="preserve"> últimos años o tenga que intervenir por razón del puesto público.</w:t>
      </w:r>
    </w:p>
    <w:p w14:paraId="19B0BE99" w14:textId="77777777" w:rsidR="00296660" w:rsidRDefault="00303735">
      <w:pPr>
        <w:pStyle w:val="Prrafodelista"/>
        <w:numPr>
          <w:ilvl w:val="1"/>
          <w:numId w:val="2"/>
        </w:numPr>
        <w:tabs>
          <w:tab w:val="left" w:pos="2918"/>
        </w:tabs>
        <w:spacing w:line="247" w:lineRule="auto"/>
        <w:ind w:right="2185" w:firstLine="596"/>
        <w:rPr>
          <w:i/>
          <w:sz w:val="18"/>
        </w:rPr>
      </w:pPr>
      <w:r>
        <w:rPr>
          <w:i/>
          <w:color w:val="000009"/>
          <w:w w:val="105"/>
          <w:sz w:val="18"/>
        </w:rPr>
        <w:t xml:space="preserve">La pertenencia a Consejos de Administración u órganos rectores de empresas o </w:t>
      </w:r>
      <w:r>
        <w:rPr>
          <w:i/>
          <w:color w:val="000009"/>
          <w:sz w:val="18"/>
        </w:rPr>
        <w:t>entidades privadas, siempre que la actividad de las mismas esté directamente relacionada con</w:t>
      </w:r>
      <w:r>
        <w:rPr>
          <w:i/>
          <w:color w:val="000009"/>
          <w:w w:val="105"/>
          <w:sz w:val="18"/>
        </w:rPr>
        <w:t xml:space="preserve"> las que gestione por razón del puesto público</w:t>
      </w:r>
      <w:proofErr w:type="gramStart"/>
      <w:r>
        <w:rPr>
          <w:i/>
          <w:color w:val="000009"/>
          <w:w w:val="105"/>
          <w:sz w:val="18"/>
        </w:rPr>
        <w:t>. .</w:t>
      </w:r>
      <w:proofErr w:type="gramEnd"/>
    </w:p>
    <w:p w14:paraId="2C8CA928" w14:textId="77777777" w:rsidR="00296660" w:rsidRDefault="00303735">
      <w:pPr>
        <w:pStyle w:val="Prrafodelista"/>
        <w:numPr>
          <w:ilvl w:val="1"/>
          <w:numId w:val="2"/>
        </w:numPr>
        <w:tabs>
          <w:tab w:val="left" w:pos="2892"/>
        </w:tabs>
        <w:spacing w:before="201" w:line="247" w:lineRule="auto"/>
        <w:ind w:right="2184" w:firstLine="596"/>
        <w:rPr>
          <w:i/>
          <w:sz w:val="18"/>
        </w:rPr>
      </w:pPr>
      <w:r>
        <w:rPr>
          <w:i/>
          <w:color w:val="000009"/>
          <w:w w:val="105"/>
          <w:sz w:val="18"/>
        </w:rPr>
        <w:t>El</w:t>
      </w:r>
      <w:r>
        <w:rPr>
          <w:i/>
          <w:color w:val="000009"/>
          <w:spacing w:val="-3"/>
          <w:w w:val="105"/>
          <w:sz w:val="18"/>
        </w:rPr>
        <w:t xml:space="preserve"> </w:t>
      </w:r>
      <w:r>
        <w:rPr>
          <w:i/>
          <w:color w:val="000009"/>
          <w:w w:val="105"/>
          <w:sz w:val="18"/>
        </w:rPr>
        <w:t>desempeño,</w:t>
      </w:r>
      <w:r>
        <w:rPr>
          <w:i/>
          <w:color w:val="000009"/>
          <w:spacing w:val="-4"/>
          <w:w w:val="105"/>
          <w:sz w:val="18"/>
        </w:rPr>
        <w:t xml:space="preserve"> </w:t>
      </w:r>
      <w:r>
        <w:rPr>
          <w:i/>
          <w:color w:val="000009"/>
          <w:w w:val="105"/>
          <w:sz w:val="18"/>
        </w:rPr>
        <w:t>por</w:t>
      </w:r>
      <w:r>
        <w:rPr>
          <w:i/>
          <w:color w:val="000009"/>
          <w:spacing w:val="-4"/>
          <w:w w:val="105"/>
          <w:sz w:val="18"/>
        </w:rPr>
        <w:t xml:space="preserve"> </w:t>
      </w:r>
      <w:r>
        <w:rPr>
          <w:i/>
          <w:color w:val="000009"/>
          <w:w w:val="105"/>
          <w:sz w:val="18"/>
        </w:rPr>
        <w:t>si</w:t>
      </w:r>
      <w:r>
        <w:rPr>
          <w:i/>
          <w:color w:val="000009"/>
          <w:spacing w:val="-4"/>
          <w:w w:val="105"/>
          <w:sz w:val="18"/>
        </w:rPr>
        <w:t xml:space="preserve"> </w:t>
      </w:r>
      <w:r>
        <w:rPr>
          <w:i/>
          <w:color w:val="000009"/>
          <w:w w:val="105"/>
          <w:sz w:val="18"/>
        </w:rPr>
        <w:t>o</w:t>
      </w:r>
      <w:r>
        <w:rPr>
          <w:i/>
          <w:color w:val="000009"/>
          <w:spacing w:val="-4"/>
          <w:w w:val="105"/>
          <w:sz w:val="18"/>
        </w:rPr>
        <w:t xml:space="preserve"> </w:t>
      </w:r>
      <w:r>
        <w:rPr>
          <w:i/>
          <w:color w:val="000009"/>
          <w:w w:val="105"/>
          <w:sz w:val="18"/>
        </w:rPr>
        <w:t>persona</w:t>
      </w:r>
      <w:r>
        <w:rPr>
          <w:i/>
          <w:color w:val="000009"/>
          <w:spacing w:val="-4"/>
          <w:w w:val="105"/>
          <w:sz w:val="18"/>
        </w:rPr>
        <w:t xml:space="preserve"> </w:t>
      </w:r>
      <w:r>
        <w:rPr>
          <w:i/>
          <w:color w:val="000009"/>
          <w:w w:val="105"/>
          <w:sz w:val="18"/>
        </w:rPr>
        <w:t>interpuesta,</w:t>
      </w:r>
      <w:r>
        <w:rPr>
          <w:i/>
          <w:color w:val="000009"/>
          <w:spacing w:val="-4"/>
          <w:w w:val="105"/>
          <w:sz w:val="18"/>
        </w:rPr>
        <w:t xml:space="preserve"> </w:t>
      </w:r>
      <w:r>
        <w:rPr>
          <w:i/>
          <w:color w:val="000009"/>
          <w:w w:val="105"/>
          <w:sz w:val="18"/>
        </w:rPr>
        <w:t>de</w:t>
      </w:r>
      <w:r>
        <w:rPr>
          <w:i/>
          <w:color w:val="000009"/>
          <w:spacing w:val="-4"/>
          <w:w w:val="105"/>
          <w:sz w:val="18"/>
        </w:rPr>
        <w:t xml:space="preserve"> </w:t>
      </w:r>
      <w:r>
        <w:rPr>
          <w:i/>
          <w:color w:val="000009"/>
          <w:w w:val="105"/>
          <w:sz w:val="18"/>
        </w:rPr>
        <w:t>cargos</w:t>
      </w:r>
      <w:r>
        <w:rPr>
          <w:i/>
          <w:color w:val="000009"/>
          <w:spacing w:val="-4"/>
          <w:w w:val="105"/>
          <w:sz w:val="18"/>
        </w:rPr>
        <w:t xml:space="preserve"> </w:t>
      </w:r>
      <w:r>
        <w:rPr>
          <w:i/>
          <w:color w:val="000009"/>
          <w:w w:val="105"/>
          <w:sz w:val="18"/>
        </w:rPr>
        <w:t>de</w:t>
      </w:r>
      <w:r>
        <w:rPr>
          <w:i/>
          <w:color w:val="000009"/>
          <w:spacing w:val="-4"/>
          <w:w w:val="105"/>
          <w:sz w:val="18"/>
        </w:rPr>
        <w:t xml:space="preserve"> </w:t>
      </w:r>
      <w:r>
        <w:rPr>
          <w:i/>
          <w:color w:val="000009"/>
          <w:w w:val="105"/>
          <w:sz w:val="18"/>
        </w:rPr>
        <w:t>todo</w:t>
      </w:r>
      <w:r>
        <w:rPr>
          <w:i/>
          <w:color w:val="000009"/>
          <w:spacing w:val="-4"/>
          <w:w w:val="105"/>
          <w:sz w:val="18"/>
        </w:rPr>
        <w:t xml:space="preserve"> </w:t>
      </w:r>
      <w:r>
        <w:rPr>
          <w:i/>
          <w:color w:val="000009"/>
          <w:w w:val="105"/>
          <w:sz w:val="18"/>
        </w:rPr>
        <w:t>orden</w:t>
      </w:r>
      <w:r>
        <w:rPr>
          <w:i/>
          <w:color w:val="000009"/>
          <w:spacing w:val="-4"/>
          <w:w w:val="105"/>
          <w:sz w:val="18"/>
        </w:rPr>
        <w:t xml:space="preserve"> </w:t>
      </w:r>
      <w:r>
        <w:rPr>
          <w:i/>
          <w:color w:val="000009"/>
          <w:w w:val="105"/>
          <w:sz w:val="18"/>
        </w:rPr>
        <w:t>en</w:t>
      </w:r>
      <w:r>
        <w:rPr>
          <w:i/>
          <w:color w:val="000009"/>
          <w:spacing w:val="-4"/>
          <w:w w:val="105"/>
          <w:sz w:val="18"/>
        </w:rPr>
        <w:t xml:space="preserve"> </w:t>
      </w:r>
      <w:r>
        <w:rPr>
          <w:i/>
          <w:color w:val="000009"/>
          <w:w w:val="105"/>
          <w:sz w:val="18"/>
        </w:rPr>
        <w:t>Empresas</w:t>
      </w:r>
      <w:r>
        <w:rPr>
          <w:i/>
          <w:color w:val="000009"/>
          <w:spacing w:val="-4"/>
          <w:w w:val="105"/>
          <w:sz w:val="18"/>
        </w:rPr>
        <w:t xml:space="preserve"> </w:t>
      </w:r>
      <w:r>
        <w:rPr>
          <w:i/>
          <w:color w:val="000009"/>
          <w:w w:val="105"/>
          <w:sz w:val="18"/>
        </w:rPr>
        <w:t>o Sociedades que sean</w:t>
      </w:r>
      <w:r>
        <w:rPr>
          <w:i/>
          <w:color w:val="000009"/>
          <w:w w:val="105"/>
          <w:sz w:val="18"/>
        </w:rPr>
        <w:t xml:space="preserve"> respecto de la Corporación concesionarias, contratistas de obras, </w:t>
      </w:r>
      <w:r>
        <w:rPr>
          <w:i/>
          <w:color w:val="000009"/>
          <w:sz w:val="18"/>
        </w:rPr>
        <w:t>servicios o suministros, arrendatarias o administradoras de monopolios, o con participación o</w:t>
      </w:r>
      <w:r>
        <w:rPr>
          <w:i/>
          <w:color w:val="000009"/>
          <w:w w:val="105"/>
          <w:sz w:val="18"/>
        </w:rPr>
        <w:t xml:space="preserve"> aval del sector</w:t>
      </w:r>
      <w:r>
        <w:rPr>
          <w:i/>
          <w:color w:val="000009"/>
          <w:spacing w:val="-1"/>
          <w:w w:val="105"/>
          <w:sz w:val="18"/>
        </w:rPr>
        <w:t xml:space="preserve"> </w:t>
      </w:r>
      <w:r>
        <w:rPr>
          <w:i/>
          <w:color w:val="000009"/>
          <w:w w:val="105"/>
          <w:sz w:val="18"/>
        </w:rPr>
        <w:t>público insular,</w:t>
      </w:r>
      <w:r>
        <w:rPr>
          <w:i/>
          <w:color w:val="000009"/>
          <w:spacing w:val="-1"/>
          <w:w w:val="105"/>
          <w:sz w:val="18"/>
        </w:rPr>
        <w:t xml:space="preserve"> </w:t>
      </w:r>
      <w:r>
        <w:rPr>
          <w:i/>
          <w:color w:val="000009"/>
          <w:w w:val="105"/>
          <w:sz w:val="18"/>
        </w:rPr>
        <w:t>cualquiera</w:t>
      </w:r>
      <w:r>
        <w:rPr>
          <w:i/>
          <w:color w:val="000009"/>
          <w:spacing w:val="-1"/>
          <w:w w:val="105"/>
          <w:sz w:val="18"/>
        </w:rPr>
        <w:t xml:space="preserve"> </w:t>
      </w:r>
      <w:r>
        <w:rPr>
          <w:i/>
          <w:color w:val="000009"/>
          <w:w w:val="105"/>
          <w:sz w:val="18"/>
        </w:rPr>
        <w:t>que</w:t>
      </w:r>
      <w:r>
        <w:rPr>
          <w:i/>
          <w:color w:val="000009"/>
          <w:spacing w:val="-1"/>
          <w:w w:val="105"/>
          <w:sz w:val="18"/>
        </w:rPr>
        <w:t xml:space="preserve"> </w:t>
      </w:r>
      <w:r>
        <w:rPr>
          <w:i/>
          <w:color w:val="000009"/>
          <w:w w:val="105"/>
          <w:sz w:val="18"/>
        </w:rPr>
        <w:t>sea</w:t>
      </w:r>
      <w:r>
        <w:rPr>
          <w:i/>
          <w:color w:val="000009"/>
          <w:spacing w:val="-1"/>
          <w:w w:val="105"/>
          <w:sz w:val="18"/>
        </w:rPr>
        <w:t xml:space="preserve"> </w:t>
      </w:r>
      <w:r>
        <w:rPr>
          <w:i/>
          <w:color w:val="000009"/>
          <w:w w:val="105"/>
          <w:sz w:val="18"/>
        </w:rPr>
        <w:t>la</w:t>
      </w:r>
      <w:r>
        <w:rPr>
          <w:i/>
          <w:color w:val="000009"/>
          <w:spacing w:val="-1"/>
          <w:w w:val="105"/>
          <w:sz w:val="18"/>
        </w:rPr>
        <w:t xml:space="preserve"> </w:t>
      </w:r>
      <w:r>
        <w:rPr>
          <w:i/>
          <w:color w:val="000009"/>
          <w:w w:val="105"/>
          <w:sz w:val="18"/>
        </w:rPr>
        <w:t>configuración</w:t>
      </w:r>
      <w:r>
        <w:rPr>
          <w:i/>
          <w:color w:val="000009"/>
          <w:spacing w:val="-1"/>
          <w:w w:val="105"/>
          <w:sz w:val="18"/>
        </w:rPr>
        <w:t xml:space="preserve"> </w:t>
      </w:r>
      <w:r>
        <w:rPr>
          <w:i/>
          <w:color w:val="000009"/>
          <w:w w:val="105"/>
          <w:sz w:val="18"/>
        </w:rPr>
        <w:t>jurídica</w:t>
      </w:r>
      <w:r>
        <w:rPr>
          <w:i/>
          <w:color w:val="000009"/>
          <w:spacing w:val="-1"/>
          <w:w w:val="105"/>
          <w:sz w:val="18"/>
        </w:rPr>
        <w:t xml:space="preserve"> </w:t>
      </w:r>
      <w:r>
        <w:rPr>
          <w:i/>
          <w:color w:val="000009"/>
          <w:w w:val="105"/>
          <w:sz w:val="18"/>
        </w:rPr>
        <w:t>de</w:t>
      </w:r>
      <w:r>
        <w:rPr>
          <w:i/>
          <w:color w:val="000009"/>
          <w:spacing w:val="-1"/>
          <w:w w:val="105"/>
          <w:sz w:val="18"/>
        </w:rPr>
        <w:t xml:space="preserve"> </w:t>
      </w:r>
      <w:r>
        <w:rPr>
          <w:i/>
          <w:color w:val="000009"/>
          <w:w w:val="105"/>
          <w:sz w:val="18"/>
        </w:rPr>
        <w:t>aquéllas.</w:t>
      </w:r>
    </w:p>
    <w:p w14:paraId="2B423880" w14:textId="77777777" w:rsidR="00296660" w:rsidRDefault="00303735">
      <w:pPr>
        <w:pStyle w:val="Prrafodelista"/>
        <w:numPr>
          <w:ilvl w:val="1"/>
          <w:numId w:val="2"/>
        </w:numPr>
        <w:tabs>
          <w:tab w:val="left" w:pos="2920"/>
        </w:tabs>
        <w:spacing w:before="203" w:line="247" w:lineRule="auto"/>
        <w:ind w:right="2184" w:firstLine="596"/>
        <w:rPr>
          <w:i/>
          <w:sz w:val="18"/>
        </w:rPr>
      </w:pPr>
      <w:r>
        <w:rPr>
          <w:i/>
          <w:color w:val="000009"/>
          <w:spacing w:val="-2"/>
          <w:w w:val="105"/>
          <w:sz w:val="18"/>
        </w:rPr>
        <w:t>La</w:t>
      </w:r>
      <w:r>
        <w:rPr>
          <w:i/>
          <w:color w:val="000009"/>
          <w:spacing w:val="-5"/>
          <w:w w:val="105"/>
          <w:sz w:val="18"/>
        </w:rPr>
        <w:t xml:space="preserve"> </w:t>
      </w:r>
      <w:r>
        <w:rPr>
          <w:i/>
          <w:color w:val="000009"/>
          <w:spacing w:val="-2"/>
          <w:w w:val="105"/>
          <w:sz w:val="18"/>
        </w:rPr>
        <w:t>p</w:t>
      </w:r>
      <w:r>
        <w:rPr>
          <w:i/>
          <w:color w:val="000009"/>
          <w:spacing w:val="-2"/>
          <w:w w:val="105"/>
          <w:sz w:val="18"/>
        </w:rPr>
        <w:t>articipación</w:t>
      </w:r>
      <w:r>
        <w:rPr>
          <w:i/>
          <w:color w:val="000009"/>
          <w:spacing w:val="-4"/>
          <w:w w:val="105"/>
          <w:sz w:val="18"/>
        </w:rPr>
        <w:t xml:space="preserve"> </w:t>
      </w:r>
      <w:r>
        <w:rPr>
          <w:i/>
          <w:color w:val="000009"/>
          <w:spacing w:val="-2"/>
          <w:w w:val="105"/>
          <w:sz w:val="18"/>
        </w:rPr>
        <w:t>superior</w:t>
      </w:r>
      <w:r>
        <w:rPr>
          <w:i/>
          <w:color w:val="000009"/>
          <w:spacing w:val="-5"/>
          <w:w w:val="105"/>
          <w:sz w:val="18"/>
        </w:rPr>
        <w:t xml:space="preserve"> </w:t>
      </w:r>
      <w:r>
        <w:rPr>
          <w:i/>
          <w:color w:val="000009"/>
          <w:spacing w:val="-2"/>
          <w:w w:val="105"/>
          <w:sz w:val="18"/>
        </w:rPr>
        <w:t>al</w:t>
      </w:r>
      <w:r>
        <w:rPr>
          <w:i/>
          <w:color w:val="000009"/>
          <w:spacing w:val="-3"/>
          <w:w w:val="105"/>
          <w:sz w:val="18"/>
        </w:rPr>
        <w:t xml:space="preserve"> </w:t>
      </w:r>
      <w:r>
        <w:rPr>
          <w:i/>
          <w:color w:val="000009"/>
          <w:spacing w:val="-2"/>
          <w:w w:val="105"/>
          <w:sz w:val="18"/>
        </w:rPr>
        <w:t>10%</w:t>
      </w:r>
      <w:r>
        <w:rPr>
          <w:i/>
          <w:color w:val="000009"/>
          <w:spacing w:val="-6"/>
          <w:w w:val="105"/>
          <w:sz w:val="18"/>
        </w:rPr>
        <w:t xml:space="preserve"> </w:t>
      </w:r>
      <w:r>
        <w:rPr>
          <w:i/>
          <w:color w:val="000009"/>
          <w:spacing w:val="-2"/>
          <w:w w:val="105"/>
          <w:sz w:val="18"/>
        </w:rPr>
        <w:t>en</w:t>
      </w:r>
      <w:r>
        <w:rPr>
          <w:i/>
          <w:color w:val="000009"/>
          <w:spacing w:val="-4"/>
          <w:w w:val="105"/>
          <w:sz w:val="18"/>
        </w:rPr>
        <w:t xml:space="preserve"> </w:t>
      </w:r>
      <w:r>
        <w:rPr>
          <w:i/>
          <w:color w:val="000009"/>
          <w:spacing w:val="-2"/>
          <w:w w:val="105"/>
          <w:sz w:val="18"/>
        </w:rPr>
        <w:t>el</w:t>
      </w:r>
      <w:r>
        <w:rPr>
          <w:i/>
          <w:color w:val="000009"/>
          <w:spacing w:val="-3"/>
          <w:w w:val="105"/>
          <w:sz w:val="18"/>
        </w:rPr>
        <w:t xml:space="preserve"> </w:t>
      </w:r>
      <w:r>
        <w:rPr>
          <w:i/>
          <w:color w:val="000009"/>
          <w:spacing w:val="-2"/>
          <w:w w:val="105"/>
          <w:sz w:val="18"/>
        </w:rPr>
        <w:t>capital de</w:t>
      </w:r>
      <w:r>
        <w:rPr>
          <w:i/>
          <w:color w:val="000009"/>
          <w:spacing w:val="-4"/>
          <w:w w:val="105"/>
          <w:sz w:val="18"/>
        </w:rPr>
        <w:t xml:space="preserve"> </w:t>
      </w:r>
      <w:r>
        <w:rPr>
          <w:i/>
          <w:color w:val="000009"/>
          <w:spacing w:val="-2"/>
          <w:w w:val="105"/>
          <w:sz w:val="18"/>
        </w:rPr>
        <w:t>las</w:t>
      </w:r>
      <w:r>
        <w:rPr>
          <w:i/>
          <w:color w:val="000009"/>
          <w:spacing w:val="-4"/>
          <w:w w:val="105"/>
          <w:sz w:val="18"/>
        </w:rPr>
        <w:t xml:space="preserve"> </w:t>
      </w:r>
      <w:r>
        <w:rPr>
          <w:i/>
          <w:color w:val="000009"/>
          <w:spacing w:val="-2"/>
          <w:w w:val="105"/>
          <w:sz w:val="18"/>
        </w:rPr>
        <w:t>Empresas</w:t>
      </w:r>
      <w:r>
        <w:rPr>
          <w:i/>
          <w:color w:val="000009"/>
          <w:spacing w:val="-4"/>
          <w:w w:val="105"/>
          <w:sz w:val="18"/>
        </w:rPr>
        <w:t xml:space="preserve"> </w:t>
      </w:r>
      <w:r>
        <w:rPr>
          <w:i/>
          <w:color w:val="000009"/>
          <w:spacing w:val="-2"/>
          <w:w w:val="105"/>
          <w:sz w:val="18"/>
        </w:rPr>
        <w:t>o</w:t>
      </w:r>
      <w:r>
        <w:rPr>
          <w:i/>
          <w:color w:val="000009"/>
          <w:spacing w:val="-3"/>
          <w:w w:val="105"/>
          <w:sz w:val="18"/>
        </w:rPr>
        <w:t xml:space="preserve"> </w:t>
      </w:r>
      <w:r>
        <w:rPr>
          <w:i/>
          <w:color w:val="000009"/>
          <w:spacing w:val="-2"/>
          <w:w w:val="105"/>
          <w:sz w:val="18"/>
        </w:rPr>
        <w:t>Sociedades</w:t>
      </w:r>
      <w:r>
        <w:rPr>
          <w:i/>
          <w:color w:val="000009"/>
          <w:spacing w:val="-4"/>
          <w:w w:val="105"/>
          <w:sz w:val="18"/>
        </w:rPr>
        <w:t xml:space="preserve"> </w:t>
      </w:r>
      <w:r>
        <w:rPr>
          <w:i/>
          <w:color w:val="000009"/>
          <w:spacing w:val="-2"/>
          <w:w w:val="105"/>
          <w:sz w:val="18"/>
        </w:rPr>
        <w:t>a</w:t>
      </w:r>
      <w:r>
        <w:rPr>
          <w:i/>
          <w:color w:val="000009"/>
          <w:spacing w:val="-4"/>
          <w:w w:val="105"/>
          <w:sz w:val="18"/>
        </w:rPr>
        <w:t xml:space="preserve"> </w:t>
      </w:r>
      <w:r>
        <w:rPr>
          <w:i/>
          <w:color w:val="000009"/>
          <w:spacing w:val="-2"/>
          <w:w w:val="105"/>
          <w:sz w:val="18"/>
        </w:rPr>
        <w:t>que</w:t>
      </w:r>
      <w:r>
        <w:rPr>
          <w:i/>
          <w:color w:val="000009"/>
          <w:spacing w:val="-4"/>
          <w:w w:val="105"/>
          <w:sz w:val="18"/>
        </w:rPr>
        <w:t xml:space="preserve"> </w:t>
      </w:r>
      <w:r>
        <w:rPr>
          <w:i/>
          <w:color w:val="000009"/>
          <w:spacing w:val="-2"/>
          <w:w w:val="105"/>
          <w:sz w:val="18"/>
        </w:rPr>
        <w:t>se</w:t>
      </w:r>
      <w:r>
        <w:rPr>
          <w:i/>
          <w:color w:val="000009"/>
          <w:w w:val="105"/>
          <w:sz w:val="18"/>
        </w:rPr>
        <w:t xml:space="preserve"> refiere el párrafo anterior.</w:t>
      </w:r>
    </w:p>
    <w:p w14:paraId="267E5F97" w14:textId="77777777" w:rsidR="00296660" w:rsidRDefault="00303735">
      <w:pPr>
        <w:pStyle w:val="Prrafodelista"/>
        <w:numPr>
          <w:ilvl w:val="1"/>
          <w:numId w:val="2"/>
        </w:numPr>
        <w:tabs>
          <w:tab w:val="left" w:pos="2941"/>
        </w:tabs>
        <w:spacing w:before="203" w:line="247" w:lineRule="auto"/>
        <w:ind w:right="2185" w:firstLine="596"/>
        <w:rPr>
          <w:i/>
          <w:sz w:val="18"/>
        </w:rPr>
      </w:pPr>
      <w:r>
        <w:rPr>
          <w:i/>
          <w:color w:val="000009"/>
          <w:w w:val="105"/>
          <w:sz w:val="18"/>
        </w:rPr>
        <w:t xml:space="preserve">Es preciso además hacer referencia al régimen de contratación pública y </w:t>
      </w:r>
      <w:r>
        <w:rPr>
          <w:b/>
          <w:i/>
          <w:color w:val="000009"/>
          <w:w w:val="105"/>
          <w:sz w:val="18"/>
        </w:rPr>
        <w:t xml:space="preserve">la </w:t>
      </w:r>
      <w:r>
        <w:rPr>
          <w:b/>
          <w:i/>
          <w:color w:val="000009"/>
          <w:sz w:val="18"/>
        </w:rPr>
        <w:t>prohibición del artículo 71 de la Ley 9/2017, de 8 de noviembre, de Contratos del Sector</w:t>
      </w:r>
      <w:r>
        <w:rPr>
          <w:b/>
          <w:i/>
          <w:color w:val="000009"/>
          <w:w w:val="105"/>
          <w:sz w:val="18"/>
        </w:rPr>
        <w:t xml:space="preserve"> </w:t>
      </w:r>
      <w:r>
        <w:rPr>
          <w:b/>
          <w:i/>
          <w:color w:val="000009"/>
          <w:spacing w:val="-2"/>
          <w:w w:val="105"/>
          <w:sz w:val="18"/>
        </w:rPr>
        <w:t>Público</w:t>
      </w:r>
      <w:r>
        <w:rPr>
          <w:i/>
          <w:color w:val="000009"/>
          <w:spacing w:val="-2"/>
          <w:w w:val="105"/>
          <w:sz w:val="18"/>
        </w:rPr>
        <w:t>:</w:t>
      </w:r>
    </w:p>
    <w:p w14:paraId="5925FC92" w14:textId="77777777" w:rsidR="00296660" w:rsidRDefault="00303735">
      <w:pPr>
        <w:pStyle w:val="Textoindependiente"/>
        <w:spacing w:before="201" w:line="247" w:lineRule="auto"/>
        <w:ind w:left="2190" w:right="2187" w:firstLine="596"/>
        <w:jc w:val="both"/>
      </w:pPr>
      <w:r>
        <w:rPr>
          <w:color w:val="000009"/>
          <w:w w:val="105"/>
        </w:rPr>
        <w:t>“1.</w:t>
      </w:r>
      <w:r>
        <w:rPr>
          <w:color w:val="000009"/>
          <w:spacing w:val="-11"/>
          <w:w w:val="105"/>
        </w:rPr>
        <w:t xml:space="preserve"> </w:t>
      </w:r>
      <w:r>
        <w:rPr>
          <w:color w:val="000009"/>
          <w:w w:val="105"/>
        </w:rPr>
        <w:t>No</w:t>
      </w:r>
      <w:r>
        <w:rPr>
          <w:color w:val="000009"/>
          <w:spacing w:val="-9"/>
          <w:w w:val="105"/>
        </w:rPr>
        <w:t xml:space="preserve"> </w:t>
      </w:r>
      <w:r>
        <w:rPr>
          <w:color w:val="000009"/>
          <w:w w:val="105"/>
        </w:rPr>
        <w:t>podrán</w:t>
      </w:r>
      <w:r>
        <w:rPr>
          <w:color w:val="000009"/>
          <w:spacing w:val="-10"/>
          <w:w w:val="105"/>
        </w:rPr>
        <w:t xml:space="preserve"> </w:t>
      </w:r>
      <w:r>
        <w:rPr>
          <w:color w:val="000009"/>
          <w:w w:val="105"/>
        </w:rPr>
        <w:t>contratar</w:t>
      </w:r>
      <w:r>
        <w:rPr>
          <w:color w:val="000009"/>
          <w:spacing w:val="-11"/>
          <w:w w:val="105"/>
        </w:rPr>
        <w:t xml:space="preserve"> </w:t>
      </w:r>
      <w:r>
        <w:rPr>
          <w:color w:val="000009"/>
          <w:w w:val="105"/>
        </w:rPr>
        <w:t>con</w:t>
      </w:r>
      <w:r>
        <w:rPr>
          <w:color w:val="000009"/>
          <w:spacing w:val="-10"/>
          <w:w w:val="105"/>
        </w:rPr>
        <w:t xml:space="preserve"> </w:t>
      </w:r>
      <w:r>
        <w:rPr>
          <w:color w:val="000009"/>
          <w:w w:val="105"/>
        </w:rPr>
        <w:t>las</w:t>
      </w:r>
      <w:r>
        <w:rPr>
          <w:color w:val="000009"/>
          <w:spacing w:val="-11"/>
          <w:w w:val="105"/>
        </w:rPr>
        <w:t xml:space="preserve"> </w:t>
      </w:r>
      <w:r>
        <w:rPr>
          <w:color w:val="000009"/>
          <w:w w:val="105"/>
        </w:rPr>
        <w:t>entidades</w:t>
      </w:r>
      <w:r>
        <w:rPr>
          <w:color w:val="000009"/>
          <w:spacing w:val="-10"/>
          <w:w w:val="105"/>
        </w:rPr>
        <w:t xml:space="preserve"> </w:t>
      </w:r>
      <w:r>
        <w:rPr>
          <w:color w:val="000009"/>
          <w:w w:val="105"/>
        </w:rPr>
        <w:t>previstas</w:t>
      </w:r>
      <w:r>
        <w:rPr>
          <w:color w:val="000009"/>
          <w:spacing w:val="-10"/>
          <w:w w:val="105"/>
        </w:rPr>
        <w:t xml:space="preserve"> </w:t>
      </w:r>
      <w:r>
        <w:rPr>
          <w:color w:val="000009"/>
          <w:w w:val="105"/>
        </w:rPr>
        <w:t>en</w:t>
      </w:r>
      <w:r>
        <w:rPr>
          <w:color w:val="000009"/>
          <w:spacing w:val="-10"/>
          <w:w w:val="105"/>
        </w:rPr>
        <w:t xml:space="preserve"> </w:t>
      </w:r>
      <w:r>
        <w:rPr>
          <w:color w:val="000009"/>
          <w:w w:val="105"/>
        </w:rPr>
        <w:t>el</w:t>
      </w:r>
      <w:r>
        <w:rPr>
          <w:color w:val="000009"/>
          <w:spacing w:val="-10"/>
          <w:w w:val="105"/>
        </w:rPr>
        <w:t xml:space="preserve"> </w:t>
      </w:r>
      <w:r>
        <w:rPr>
          <w:color w:val="000009"/>
          <w:w w:val="105"/>
        </w:rPr>
        <w:t>artículo</w:t>
      </w:r>
      <w:r>
        <w:rPr>
          <w:color w:val="000009"/>
          <w:spacing w:val="-10"/>
          <w:w w:val="105"/>
        </w:rPr>
        <w:t xml:space="preserve"> </w:t>
      </w:r>
      <w:r>
        <w:rPr>
          <w:color w:val="000009"/>
          <w:w w:val="105"/>
        </w:rPr>
        <w:t>3</w:t>
      </w:r>
      <w:r>
        <w:rPr>
          <w:color w:val="000009"/>
          <w:spacing w:val="-10"/>
          <w:w w:val="105"/>
        </w:rPr>
        <w:t xml:space="preserve"> </w:t>
      </w:r>
      <w:r>
        <w:rPr>
          <w:color w:val="000009"/>
          <w:w w:val="105"/>
        </w:rPr>
        <w:t>de</w:t>
      </w:r>
      <w:r>
        <w:rPr>
          <w:color w:val="000009"/>
          <w:spacing w:val="-11"/>
          <w:w w:val="105"/>
        </w:rPr>
        <w:t xml:space="preserve"> </w:t>
      </w:r>
      <w:r>
        <w:rPr>
          <w:color w:val="000009"/>
          <w:w w:val="105"/>
        </w:rPr>
        <w:t>la</w:t>
      </w:r>
      <w:r>
        <w:rPr>
          <w:color w:val="000009"/>
          <w:spacing w:val="-10"/>
          <w:w w:val="105"/>
        </w:rPr>
        <w:t xml:space="preserve"> </w:t>
      </w:r>
      <w:r>
        <w:rPr>
          <w:color w:val="000009"/>
          <w:w w:val="105"/>
        </w:rPr>
        <w:t>presente</w:t>
      </w:r>
      <w:r>
        <w:rPr>
          <w:color w:val="000009"/>
          <w:spacing w:val="-10"/>
          <w:w w:val="105"/>
        </w:rPr>
        <w:t xml:space="preserve"> </w:t>
      </w:r>
      <w:r>
        <w:rPr>
          <w:color w:val="000009"/>
          <w:w w:val="105"/>
        </w:rPr>
        <w:t>Ley</w:t>
      </w:r>
      <w:r>
        <w:rPr>
          <w:color w:val="000009"/>
          <w:w w:val="105"/>
        </w:rPr>
        <w:t xml:space="preserve"> con</w:t>
      </w:r>
      <w:r>
        <w:rPr>
          <w:color w:val="000009"/>
          <w:spacing w:val="-4"/>
          <w:w w:val="105"/>
        </w:rPr>
        <w:t xml:space="preserve"> </w:t>
      </w:r>
      <w:r>
        <w:rPr>
          <w:color w:val="000009"/>
          <w:w w:val="105"/>
        </w:rPr>
        <w:t>los</w:t>
      </w:r>
      <w:r>
        <w:rPr>
          <w:color w:val="000009"/>
          <w:spacing w:val="-4"/>
          <w:w w:val="105"/>
        </w:rPr>
        <w:t xml:space="preserve"> </w:t>
      </w:r>
      <w:r>
        <w:rPr>
          <w:color w:val="000009"/>
          <w:w w:val="105"/>
        </w:rPr>
        <w:t>efectos</w:t>
      </w:r>
      <w:r>
        <w:rPr>
          <w:color w:val="000009"/>
          <w:spacing w:val="-4"/>
          <w:w w:val="105"/>
        </w:rPr>
        <w:t xml:space="preserve"> </w:t>
      </w:r>
      <w:r>
        <w:rPr>
          <w:color w:val="000009"/>
          <w:w w:val="105"/>
        </w:rPr>
        <w:t>establecidos</w:t>
      </w:r>
      <w:r>
        <w:rPr>
          <w:color w:val="000009"/>
          <w:spacing w:val="-4"/>
          <w:w w:val="105"/>
        </w:rPr>
        <w:t xml:space="preserve"> </w:t>
      </w:r>
      <w:r>
        <w:rPr>
          <w:color w:val="000009"/>
          <w:w w:val="105"/>
        </w:rPr>
        <w:t>en</w:t>
      </w:r>
      <w:r>
        <w:rPr>
          <w:color w:val="000009"/>
          <w:spacing w:val="-4"/>
          <w:w w:val="105"/>
        </w:rPr>
        <w:t xml:space="preserve"> </w:t>
      </w:r>
      <w:r>
        <w:rPr>
          <w:color w:val="000009"/>
          <w:w w:val="105"/>
        </w:rPr>
        <w:t>el</w:t>
      </w:r>
      <w:r>
        <w:rPr>
          <w:color w:val="000009"/>
          <w:spacing w:val="-3"/>
          <w:w w:val="105"/>
        </w:rPr>
        <w:t xml:space="preserve"> </w:t>
      </w:r>
      <w:r>
        <w:rPr>
          <w:color w:val="000009"/>
          <w:w w:val="105"/>
        </w:rPr>
        <w:t>artículo</w:t>
      </w:r>
      <w:r>
        <w:rPr>
          <w:color w:val="000009"/>
          <w:spacing w:val="-5"/>
          <w:w w:val="105"/>
        </w:rPr>
        <w:t xml:space="preserve"> </w:t>
      </w:r>
      <w:r>
        <w:rPr>
          <w:color w:val="000009"/>
          <w:w w:val="105"/>
        </w:rPr>
        <w:t>73,</w:t>
      </w:r>
      <w:r>
        <w:rPr>
          <w:color w:val="000009"/>
          <w:spacing w:val="-6"/>
          <w:w w:val="105"/>
        </w:rPr>
        <w:t xml:space="preserve"> </w:t>
      </w:r>
      <w:r>
        <w:rPr>
          <w:color w:val="000009"/>
          <w:w w:val="105"/>
        </w:rPr>
        <w:t>las</w:t>
      </w:r>
      <w:r>
        <w:rPr>
          <w:color w:val="000009"/>
          <w:spacing w:val="-4"/>
          <w:w w:val="105"/>
        </w:rPr>
        <w:t xml:space="preserve"> </w:t>
      </w:r>
      <w:r>
        <w:rPr>
          <w:color w:val="000009"/>
          <w:w w:val="105"/>
        </w:rPr>
        <w:t>personas</w:t>
      </w:r>
      <w:r>
        <w:rPr>
          <w:color w:val="000009"/>
          <w:spacing w:val="-4"/>
          <w:w w:val="105"/>
        </w:rPr>
        <w:t xml:space="preserve"> </w:t>
      </w:r>
      <w:r>
        <w:rPr>
          <w:color w:val="000009"/>
          <w:w w:val="105"/>
        </w:rPr>
        <w:t>en</w:t>
      </w:r>
      <w:r>
        <w:rPr>
          <w:color w:val="000009"/>
          <w:spacing w:val="-4"/>
          <w:w w:val="105"/>
        </w:rPr>
        <w:t xml:space="preserve"> </w:t>
      </w:r>
      <w:r>
        <w:rPr>
          <w:color w:val="000009"/>
          <w:w w:val="105"/>
        </w:rPr>
        <w:t>quienes</w:t>
      </w:r>
      <w:r>
        <w:rPr>
          <w:color w:val="000009"/>
          <w:spacing w:val="-4"/>
          <w:w w:val="105"/>
        </w:rPr>
        <w:t xml:space="preserve"> </w:t>
      </w:r>
      <w:r>
        <w:rPr>
          <w:color w:val="000009"/>
          <w:w w:val="105"/>
        </w:rPr>
        <w:t>concurra</w:t>
      </w:r>
      <w:r>
        <w:rPr>
          <w:color w:val="000009"/>
          <w:spacing w:val="-4"/>
          <w:w w:val="105"/>
        </w:rPr>
        <w:t xml:space="preserve"> </w:t>
      </w:r>
      <w:r>
        <w:rPr>
          <w:color w:val="000009"/>
          <w:w w:val="105"/>
        </w:rPr>
        <w:t>alguna</w:t>
      </w:r>
      <w:r>
        <w:rPr>
          <w:color w:val="000009"/>
          <w:spacing w:val="-4"/>
          <w:w w:val="105"/>
        </w:rPr>
        <w:t xml:space="preserve"> </w:t>
      </w:r>
      <w:r>
        <w:rPr>
          <w:color w:val="000009"/>
          <w:w w:val="105"/>
        </w:rPr>
        <w:t>de</w:t>
      </w:r>
      <w:r>
        <w:rPr>
          <w:color w:val="000009"/>
          <w:spacing w:val="-4"/>
          <w:w w:val="105"/>
        </w:rPr>
        <w:t xml:space="preserve"> </w:t>
      </w:r>
      <w:r>
        <w:rPr>
          <w:color w:val="000009"/>
          <w:w w:val="105"/>
        </w:rPr>
        <w:t>las siguientes</w:t>
      </w:r>
      <w:r>
        <w:rPr>
          <w:color w:val="000009"/>
          <w:spacing w:val="-3"/>
          <w:w w:val="105"/>
        </w:rPr>
        <w:t xml:space="preserve"> </w:t>
      </w:r>
      <w:r>
        <w:rPr>
          <w:color w:val="000009"/>
          <w:w w:val="105"/>
        </w:rPr>
        <w:t>circunstancias:</w:t>
      </w:r>
    </w:p>
    <w:p w14:paraId="21574947" w14:textId="77777777" w:rsidR="00296660" w:rsidRDefault="00303735">
      <w:pPr>
        <w:pStyle w:val="Textoindependiente"/>
        <w:spacing w:before="204" w:line="247" w:lineRule="auto"/>
        <w:ind w:left="2190" w:right="2186" w:firstLine="596"/>
        <w:jc w:val="both"/>
      </w:pPr>
      <w:r>
        <w:rPr>
          <w:color w:val="000009"/>
          <w:w w:val="105"/>
        </w:rPr>
        <w:t>g) Estar incursa la persona física o los administradores de la persona jurídica en</w:t>
      </w:r>
      <w:r>
        <w:rPr>
          <w:color w:val="000009"/>
          <w:w w:val="105"/>
        </w:rPr>
        <w:t xml:space="preserve"> alguno de los supuestos de la Ley 3/2015, de 30 de marzo, reguladora del ejercicio del alto cargo</w:t>
      </w:r>
      <w:r>
        <w:rPr>
          <w:color w:val="000009"/>
          <w:spacing w:val="-3"/>
          <w:w w:val="105"/>
        </w:rPr>
        <w:t xml:space="preserve"> </w:t>
      </w:r>
      <w:r>
        <w:rPr>
          <w:color w:val="000009"/>
          <w:w w:val="105"/>
        </w:rPr>
        <w:t>de</w:t>
      </w:r>
      <w:r>
        <w:rPr>
          <w:color w:val="000009"/>
          <w:spacing w:val="-4"/>
          <w:w w:val="105"/>
        </w:rPr>
        <w:t xml:space="preserve"> </w:t>
      </w:r>
      <w:r>
        <w:rPr>
          <w:color w:val="000009"/>
          <w:w w:val="105"/>
        </w:rPr>
        <w:t>la</w:t>
      </w:r>
      <w:r>
        <w:rPr>
          <w:color w:val="000009"/>
          <w:spacing w:val="-4"/>
          <w:w w:val="105"/>
        </w:rPr>
        <w:t xml:space="preserve"> </w:t>
      </w:r>
      <w:r>
        <w:rPr>
          <w:color w:val="000009"/>
          <w:w w:val="105"/>
        </w:rPr>
        <w:t>Administrac</w:t>
      </w:r>
      <w:r>
        <w:rPr>
          <w:color w:val="000009"/>
          <w:w w:val="105"/>
        </w:rPr>
        <w:t>ión</w:t>
      </w:r>
      <w:r>
        <w:rPr>
          <w:color w:val="000009"/>
          <w:spacing w:val="-4"/>
          <w:w w:val="105"/>
        </w:rPr>
        <w:t xml:space="preserve"> </w:t>
      </w:r>
      <w:r>
        <w:rPr>
          <w:color w:val="000009"/>
          <w:w w:val="105"/>
        </w:rPr>
        <w:t>General</w:t>
      </w:r>
      <w:r>
        <w:rPr>
          <w:color w:val="000009"/>
          <w:spacing w:val="-3"/>
          <w:w w:val="105"/>
        </w:rPr>
        <w:t xml:space="preserve"> </w:t>
      </w:r>
      <w:r>
        <w:rPr>
          <w:color w:val="000009"/>
          <w:w w:val="105"/>
        </w:rPr>
        <w:t>del</w:t>
      </w:r>
      <w:r>
        <w:rPr>
          <w:color w:val="000009"/>
          <w:spacing w:val="-5"/>
          <w:w w:val="105"/>
        </w:rPr>
        <w:t xml:space="preserve"> </w:t>
      </w:r>
      <w:r>
        <w:rPr>
          <w:color w:val="000009"/>
          <w:w w:val="105"/>
        </w:rPr>
        <w:t>Estado</w:t>
      </w:r>
      <w:r>
        <w:rPr>
          <w:color w:val="000009"/>
          <w:spacing w:val="-5"/>
          <w:w w:val="105"/>
        </w:rPr>
        <w:t xml:space="preserve"> </w:t>
      </w:r>
      <w:r>
        <w:rPr>
          <w:color w:val="000009"/>
          <w:w w:val="105"/>
        </w:rPr>
        <w:t>o</w:t>
      </w:r>
      <w:r>
        <w:rPr>
          <w:color w:val="000009"/>
          <w:spacing w:val="-5"/>
          <w:w w:val="105"/>
        </w:rPr>
        <w:t xml:space="preserve"> </w:t>
      </w:r>
      <w:r>
        <w:rPr>
          <w:color w:val="000009"/>
          <w:w w:val="105"/>
        </w:rPr>
        <w:t>las</w:t>
      </w:r>
      <w:r>
        <w:rPr>
          <w:color w:val="000009"/>
          <w:spacing w:val="-4"/>
          <w:w w:val="105"/>
        </w:rPr>
        <w:t xml:space="preserve"> </w:t>
      </w:r>
      <w:r>
        <w:rPr>
          <w:color w:val="000009"/>
          <w:w w:val="105"/>
        </w:rPr>
        <w:t>respectivas</w:t>
      </w:r>
      <w:r>
        <w:rPr>
          <w:color w:val="000009"/>
          <w:spacing w:val="-4"/>
          <w:w w:val="105"/>
        </w:rPr>
        <w:t xml:space="preserve"> </w:t>
      </w:r>
      <w:r>
        <w:rPr>
          <w:color w:val="000009"/>
          <w:w w:val="105"/>
        </w:rPr>
        <w:t>normas</w:t>
      </w:r>
      <w:r>
        <w:rPr>
          <w:color w:val="000009"/>
          <w:spacing w:val="-4"/>
          <w:w w:val="105"/>
        </w:rPr>
        <w:t xml:space="preserve"> </w:t>
      </w:r>
      <w:r>
        <w:rPr>
          <w:color w:val="000009"/>
          <w:w w:val="105"/>
        </w:rPr>
        <w:t>de</w:t>
      </w:r>
      <w:r>
        <w:rPr>
          <w:color w:val="000009"/>
          <w:spacing w:val="-4"/>
          <w:w w:val="105"/>
        </w:rPr>
        <w:t xml:space="preserve"> </w:t>
      </w:r>
      <w:r>
        <w:rPr>
          <w:color w:val="000009"/>
          <w:w w:val="105"/>
        </w:rPr>
        <w:t>las</w:t>
      </w:r>
      <w:r>
        <w:rPr>
          <w:color w:val="000009"/>
          <w:spacing w:val="-6"/>
          <w:w w:val="105"/>
        </w:rPr>
        <w:t xml:space="preserve"> </w:t>
      </w:r>
      <w:r>
        <w:rPr>
          <w:color w:val="000009"/>
          <w:w w:val="105"/>
        </w:rPr>
        <w:t xml:space="preserve">Comunidades Autónomas, de la Ley 53/1984, de 26 de diciembre, de Incompatibilidades del Personal al Servicio de las Administraciones Públicas o tratarse de </w:t>
      </w:r>
      <w:r>
        <w:rPr>
          <w:color w:val="000009"/>
          <w:w w:val="105"/>
          <w:u w:val="single" w:color="000009"/>
        </w:rPr>
        <w:t>cualquiera de los cargos electivos</w:t>
      </w:r>
      <w:r>
        <w:rPr>
          <w:color w:val="000009"/>
          <w:w w:val="105"/>
        </w:rPr>
        <w:t xml:space="preserve"> regulados en la Ley Orgánica 5/1985, de 19 de junio, del Régimen Electoral General, en los términos establecidos en la misma.</w:t>
      </w:r>
    </w:p>
    <w:p w14:paraId="2CA2F346" w14:textId="77777777" w:rsidR="00296660" w:rsidRDefault="00303735">
      <w:pPr>
        <w:pStyle w:val="Textoindependiente"/>
        <w:spacing w:before="202" w:line="247" w:lineRule="auto"/>
        <w:ind w:left="2190" w:right="2184" w:firstLine="596"/>
        <w:jc w:val="both"/>
      </w:pPr>
      <w:r>
        <w:rPr>
          <w:color w:val="000009"/>
          <w:w w:val="105"/>
        </w:rPr>
        <w:t>La prohibición alcanzará a las personas jurídicas en cuyo capital participen, en los</w:t>
      </w:r>
      <w:r>
        <w:rPr>
          <w:color w:val="000009"/>
          <w:w w:val="105"/>
        </w:rPr>
        <w:t xml:space="preserve"> </w:t>
      </w:r>
      <w:r>
        <w:rPr>
          <w:color w:val="000009"/>
        </w:rPr>
        <w:t>términos y cuantías establecidas en la legis</w:t>
      </w:r>
      <w:r>
        <w:rPr>
          <w:color w:val="000009"/>
        </w:rPr>
        <w:t>lación citada, el personal y los altos cargos a que se</w:t>
      </w:r>
      <w:r>
        <w:rPr>
          <w:color w:val="000009"/>
          <w:w w:val="105"/>
        </w:rPr>
        <w:t xml:space="preserve"> refiere</w:t>
      </w:r>
      <w:r>
        <w:rPr>
          <w:color w:val="000009"/>
          <w:spacing w:val="-1"/>
          <w:w w:val="105"/>
        </w:rPr>
        <w:t xml:space="preserve"> </w:t>
      </w:r>
      <w:r>
        <w:rPr>
          <w:color w:val="000009"/>
          <w:w w:val="105"/>
        </w:rPr>
        <w:t>el párrafo anterior, así</w:t>
      </w:r>
      <w:r>
        <w:rPr>
          <w:color w:val="000009"/>
          <w:spacing w:val="-1"/>
          <w:w w:val="105"/>
        </w:rPr>
        <w:t xml:space="preserve"> </w:t>
      </w:r>
      <w:r>
        <w:rPr>
          <w:color w:val="000009"/>
          <w:w w:val="105"/>
        </w:rPr>
        <w:t>como los</w:t>
      </w:r>
      <w:r>
        <w:rPr>
          <w:color w:val="000009"/>
          <w:spacing w:val="-1"/>
          <w:w w:val="105"/>
        </w:rPr>
        <w:t xml:space="preserve"> </w:t>
      </w:r>
      <w:r>
        <w:rPr>
          <w:color w:val="000009"/>
          <w:w w:val="105"/>
        </w:rPr>
        <w:t>cargos</w:t>
      </w:r>
      <w:r>
        <w:rPr>
          <w:color w:val="000009"/>
          <w:spacing w:val="-1"/>
          <w:w w:val="105"/>
        </w:rPr>
        <w:t xml:space="preserve"> </w:t>
      </w:r>
      <w:r>
        <w:rPr>
          <w:color w:val="000009"/>
          <w:w w:val="105"/>
        </w:rPr>
        <w:t>electos</w:t>
      </w:r>
      <w:r>
        <w:rPr>
          <w:color w:val="000009"/>
          <w:spacing w:val="-1"/>
          <w:w w:val="105"/>
        </w:rPr>
        <w:t xml:space="preserve"> </w:t>
      </w:r>
      <w:r>
        <w:rPr>
          <w:color w:val="000009"/>
          <w:w w:val="105"/>
        </w:rPr>
        <w:t>al servicio de</w:t>
      </w:r>
      <w:r>
        <w:rPr>
          <w:color w:val="000009"/>
          <w:spacing w:val="-1"/>
          <w:w w:val="105"/>
        </w:rPr>
        <w:t xml:space="preserve"> </w:t>
      </w:r>
      <w:r>
        <w:rPr>
          <w:color w:val="000009"/>
          <w:w w:val="105"/>
        </w:rPr>
        <w:t>las</w:t>
      </w:r>
      <w:r>
        <w:rPr>
          <w:color w:val="000009"/>
          <w:spacing w:val="-1"/>
          <w:w w:val="105"/>
        </w:rPr>
        <w:t xml:space="preserve"> </w:t>
      </w:r>
      <w:r>
        <w:rPr>
          <w:color w:val="000009"/>
          <w:w w:val="105"/>
        </w:rPr>
        <w:t>mismas.</w:t>
      </w:r>
    </w:p>
    <w:p w14:paraId="025B8D0A" w14:textId="77777777" w:rsidR="00296660" w:rsidRDefault="00303735">
      <w:pPr>
        <w:pStyle w:val="Textoindependiente"/>
        <w:spacing w:before="202" w:line="247" w:lineRule="auto"/>
        <w:ind w:left="2190" w:right="2186" w:firstLine="596"/>
        <w:jc w:val="both"/>
      </w:pPr>
      <w:r>
        <w:rPr>
          <w:color w:val="000009"/>
          <w:w w:val="105"/>
        </w:rPr>
        <w:t>La prohibición se extiende igualmente, en ambos casos, a los cónyuges, personas</w:t>
      </w:r>
      <w:r>
        <w:rPr>
          <w:color w:val="000009"/>
          <w:w w:val="105"/>
        </w:rPr>
        <w:t xml:space="preserve"> vinculadas con análoga relación de co</w:t>
      </w:r>
      <w:r>
        <w:rPr>
          <w:color w:val="000009"/>
          <w:w w:val="105"/>
        </w:rPr>
        <w:t>nvivencia afectiva, ascendientes y descendientes, así como</w:t>
      </w:r>
      <w:r>
        <w:rPr>
          <w:color w:val="000009"/>
          <w:spacing w:val="-5"/>
          <w:w w:val="105"/>
        </w:rPr>
        <w:t xml:space="preserve"> </w:t>
      </w:r>
      <w:r>
        <w:rPr>
          <w:color w:val="000009"/>
          <w:w w:val="105"/>
        </w:rPr>
        <w:t>a</w:t>
      </w:r>
      <w:r>
        <w:rPr>
          <w:color w:val="000009"/>
          <w:spacing w:val="-7"/>
          <w:w w:val="105"/>
        </w:rPr>
        <w:t xml:space="preserve"> </w:t>
      </w:r>
      <w:r>
        <w:rPr>
          <w:color w:val="000009"/>
          <w:w w:val="105"/>
        </w:rPr>
        <w:t>parientes</w:t>
      </w:r>
      <w:r>
        <w:rPr>
          <w:color w:val="000009"/>
          <w:spacing w:val="-6"/>
          <w:w w:val="105"/>
        </w:rPr>
        <w:t xml:space="preserve"> </w:t>
      </w:r>
      <w:r>
        <w:rPr>
          <w:color w:val="000009"/>
          <w:w w:val="105"/>
        </w:rPr>
        <w:t>en</w:t>
      </w:r>
      <w:r>
        <w:rPr>
          <w:color w:val="000009"/>
          <w:spacing w:val="-6"/>
          <w:w w:val="105"/>
        </w:rPr>
        <w:t xml:space="preserve"> </w:t>
      </w:r>
      <w:r>
        <w:rPr>
          <w:color w:val="000009"/>
          <w:w w:val="105"/>
        </w:rPr>
        <w:t>segundo</w:t>
      </w:r>
      <w:r>
        <w:rPr>
          <w:color w:val="000009"/>
          <w:spacing w:val="-5"/>
          <w:w w:val="105"/>
        </w:rPr>
        <w:t xml:space="preserve"> </w:t>
      </w:r>
      <w:r>
        <w:rPr>
          <w:color w:val="000009"/>
          <w:w w:val="105"/>
        </w:rPr>
        <w:t>grado</w:t>
      </w:r>
      <w:r>
        <w:rPr>
          <w:color w:val="000009"/>
          <w:spacing w:val="-5"/>
          <w:w w:val="105"/>
        </w:rPr>
        <w:t xml:space="preserve"> </w:t>
      </w:r>
      <w:r>
        <w:rPr>
          <w:color w:val="000009"/>
          <w:w w:val="105"/>
        </w:rPr>
        <w:t>por</w:t>
      </w:r>
      <w:r>
        <w:rPr>
          <w:color w:val="000009"/>
          <w:spacing w:val="-7"/>
          <w:w w:val="105"/>
        </w:rPr>
        <w:t xml:space="preserve"> </w:t>
      </w:r>
      <w:r>
        <w:rPr>
          <w:color w:val="000009"/>
          <w:w w:val="105"/>
        </w:rPr>
        <w:t>consanguineidad</w:t>
      </w:r>
      <w:r>
        <w:rPr>
          <w:color w:val="000009"/>
          <w:spacing w:val="-6"/>
          <w:w w:val="105"/>
        </w:rPr>
        <w:t xml:space="preserve"> </w:t>
      </w:r>
      <w:r>
        <w:rPr>
          <w:color w:val="000009"/>
          <w:w w:val="105"/>
        </w:rPr>
        <w:t>o</w:t>
      </w:r>
      <w:r>
        <w:rPr>
          <w:color w:val="000009"/>
          <w:spacing w:val="-5"/>
          <w:w w:val="105"/>
        </w:rPr>
        <w:t xml:space="preserve"> </w:t>
      </w:r>
      <w:r>
        <w:rPr>
          <w:color w:val="000009"/>
          <w:w w:val="105"/>
        </w:rPr>
        <w:t>afinidad</w:t>
      </w:r>
      <w:r>
        <w:rPr>
          <w:color w:val="000009"/>
          <w:spacing w:val="-6"/>
          <w:w w:val="105"/>
        </w:rPr>
        <w:t xml:space="preserve"> </w:t>
      </w:r>
      <w:r>
        <w:rPr>
          <w:color w:val="000009"/>
          <w:w w:val="105"/>
        </w:rPr>
        <w:t>de</w:t>
      </w:r>
      <w:r>
        <w:rPr>
          <w:color w:val="000009"/>
          <w:spacing w:val="-6"/>
          <w:w w:val="105"/>
        </w:rPr>
        <w:t xml:space="preserve"> </w:t>
      </w:r>
      <w:r>
        <w:rPr>
          <w:color w:val="000009"/>
          <w:w w:val="105"/>
        </w:rPr>
        <w:t>las</w:t>
      </w:r>
      <w:r>
        <w:rPr>
          <w:color w:val="000009"/>
          <w:spacing w:val="-6"/>
          <w:w w:val="105"/>
        </w:rPr>
        <w:t xml:space="preserve"> </w:t>
      </w:r>
      <w:r>
        <w:rPr>
          <w:color w:val="000009"/>
          <w:w w:val="105"/>
        </w:rPr>
        <w:t>personas</w:t>
      </w:r>
      <w:r>
        <w:rPr>
          <w:color w:val="000009"/>
          <w:spacing w:val="-6"/>
          <w:w w:val="105"/>
        </w:rPr>
        <w:t xml:space="preserve"> </w:t>
      </w:r>
      <w:r>
        <w:rPr>
          <w:color w:val="000009"/>
          <w:w w:val="105"/>
        </w:rPr>
        <w:t>a</w:t>
      </w:r>
      <w:r>
        <w:rPr>
          <w:color w:val="000009"/>
          <w:spacing w:val="-7"/>
          <w:w w:val="105"/>
        </w:rPr>
        <w:t xml:space="preserve"> </w:t>
      </w:r>
      <w:r>
        <w:rPr>
          <w:color w:val="000009"/>
          <w:w w:val="105"/>
        </w:rPr>
        <w:t>que</w:t>
      </w:r>
      <w:r>
        <w:rPr>
          <w:color w:val="000009"/>
          <w:spacing w:val="-6"/>
          <w:w w:val="105"/>
        </w:rPr>
        <w:t xml:space="preserve"> </w:t>
      </w:r>
      <w:r>
        <w:rPr>
          <w:color w:val="000009"/>
          <w:w w:val="105"/>
        </w:rPr>
        <w:t>se refieren los párrafos anteriores, cuando se produzca conflicto de intereses con el titular del órgano</w:t>
      </w:r>
      <w:r>
        <w:rPr>
          <w:color w:val="000009"/>
          <w:spacing w:val="-3"/>
          <w:w w:val="105"/>
        </w:rPr>
        <w:t xml:space="preserve"> </w:t>
      </w:r>
      <w:r>
        <w:rPr>
          <w:color w:val="000009"/>
          <w:w w:val="105"/>
        </w:rPr>
        <w:t>de</w:t>
      </w:r>
      <w:r>
        <w:rPr>
          <w:color w:val="000009"/>
          <w:spacing w:val="-3"/>
          <w:w w:val="105"/>
        </w:rPr>
        <w:t xml:space="preserve"> </w:t>
      </w:r>
      <w:r>
        <w:rPr>
          <w:color w:val="000009"/>
          <w:w w:val="105"/>
        </w:rPr>
        <w:t>contrat</w:t>
      </w:r>
      <w:r>
        <w:rPr>
          <w:color w:val="000009"/>
          <w:w w:val="105"/>
        </w:rPr>
        <w:t>ación</w:t>
      </w:r>
      <w:r>
        <w:rPr>
          <w:color w:val="000009"/>
          <w:spacing w:val="-3"/>
          <w:w w:val="105"/>
        </w:rPr>
        <w:t xml:space="preserve"> </w:t>
      </w:r>
      <w:r>
        <w:rPr>
          <w:color w:val="000009"/>
          <w:w w:val="105"/>
        </w:rPr>
        <w:t>o</w:t>
      </w:r>
      <w:r>
        <w:rPr>
          <w:color w:val="000009"/>
          <w:spacing w:val="-2"/>
          <w:w w:val="105"/>
        </w:rPr>
        <w:t xml:space="preserve"> </w:t>
      </w:r>
      <w:r>
        <w:rPr>
          <w:color w:val="000009"/>
          <w:w w:val="105"/>
        </w:rPr>
        <w:t>los</w:t>
      </w:r>
      <w:r>
        <w:rPr>
          <w:color w:val="000009"/>
          <w:spacing w:val="-3"/>
          <w:w w:val="105"/>
        </w:rPr>
        <w:t xml:space="preserve"> </w:t>
      </w:r>
      <w:r>
        <w:rPr>
          <w:color w:val="000009"/>
          <w:w w:val="105"/>
        </w:rPr>
        <w:t>titulares</w:t>
      </w:r>
      <w:r>
        <w:rPr>
          <w:color w:val="000009"/>
          <w:spacing w:val="-3"/>
          <w:w w:val="105"/>
        </w:rPr>
        <w:t xml:space="preserve"> </w:t>
      </w:r>
      <w:r>
        <w:rPr>
          <w:color w:val="000009"/>
          <w:w w:val="105"/>
        </w:rPr>
        <w:t>de</w:t>
      </w:r>
      <w:r>
        <w:rPr>
          <w:color w:val="000009"/>
          <w:spacing w:val="-3"/>
          <w:w w:val="105"/>
        </w:rPr>
        <w:t xml:space="preserve"> </w:t>
      </w:r>
      <w:r>
        <w:rPr>
          <w:color w:val="000009"/>
          <w:w w:val="105"/>
        </w:rPr>
        <w:t>los</w:t>
      </w:r>
      <w:r>
        <w:rPr>
          <w:color w:val="000009"/>
          <w:spacing w:val="-3"/>
          <w:w w:val="105"/>
        </w:rPr>
        <w:t xml:space="preserve"> </w:t>
      </w:r>
      <w:r>
        <w:rPr>
          <w:color w:val="000009"/>
          <w:w w:val="105"/>
        </w:rPr>
        <w:t>órganos</w:t>
      </w:r>
      <w:r>
        <w:rPr>
          <w:color w:val="000009"/>
          <w:spacing w:val="-3"/>
          <w:w w:val="105"/>
        </w:rPr>
        <w:t xml:space="preserve"> </w:t>
      </w:r>
      <w:r>
        <w:rPr>
          <w:color w:val="000009"/>
          <w:w w:val="105"/>
        </w:rPr>
        <w:t>en</w:t>
      </w:r>
      <w:r>
        <w:rPr>
          <w:color w:val="000009"/>
          <w:spacing w:val="-3"/>
          <w:w w:val="105"/>
        </w:rPr>
        <w:t xml:space="preserve"> </w:t>
      </w:r>
      <w:r>
        <w:rPr>
          <w:color w:val="000009"/>
          <w:w w:val="105"/>
        </w:rPr>
        <w:t>que</w:t>
      </w:r>
      <w:r>
        <w:rPr>
          <w:color w:val="000009"/>
          <w:spacing w:val="-1"/>
          <w:w w:val="105"/>
        </w:rPr>
        <w:t xml:space="preserve"> </w:t>
      </w:r>
      <w:r>
        <w:rPr>
          <w:color w:val="000009"/>
          <w:w w:val="105"/>
        </w:rPr>
        <w:t>se</w:t>
      </w:r>
      <w:r>
        <w:rPr>
          <w:color w:val="000009"/>
          <w:spacing w:val="-3"/>
          <w:w w:val="105"/>
        </w:rPr>
        <w:t xml:space="preserve"> </w:t>
      </w:r>
      <w:r>
        <w:rPr>
          <w:color w:val="000009"/>
          <w:w w:val="105"/>
        </w:rPr>
        <w:t>hubiere</w:t>
      </w:r>
      <w:r>
        <w:rPr>
          <w:color w:val="000009"/>
          <w:spacing w:val="-3"/>
          <w:w w:val="105"/>
        </w:rPr>
        <w:t xml:space="preserve"> </w:t>
      </w:r>
      <w:r>
        <w:rPr>
          <w:color w:val="000009"/>
          <w:w w:val="105"/>
        </w:rPr>
        <w:t>delegado</w:t>
      </w:r>
      <w:r>
        <w:rPr>
          <w:color w:val="000009"/>
          <w:spacing w:val="-3"/>
          <w:w w:val="105"/>
        </w:rPr>
        <w:t xml:space="preserve"> </w:t>
      </w:r>
      <w:r>
        <w:rPr>
          <w:color w:val="000009"/>
          <w:w w:val="105"/>
        </w:rPr>
        <w:t>la</w:t>
      </w:r>
      <w:r>
        <w:rPr>
          <w:color w:val="000009"/>
          <w:spacing w:val="-3"/>
          <w:w w:val="105"/>
        </w:rPr>
        <w:t xml:space="preserve"> </w:t>
      </w:r>
      <w:r>
        <w:rPr>
          <w:color w:val="000009"/>
          <w:w w:val="105"/>
        </w:rPr>
        <w:t>facultad para contratar o los que ejerzan la sustitución del primero”.</w:t>
      </w:r>
    </w:p>
    <w:p w14:paraId="0D3E6C7D" w14:textId="77777777" w:rsidR="00296660" w:rsidRDefault="00303735">
      <w:pPr>
        <w:pStyle w:val="Ttulo2"/>
        <w:spacing w:line="247" w:lineRule="auto"/>
        <w:ind w:right="2185"/>
      </w:pPr>
      <w:r>
        <w:rPr>
          <w:b w:val="0"/>
          <w:color w:val="000009"/>
          <w:w w:val="105"/>
        </w:rPr>
        <w:t xml:space="preserve">Por último, recordar que </w:t>
      </w:r>
      <w:r>
        <w:rPr>
          <w:color w:val="000009"/>
          <w:w w:val="105"/>
        </w:rPr>
        <w:t>el artículo 16 de la Ley 3/2015, de 30 de marzo,</w:t>
      </w:r>
      <w:r>
        <w:rPr>
          <w:color w:val="000009"/>
          <w:w w:val="105"/>
        </w:rPr>
        <w:t xml:space="preserve"> </w:t>
      </w:r>
      <w:r>
        <w:rPr>
          <w:color w:val="000009"/>
          <w:spacing w:val="-2"/>
          <w:w w:val="105"/>
        </w:rPr>
        <w:t>reguladora del ejercicio del alto cargo de la Administración General del Estado</w:t>
      </w:r>
      <w:r>
        <w:rPr>
          <w:b w:val="0"/>
          <w:color w:val="000009"/>
          <w:spacing w:val="-2"/>
          <w:w w:val="105"/>
        </w:rPr>
        <w:t xml:space="preserve">, </w:t>
      </w:r>
      <w:r>
        <w:rPr>
          <w:color w:val="000009"/>
          <w:spacing w:val="-2"/>
          <w:w w:val="105"/>
        </w:rPr>
        <w:t>señala</w:t>
      </w:r>
      <w:r>
        <w:rPr>
          <w:color w:val="000009"/>
          <w:spacing w:val="40"/>
          <w:w w:val="105"/>
        </w:rPr>
        <w:t xml:space="preserve"> </w:t>
      </w:r>
      <w:r>
        <w:rPr>
          <w:color w:val="000009"/>
          <w:spacing w:val="-2"/>
          <w:w w:val="105"/>
        </w:rPr>
        <w:t>las siguientes limitaciones respecto al</w:t>
      </w:r>
      <w:r>
        <w:rPr>
          <w:color w:val="000009"/>
          <w:spacing w:val="-3"/>
          <w:w w:val="105"/>
        </w:rPr>
        <w:t xml:space="preserve"> </w:t>
      </w:r>
      <w:r>
        <w:rPr>
          <w:color w:val="000009"/>
          <w:spacing w:val="-2"/>
          <w:w w:val="105"/>
        </w:rPr>
        <w:t>ejercicio de actividades privadas anteriores a</w:t>
      </w:r>
      <w:r>
        <w:rPr>
          <w:color w:val="000009"/>
          <w:spacing w:val="-3"/>
          <w:w w:val="105"/>
        </w:rPr>
        <w:t xml:space="preserve"> </w:t>
      </w:r>
      <w:r>
        <w:rPr>
          <w:color w:val="000009"/>
          <w:spacing w:val="-2"/>
          <w:w w:val="105"/>
        </w:rPr>
        <w:t>la</w:t>
      </w:r>
      <w:r>
        <w:rPr>
          <w:color w:val="000009"/>
          <w:w w:val="105"/>
        </w:rPr>
        <w:t xml:space="preserve"> toma de posesión en el cargo público que se habrán llevado a efecto:</w:t>
      </w:r>
    </w:p>
    <w:p w14:paraId="2ED49F33" w14:textId="77777777" w:rsidR="00296660" w:rsidRDefault="00303735">
      <w:pPr>
        <w:pStyle w:val="Textoindependiente"/>
        <w:spacing w:before="202" w:line="247" w:lineRule="auto"/>
        <w:ind w:left="2190" w:right="2185" w:firstLine="596"/>
        <w:jc w:val="both"/>
      </w:pPr>
      <w:r>
        <w:rPr>
          <w:noProof/>
        </w:rPr>
        <mc:AlternateContent>
          <mc:Choice Requires="wps">
            <w:drawing>
              <wp:anchor distT="0" distB="0" distL="0" distR="0" simplePos="0" relativeHeight="15746560" behindDoc="0" locked="0" layoutInCell="1" allowOverlap="1" wp14:anchorId="3316BCFC" wp14:editId="0A5CEFAF">
                <wp:simplePos x="0" y="0"/>
                <wp:positionH relativeFrom="page">
                  <wp:posOffset>753265</wp:posOffset>
                </wp:positionH>
                <wp:positionV relativeFrom="paragraph">
                  <wp:posOffset>1730816</wp:posOffset>
                </wp:positionV>
                <wp:extent cx="6054090" cy="61277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442062D1" w14:textId="77777777">
                              <w:trPr>
                                <w:trHeight w:val="265"/>
                              </w:trPr>
                              <w:tc>
                                <w:tcPr>
                                  <w:tcW w:w="1506" w:type="dxa"/>
                                  <w:shd w:val="clear" w:color="auto" w:fill="F0F0F0"/>
                                </w:tcPr>
                                <w:p w14:paraId="37444E29"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w:t>
                                  </w:r>
                                  <w:r>
                                    <w:rPr>
                                      <w:rFonts w:ascii="Arial"/>
                                      <w:b/>
                                      <w:spacing w:val="-2"/>
                                      <w:sz w:val="14"/>
                                    </w:rPr>
                                    <w:t>cumento</w:t>
                                  </w:r>
                                </w:p>
                              </w:tc>
                              <w:tc>
                                <w:tcPr>
                                  <w:tcW w:w="7906" w:type="dxa"/>
                                </w:tcPr>
                                <w:p w14:paraId="527741B3"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78C27074" w14:textId="77777777">
                              <w:trPr>
                                <w:trHeight w:val="265"/>
                              </w:trPr>
                              <w:tc>
                                <w:tcPr>
                                  <w:tcW w:w="1506" w:type="dxa"/>
                                  <w:shd w:val="clear" w:color="auto" w:fill="F0F0F0"/>
                                </w:tcPr>
                                <w:p w14:paraId="297BD042"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0DF12FC6"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7152925B" w14:textId="77777777">
                              <w:trPr>
                                <w:trHeight w:val="205"/>
                              </w:trPr>
                              <w:tc>
                                <w:tcPr>
                                  <w:tcW w:w="1506" w:type="dxa"/>
                                  <w:shd w:val="clear" w:color="auto" w:fill="F0F0F0"/>
                                </w:tcPr>
                                <w:p w14:paraId="566114D1"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6568675F"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43B41042" w14:textId="77777777">
                              <w:trPr>
                                <w:trHeight w:val="205"/>
                              </w:trPr>
                              <w:tc>
                                <w:tcPr>
                                  <w:tcW w:w="1506" w:type="dxa"/>
                                  <w:shd w:val="clear" w:color="auto" w:fill="F0F0F0"/>
                                </w:tcPr>
                                <w:p w14:paraId="07C5AE04"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45B173CB"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6DE081D3"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3316BCFC" id="Textbox 37" o:spid="_x0000_s1034" type="#_x0000_t202" style="position:absolute;left:0;text-align:left;margin-left:59.3pt;margin-top:136.3pt;width:476.7pt;height:48.2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442062D1" w14:textId="77777777">
                        <w:trPr>
                          <w:trHeight w:val="265"/>
                        </w:trPr>
                        <w:tc>
                          <w:tcPr>
                            <w:tcW w:w="1506" w:type="dxa"/>
                            <w:shd w:val="clear" w:color="auto" w:fill="F0F0F0"/>
                          </w:tcPr>
                          <w:p w14:paraId="37444E29"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w:t>
                            </w:r>
                            <w:r>
                              <w:rPr>
                                <w:rFonts w:ascii="Arial"/>
                                <w:b/>
                                <w:spacing w:val="-2"/>
                                <w:sz w:val="14"/>
                              </w:rPr>
                              <w:t>cumento</w:t>
                            </w:r>
                          </w:p>
                        </w:tc>
                        <w:tc>
                          <w:tcPr>
                            <w:tcW w:w="7906" w:type="dxa"/>
                          </w:tcPr>
                          <w:p w14:paraId="527741B3"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78C27074" w14:textId="77777777">
                        <w:trPr>
                          <w:trHeight w:val="265"/>
                        </w:trPr>
                        <w:tc>
                          <w:tcPr>
                            <w:tcW w:w="1506" w:type="dxa"/>
                            <w:shd w:val="clear" w:color="auto" w:fill="F0F0F0"/>
                          </w:tcPr>
                          <w:p w14:paraId="297BD042"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0DF12FC6"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7152925B" w14:textId="77777777">
                        <w:trPr>
                          <w:trHeight w:val="205"/>
                        </w:trPr>
                        <w:tc>
                          <w:tcPr>
                            <w:tcW w:w="1506" w:type="dxa"/>
                            <w:shd w:val="clear" w:color="auto" w:fill="F0F0F0"/>
                          </w:tcPr>
                          <w:p w14:paraId="566114D1"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6568675F"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43B41042" w14:textId="77777777">
                        <w:trPr>
                          <w:trHeight w:val="205"/>
                        </w:trPr>
                        <w:tc>
                          <w:tcPr>
                            <w:tcW w:w="1506" w:type="dxa"/>
                            <w:shd w:val="clear" w:color="auto" w:fill="F0F0F0"/>
                          </w:tcPr>
                          <w:p w14:paraId="07C5AE04"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45B173CB"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6DE081D3" w14:textId="77777777" w:rsidR="00296660" w:rsidRDefault="00296660">
                      <w:pPr>
                        <w:pStyle w:val="Textoindependiente"/>
                      </w:pPr>
                    </w:p>
                  </w:txbxContent>
                </v:textbox>
                <w10:wrap anchorx="page"/>
              </v:shape>
            </w:pict>
          </mc:Fallback>
        </mc:AlternateContent>
      </w:r>
      <w:r>
        <w:rPr>
          <w:color w:val="000009"/>
          <w:w w:val="105"/>
        </w:rPr>
        <w:t>“/…/</w:t>
      </w:r>
      <w:r>
        <w:rPr>
          <w:color w:val="000009"/>
          <w:spacing w:val="-3"/>
          <w:w w:val="105"/>
        </w:rPr>
        <w:t xml:space="preserve"> </w:t>
      </w:r>
      <w:r>
        <w:rPr>
          <w:color w:val="000009"/>
          <w:w w:val="105"/>
        </w:rPr>
        <w:t>1.</w:t>
      </w:r>
      <w:r>
        <w:rPr>
          <w:color w:val="000009"/>
          <w:spacing w:val="-3"/>
          <w:w w:val="105"/>
        </w:rPr>
        <w:t xml:space="preserve"> </w:t>
      </w:r>
      <w:r>
        <w:rPr>
          <w:color w:val="000009"/>
          <w:w w:val="105"/>
        </w:rPr>
        <w:t>Los</w:t>
      </w:r>
      <w:r>
        <w:rPr>
          <w:color w:val="000009"/>
          <w:spacing w:val="-3"/>
          <w:w w:val="105"/>
        </w:rPr>
        <w:t xml:space="preserve"> </w:t>
      </w:r>
      <w:r>
        <w:rPr>
          <w:color w:val="000009"/>
          <w:w w:val="105"/>
        </w:rPr>
        <w:t>altos</w:t>
      </w:r>
      <w:r>
        <w:rPr>
          <w:color w:val="000009"/>
          <w:spacing w:val="-3"/>
          <w:w w:val="105"/>
        </w:rPr>
        <w:t xml:space="preserve"> </w:t>
      </w:r>
      <w:r>
        <w:rPr>
          <w:color w:val="000009"/>
          <w:w w:val="105"/>
        </w:rPr>
        <w:t>cargos</w:t>
      </w:r>
      <w:r>
        <w:rPr>
          <w:color w:val="000009"/>
          <w:spacing w:val="-3"/>
          <w:w w:val="105"/>
        </w:rPr>
        <w:t xml:space="preserve"> </w:t>
      </w:r>
      <w:r>
        <w:rPr>
          <w:color w:val="000009"/>
          <w:w w:val="105"/>
        </w:rPr>
        <w:t>formularán</w:t>
      </w:r>
      <w:r>
        <w:rPr>
          <w:color w:val="000009"/>
          <w:spacing w:val="-1"/>
          <w:w w:val="105"/>
        </w:rPr>
        <w:t xml:space="preserve"> </w:t>
      </w:r>
      <w:r>
        <w:rPr>
          <w:color w:val="000009"/>
          <w:w w:val="105"/>
        </w:rPr>
        <w:t>al</w:t>
      </w:r>
      <w:r>
        <w:rPr>
          <w:color w:val="000009"/>
          <w:spacing w:val="-2"/>
          <w:w w:val="105"/>
        </w:rPr>
        <w:t xml:space="preserve"> </w:t>
      </w:r>
      <w:r>
        <w:rPr>
          <w:color w:val="000009"/>
          <w:w w:val="105"/>
        </w:rPr>
        <w:t>Registro</w:t>
      </w:r>
      <w:r>
        <w:rPr>
          <w:color w:val="000009"/>
          <w:spacing w:val="-2"/>
          <w:w w:val="105"/>
        </w:rPr>
        <w:t xml:space="preserve"> </w:t>
      </w:r>
      <w:r>
        <w:rPr>
          <w:color w:val="000009"/>
          <w:w w:val="105"/>
        </w:rPr>
        <w:t>de</w:t>
      </w:r>
      <w:r>
        <w:rPr>
          <w:color w:val="000009"/>
          <w:spacing w:val="-3"/>
          <w:w w:val="105"/>
        </w:rPr>
        <w:t xml:space="preserve"> </w:t>
      </w:r>
      <w:r>
        <w:rPr>
          <w:color w:val="000009"/>
          <w:w w:val="105"/>
        </w:rPr>
        <w:t>Actividades</w:t>
      </w:r>
      <w:r>
        <w:rPr>
          <w:color w:val="000009"/>
          <w:spacing w:val="-3"/>
          <w:w w:val="105"/>
        </w:rPr>
        <w:t xml:space="preserve"> </w:t>
      </w:r>
      <w:r>
        <w:rPr>
          <w:color w:val="000009"/>
          <w:w w:val="105"/>
        </w:rPr>
        <w:t>de</w:t>
      </w:r>
      <w:r>
        <w:rPr>
          <w:color w:val="000009"/>
          <w:spacing w:val="-3"/>
          <w:w w:val="105"/>
        </w:rPr>
        <w:t xml:space="preserve"> </w:t>
      </w:r>
      <w:r>
        <w:rPr>
          <w:color w:val="000009"/>
          <w:w w:val="105"/>
        </w:rPr>
        <w:t>Altos</w:t>
      </w:r>
      <w:r>
        <w:rPr>
          <w:color w:val="000009"/>
          <w:spacing w:val="-3"/>
          <w:w w:val="105"/>
        </w:rPr>
        <w:t xml:space="preserve"> </w:t>
      </w:r>
      <w:r>
        <w:rPr>
          <w:color w:val="000009"/>
          <w:w w:val="105"/>
        </w:rPr>
        <w:t>Cargos,</w:t>
      </w:r>
      <w:r>
        <w:rPr>
          <w:color w:val="000009"/>
          <w:spacing w:val="-5"/>
          <w:w w:val="105"/>
        </w:rPr>
        <w:t xml:space="preserve"> </w:t>
      </w:r>
      <w:r>
        <w:rPr>
          <w:color w:val="000009"/>
          <w:w w:val="105"/>
        </w:rPr>
        <w:t>en</w:t>
      </w:r>
      <w:r>
        <w:rPr>
          <w:color w:val="000009"/>
          <w:spacing w:val="-3"/>
          <w:w w:val="105"/>
        </w:rPr>
        <w:t xml:space="preserve"> </w:t>
      </w:r>
      <w:r>
        <w:rPr>
          <w:color w:val="000009"/>
          <w:w w:val="105"/>
        </w:rPr>
        <w:t>el</w:t>
      </w:r>
      <w:r>
        <w:rPr>
          <w:color w:val="000009"/>
          <w:w w:val="105"/>
        </w:rPr>
        <w:t xml:space="preserve"> plazo</w:t>
      </w:r>
      <w:r>
        <w:rPr>
          <w:color w:val="000009"/>
          <w:spacing w:val="-8"/>
          <w:w w:val="105"/>
        </w:rPr>
        <w:t xml:space="preserve"> </w:t>
      </w:r>
      <w:r>
        <w:rPr>
          <w:color w:val="000009"/>
          <w:w w:val="105"/>
        </w:rPr>
        <w:t>improrrogable</w:t>
      </w:r>
      <w:r>
        <w:rPr>
          <w:color w:val="000009"/>
          <w:spacing w:val="-9"/>
          <w:w w:val="105"/>
        </w:rPr>
        <w:t xml:space="preserve"> </w:t>
      </w:r>
      <w:r>
        <w:rPr>
          <w:color w:val="000009"/>
          <w:w w:val="105"/>
        </w:rPr>
        <w:t>de</w:t>
      </w:r>
      <w:r>
        <w:rPr>
          <w:color w:val="000009"/>
          <w:spacing w:val="-10"/>
          <w:w w:val="105"/>
        </w:rPr>
        <w:t xml:space="preserve"> </w:t>
      </w:r>
      <w:r>
        <w:rPr>
          <w:color w:val="000009"/>
          <w:w w:val="105"/>
        </w:rPr>
        <w:t>tres</w:t>
      </w:r>
      <w:r>
        <w:rPr>
          <w:color w:val="000009"/>
          <w:spacing w:val="-9"/>
          <w:w w:val="105"/>
        </w:rPr>
        <w:t xml:space="preserve"> </w:t>
      </w:r>
      <w:r>
        <w:rPr>
          <w:color w:val="000009"/>
          <w:w w:val="105"/>
        </w:rPr>
        <w:t>meses</w:t>
      </w:r>
      <w:r>
        <w:rPr>
          <w:color w:val="000009"/>
          <w:spacing w:val="-9"/>
          <w:w w:val="105"/>
        </w:rPr>
        <w:t xml:space="preserve"> </w:t>
      </w:r>
      <w:r>
        <w:rPr>
          <w:color w:val="000009"/>
          <w:w w:val="105"/>
        </w:rPr>
        <w:t>desde</w:t>
      </w:r>
      <w:r>
        <w:rPr>
          <w:color w:val="000009"/>
          <w:spacing w:val="-9"/>
          <w:w w:val="105"/>
        </w:rPr>
        <w:t xml:space="preserve"> </w:t>
      </w:r>
      <w:r>
        <w:rPr>
          <w:color w:val="000009"/>
          <w:w w:val="105"/>
        </w:rPr>
        <w:t>su</w:t>
      </w:r>
      <w:r>
        <w:rPr>
          <w:color w:val="000009"/>
          <w:spacing w:val="-9"/>
          <w:w w:val="105"/>
        </w:rPr>
        <w:t xml:space="preserve"> </w:t>
      </w:r>
      <w:r>
        <w:rPr>
          <w:color w:val="000009"/>
          <w:w w:val="105"/>
        </w:rPr>
        <w:t>toma</w:t>
      </w:r>
      <w:r>
        <w:rPr>
          <w:color w:val="000009"/>
          <w:spacing w:val="-9"/>
          <w:w w:val="105"/>
        </w:rPr>
        <w:t xml:space="preserve"> </w:t>
      </w:r>
      <w:r>
        <w:rPr>
          <w:color w:val="000009"/>
          <w:w w:val="105"/>
        </w:rPr>
        <w:t>de</w:t>
      </w:r>
      <w:r>
        <w:rPr>
          <w:color w:val="000009"/>
          <w:spacing w:val="-10"/>
          <w:w w:val="105"/>
        </w:rPr>
        <w:t xml:space="preserve"> </w:t>
      </w:r>
      <w:r>
        <w:rPr>
          <w:color w:val="000009"/>
          <w:w w:val="105"/>
        </w:rPr>
        <w:t>posesión</w:t>
      </w:r>
      <w:r>
        <w:rPr>
          <w:color w:val="000009"/>
          <w:spacing w:val="-10"/>
          <w:w w:val="105"/>
        </w:rPr>
        <w:t xml:space="preserve"> </w:t>
      </w:r>
      <w:r>
        <w:rPr>
          <w:color w:val="000009"/>
          <w:w w:val="105"/>
        </w:rPr>
        <w:t>o</w:t>
      </w:r>
      <w:r>
        <w:rPr>
          <w:color w:val="000009"/>
          <w:spacing w:val="-8"/>
          <w:w w:val="105"/>
        </w:rPr>
        <w:t xml:space="preserve"> </w:t>
      </w:r>
      <w:r>
        <w:rPr>
          <w:color w:val="000009"/>
          <w:w w:val="105"/>
        </w:rPr>
        <w:t>cese,</w:t>
      </w:r>
      <w:r>
        <w:rPr>
          <w:color w:val="000009"/>
          <w:spacing w:val="-9"/>
          <w:w w:val="105"/>
        </w:rPr>
        <w:t xml:space="preserve"> </w:t>
      </w:r>
      <w:r>
        <w:rPr>
          <w:color w:val="000009"/>
          <w:w w:val="105"/>
        </w:rPr>
        <w:t>según</w:t>
      </w:r>
      <w:r>
        <w:rPr>
          <w:color w:val="000009"/>
          <w:spacing w:val="-10"/>
          <w:w w:val="105"/>
        </w:rPr>
        <w:t xml:space="preserve"> </w:t>
      </w:r>
      <w:r>
        <w:rPr>
          <w:color w:val="000009"/>
          <w:w w:val="105"/>
        </w:rPr>
        <w:t>corresponda,</w:t>
      </w:r>
      <w:r>
        <w:rPr>
          <w:color w:val="000009"/>
          <w:spacing w:val="-9"/>
          <w:w w:val="105"/>
        </w:rPr>
        <w:t xml:space="preserve"> </w:t>
      </w:r>
      <w:r>
        <w:rPr>
          <w:color w:val="000009"/>
          <w:w w:val="105"/>
        </w:rPr>
        <w:t>una declaración</w:t>
      </w:r>
      <w:r>
        <w:rPr>
          <w:color w:val="000009"/>
          <w:spacing w:val="-5"/>
          <w:w w:val="105"/>
        </w:rPr>
        <w:t xml:space="preserve"> </w:t>
      </w:r>
      <w:r>
        <w:rPr>
          <w:color w:val="000009"/>
          <w:w w:val="105"/>
        </w:rPr>
        <w:t>de</w:t>
      </w:r>
      <w:r>
        <w:rPr>
          <w:color w:val="000009"/>
          <w:spacing w:val="-6"/>
          <w:w w:val="105"/>
        </w:rPr>
        <w:t xml:space="preserve"> </w:t>
      </w:r>
      <w:r>
        <w:rPr>
          <w:color w:val="000009"/>
          <w:w w:val="105"/>
        </w:rPr>
        <w:t>las</w:t>
      </w:r>
      <w:r>
        <w:rPr>
          <w:color w:val="000009"/>
          <w:spacing w:val="-5"/>
          <w:w w:val="105"/>
        </w:rPr>
        <w:t xml:space="preserve"> </w:t>
      </w:r>
      <w:r>
        <w:rPr>
          <w:color w:val="000009"/>
          <w:w w:val="105"/>
        </w:rPr>
        <w:t>actividades</w:t>
      </w:r>
      <w:r>
        <w:rPr>
          <w:color w:val="000009"/>
          <w:spacing w:val="-5"/>
          <w:w w:val="105"/>
        </w:rPr>
        <w:t xml:space="preserve"> </w:t>
      </w:r>
      <w:r>
        <w:rPr>
          <w:color w:val="000009"/>
          <w:w w:val="105"/>
        </w:rPr>
        <w:t>que,</w:t>
      </w:r>
      <w:r>
        <w:rPr>
          <w:color w:val="000009"/>
          <w:spacing w:val="-6"/>
          <w:w w:val="105"/>
        </w:rPr>
        <w:t xml:space="preserve"> </w:t>
      </w:r>
      <w:r>
        <w:rPr>
          <w:color w:val="000009"/>
          <w:w w:val="105"/>
        </w:rPr>
        <w:t>por</w:t>
      </w:r>
      <w:r>
        <w:rPr>
          <w:color w:val="000009"/>
          <w:spacing w:val="-6"/>
          <w:w w:val="105"/>
        </w:rPr>
        <w:t xml:space="preserve"> </w:t>
      </w:r>
      <w:r>
        <w:rPr>
          <w:color w:val="000009"/>
          <w:w w:val="105"/>
        </w:rPr>
        <w:t>sí</w:t>
      </w:r>
      <w:r>
        <w:rPr>
          <w:color w:val="000009"/>
          <w:spacing w:val="-5"/>
          <w:w w:val="105"/>
        </w:rPr>
        <w:t xml:space="preserve"> </w:t>
      </w:r>
      <w:r>
        <w:rPr>
          <w:color w:val="000009"/>
          <w:w w:val="105"/>
        </w:rPr>
        <w:t>o</w:t>
      </w:r>
      <w:r>
        <w:rPr>
          <w:color w:val="000009"/>
          <w:spacing w:val="-4"/>
          <w:w w:val="105"/>
        </w:rPr>
        <w:t xml:space="preserve"> </w:t>
      </w:r>
      <w:r>
        <w:rPr>
          <w:color w:val="000009"/>
          <w:w w:val="105"/>
        </w:rPr>
        <w:t>mediante</w:t>
      </w:r>
      <w:r>
        <w:rPr>
          <w:color w:val="000009"/>
          <w:spacing w:val="-5"/>
          <w:w w:val="105"/>
        </w:rPr>
        <w:t xml:space="preserve"> </w:t>
      </w:r>
      <w:r>
        <w:rPr>
          <w:color w:val="000009"/>
          <w:w w:val="105"/>
        </w:rPr>
        <w:t>sustitución</w:t>
      </w:r>
      <w:r>
        <w:rPr>
          <w:color w:val="000009"/>
          <w:spacing w:val="-6"/>
          <w:w w:val="105"/>
        </w:rPr>
        <w:t xml:space="preserve"> </w:t>
      </w:r>
      <w:r>
        <w:rPr>
          <w:color w:val="000009"/>
          <w:w w:val="105"/>
        </w:rPr>
        <w:t>o</w:t>
      </w:r>
      <w:r>
        <w:rPr>
          <w:color w:val="000009"/>
          <w:spacing w:val="-4"/>
          <w:w w:val="105"/>
        </w:rPr>
        <w:t xml:space="preserve"> </w:t>
      </w:r>
      <w:r>
        <w:rPr>
          <w:color w:val="000009"/>
          <w:w w:val="105"/>
        </w:rPr>
        <w:t>apoderamiento,</w:t>
      </w:r>
      <w:r>
        <w:rPr>
          <w:color w:val="000009"/>
          <w:spacing w:val="-5"/>
          <w:w w:val="105"/>
        </w:rPr>
        <w:t xml:space="preserve"> </w:t>
      </w:r>
      <w:r>
        <w:rPr>
          <w:color w:val="000009"/>
          <w:w w:val="105"/>
        </w:rPr>
        <w:t xml:space="preserve">hubieran </w:t>
      </w:r>
      <w:r>
        <w:rPr>
          <w:color w:val="000009"/>
        </w:rPr>
        <w:t>desempeñado</w:t>
      </w:r>
      <w:r>
        <w:rPr>
          <w:color w:val="000009"/>
          <w:spacing w:val="6"/>
        </w:rPr>
        <w:t xml:space="preserve"> </w:t>
      </w:r>
      <w:r>
        <w:rPr>
          <w:color w:val="000009"/>
        </w:rPr>
        <w:t>durante</w:t>
      </w:r>
      <w:r>
        <w:rPr>
          <w:color w:val="000009"/>
          <w:spacing w:val="5"/>
        </w:rPr>
        <w:t xml:space="preserve"> </w:t>
      </w:r>
      <w:r>
        <w:rPr>
          <w:color w:val="000009"/>
        </w:rPr>
        <w:t>los</w:t>
      </w:r>
      <w:r>
        <w:rPr>
          <w:color w:val="000009"/>
          <w:spacing w:val="6"/>
        </w:rPr>
        <w:t xml:space="preserve"> </w:t>
      </w:r>
      <w:r>
        <w:rPr>
          <w:color w:val="000009"/>
        </w:rPr>
        <w:t>dos</w:t>
      </w:r>
      <w:r>
        <w:rPr>
          <w:color w:val="000009"/>
          <w:spacing w:val="5"/>
        </w:rPr>
        <w:t xml:space="preserve"> </w:t>
      </w:r>
      <w:r>
        <w:rPr>
          <w:color w:val="000009"/>
        </w:rPr>
        <w:t>años</w:t>
      </w:r>
      <w:r>
        <w:rPr>
          <w:color w:val="000009"/>
          <w:spacing w:val="6"/>
        </w:rPr>
        <w:t xml:space="preserve"> </w:t>
      </w:r>
      <w:r>
        <w:rPr>
          <w:color w:val="000009"/>
        </w:rPr>
        <w:t>anteriores</w:t>
      </w:r>
      <w:r>
        <w:rPr>
          <w:color w:val="000009"/>
          <w:spacing w:val="5"/>
        </w:rPr>
        <w:t xml:space="preserve"> </w:t>
      </w:r>
      <w:r>
        <w:rPr>
          <w:color w:val="000009"/>
        </w:rPr>
        <w:t>a</w:t>
      </w:r>
      <w:r>
        <w:rPr>
          <w:color w:val="000009"/>
          <w:spacing w:val="5"/>
        </w:rPr>
        <w:t xml:space="preserve"> </w:t>
      </w:r>
      <w:r>
        <w:rPr>
          <w:color w:val="000009"/>
        </w:rPr>
        <w:t>su</w:t>
      </w:r>
      <w:r>
        <w:rPr>
          <w:color w:val="000009"/>
          <w:spacing w:val="6"/>
        </w:rPr>
        <w:t xml:space="preserve"> </w:t>
      </w:r>
      <w:r>
        <w:rPr>
          <w:color w:val="000009"/>
        </w:rPr>
        <w:t>toma</w:t>
      </w:r>
      <w:r>
        <w:rPr>
          <w:color w:val="000009"/>
          <w:spacing w:val="5"/>
        </w:rPr>
        <w:t xml:space="preserve"> </w:t>
      </w:r>
      <w:r>
        <w:rPr>
          <w:color w:val="000009"/>
        </w:rPr>
        <w:t>de</w:t>
      </w:r>
      <w:r>
        <w:rPr>
          <w:color w:val="000009"/>
          <w:spacing w:val="5"/>
        </w:rPr>
        <w:t xml:space="preserve"> </w:t>
      </w:r>
      <w:r>
        <w:rPr>
          <w:color w:val="000009"/>
        </w:rPr>
        <w:t>posesión</w:t>
      </w:r>
      <w:r>
        <w:rPr>
          <w:color w:val="000009"/>
          <w:spacing w:val="6"/>
        </w:rPr>
        <w:t xml:space="preserve"> </w:t>
      </w:r>
      <w:r>
        <w:rPr>
          <w:color w:val="000009"/>
        </w:rPr>
        <w:t>como</w:t>
      </w:r>
      <w:r>
        <w:rPr>
          <w:color w:val="000009"/>
          <w:spacing w:val="6"/>
        </w:rPr>
        <w:t xml:space="preserve"> </w:t>
      </w:r>
      <w:r>
        <w:rPr>
          <w:color w:val="000009"/>
        </w:rPr>
        <w:t>alto</w:t>
      </w:r>
      <w:r>
        <w:rPr>
          <w:color w:val="000009"/>
          <w:spacing w:val="4"/>
        </w:rPr>
        <w:t xml:space="preserve"> </w:t>
      </w:r>
      <w:r>
        <w:rPr>
          <w:color w:val="000009"/>
        </w:rPr>
        <w:t>cargo</w:t>
      </w:r>
      <w:r>
        <w:rPr>
          <w:color w:val="000009"/>
          <w:spacing w:val="7"/>
        </w:rPr>
        <w:t xml:space="preserve"> </w:t>
      </w:r>
      <w:r>
        <w:rPr>
          <w:color w:val="000009"/>
        </w:rPr>
        <w:t>o</w:t>
      </w:r>
      <w:r>
        <w:rPr>
          <w:color w:val="000009"/>
          <w:spacing w:val="7"/>
        </w:rPr>
        <w:t xml:space="preserve"> </w:t>
      </w:r>
      <w:r>
        <w:rPr>
          <w:color w:val="000009"/>
        </w:rPr>
        <w:t>las</w:t>
      </w:r>
      <w:r>
        <w:rPr>
          <w:color w:val="000009"/>
          <w:spacing w:val="5"/>
        </w:rPr>
        <w:t xml:space="preserve"> </w:t>
      </w:r>
      <w:r>
        <w:rPr>
          <w:color w:val="000009"/>
          <w:spacing w:val="-5"/>
        </w:rPr>
        <w:t>que</w:t>
      </w:r>
    </w:p>
    <w:p w14:paraId="2DEC434E" w14:textId="77777777" w:rsidR="00296660" w:rsidRDefault="00296660">
      <w:pPr>
        <w:pStyle w:val="Textoindependiente"/>
        <w:rPr>
          <w:sz w:val="20"/>
        </w:rPr>
      </w:pPr>
    </w:p>
    <w:p w14:paraId="5BDEE57B" w14:textId="77777777" w:rsidR="00296660" w:rsidRDefault="00296660">
      <w:pPr>
        <w:pStyle w:val="Textoindependiente"/>
        <w:rPr>
          <w:sz w:val="20"/>
        </w:rPr>
      </w:pPr>
    </w:p>
    <w:p w14:paraId="11169596" w14:textId="77777777" w:rsidR="00296660" w:rsidRDefault="00296660">
      <w:pPr>
        <w:pStyle w:val="Textoindependiente"/>
        <w:rPr>
          <w:sz w:val="20"/>
        </w:rPr>
      </w:pPr>
    </w:p>
    <w:p w14:paraId="2A755AE2" w14:textId="77777777" w:rsidR="00296660" w:rsidRDefault="00296660">
      <w:pPr>
        <w:pStyle w:val="Textoindependiente"/>
        <w:rPr>
          <w:sz w:val="20"/>
        </w:rPr>
      </w:pPr>
    </w:p>
    <w:p w14:paraId="732C5D33" w14:textId="77777777" w:rsidR="00296660" w:rsidRDefault="00296660">
      <w:pPr>
        <w:pStyle w:val="Textoindependiente"/>
        <w:rPr>
          <w:sz w:val="20"/>
        </w:rPr>
      </w:pPr>
    </w:p>
    <w:p w14:paraId="08006A36" w14:textId="77777777" w:rsidR="00296660" w:rsidRDefault="00303735">
      <w:pPr>
        <w:pStyle w:val="Textoindependiente"/>
        <w:spacing w:before="167"/>
        <w:rPr>
          <w:sz w:val="20"/>
        </w:rPr>
      </w:pPr>
      <w:r>
        <w:rPr>
          <w:noProof/>
        </w:rPr>
        <mc:AlternateContent>
          <mc:Choice Requires="wps">
            <w:drawing>
              <wp:anchor distT="0" distB="0" distL="0" distR="0" simplePos="0" relativeHeight="487604224" behindDoc="1" locked="0" layoutInCell="1" allowOverlap="1" wp14:anchorId="2A63C1C6" wp14:editId="500DA16B">
                <wp:simplePos x="0" y="0"/>
                <wp:positionH relativeFrom="page">
                  <wp:posOffset>179999</wp:posOffset>
                </wp:positionH>
                <wp:positionV relativeFrom="paragraph">
                  <wp:posOffset>270645</wp:posOffset>
                </wp:positionV>
                <wp:extent cx="72009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3A18D3" id="Graphic 38" o:spid="_x0000_s1026" style="position:absolute;margin-left:14.15pt;margin-top:21.3pt;width:567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" path="m,l7200564,e" filled="f" strokeweight=".8pt">
                <v:path arrowok="t"/>
                <w10:wrap type="topAndBottom" anchorx="page"/>
              </v:shape>
            </w:pict>
          </mc:Fallback>
        </mc:AlternateContent>
      </w:r>
      <w:r>
        <w:rPr>
          <w:noProof/>
        </w:rPr>
        <w:drawing>
          <wp:anchor distT="0" distB="0" distL="0" distR="0" simplePos="0" relativeHeight="487604736" behindDoc="1" locked="0" layoutInCell="1" allowOverlap="1" wp14:anchorId="35F67391" wp14:editId="4ABC5884">
            <wp:simplePos x="0" y="0"/>
            <wp:positionH relativeFrom="page">
              <wp:posOffset>232732</wp:posOffset>
            </wp:positionH>
            <wp:positionV relativeFrom="paragraph">
              <wp:posOffset>323378</wp:posOffset>
            </wp:positionV>
            <wp:extent cx="507492" cy="507492"/>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605248" behindDoc="1" locked="0" layoutInCell="1" allowOverlap="1" wp14:anchorId="369CADCD" wp14:editId="33C44FE4">
            <wp:simplePos x="0" y="0"/>
            <wp:positionH relativeFrom="page">
              <wp:posOffset>6821296</wp:posOffset>
            </wp:positionH>
            <wp:positionV relativeFrom="paragraph">
              <wp:posOffset>323378</wp:posOffset>
            </wp:positionV>
            <wp:extent cx="507492" cy="507492"/>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9" cstate="print"/>
                    <a:stretch>
                      <a:fillRect/>
                    </a:stretch>
                  </pic:blipFill>
                  <pic:spPr>
                    <a:xfrm>
                      <a:off x="0" y="0"/>
                      <a:ext cx="507492" cy="507492"/>
                    </a:xfrm>
                    <a:prstGeom prst="rect">
                      <a:avLst/>
                    </a:prstGeom>
                  </pic:spPr>
                </pic:pic>
              </a:graphicData>
            </a:graphic>
          </wp:anchor>
        </w:drawing>
      </w:r>
    </w:p>
    <w:p w14:paraId="12F756B0" w14:textId="77777777" w:rsidR="00296660" w:rsidRDefault="00296660">
      <w:pPr>
        <w:pStyle w:val="Textoindependiente"/>
        <w:spacing w:before="4"/>
        <w:rPr>
          <w:sz w:val="4"/>
        </w:rPr>
      </w:pPr>
    </w:p>
    <w:p w14:paraId="35C552D6"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6E07BEB8"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3A5D6840" w14:textId="77777777">
        <w:trPr>
          <w:trHeight w:val="205"/>
        </w:trPr>
        <w:tc>
          <w:tcPr>
            <w:tcW w:w="9298" w:type="dxa"/>
            <w:shd w:val="clear" w:color="auto" w:fill="F0F0F0"/>
          </w:tcPr>
          <w:p w14:paraId="3A2C9706"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5BAA9686"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686966A3" w14:textId="77777777">
        <w:trPr>
          <w:trHeight w:val="205"/>
        </w:trPr>
        <w:tc>
          <w:tcPr>
            <w:tcW w:w="9298" w:type="dxa"/>
          </w:tcPr>
          <w:p w14:paraId="2C75235D"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24DA5E89"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2E937640" w14:textId="77777777" w:rsidR="00296660" w:rsidRDefault="00296660">
      <w:pPr>
        <w:rPr>
          <w:rFonts w:ascii="Arial"/>
          <w:sz w:val="14"/>
        </w:rPr>
        <w:sectPr w:rsidR="00296660">
          <w:pgSz w:w="11910" w:h="16840"/>
          <w:pgMar w:top="2000" w:right="180" w:bottom="420" w:left="180" w:header="942" w:footer="40" w:gutter="0"/>
          <w:cols w:space="720"/>
        </w:sectPr>
      </w:pPr>
    </w:p>
    <w:p w14:paraId="6A2C3277" w14:textId="77777777" w:rsidR="00296660" w:rsidRDefault="00303735">
      <w:pPr>
        <w:pStyle w:val="Textoindependiente"/>
        <w:spacing w:before="6"/>
        <w:rPr>
          <w:rFonts w:ascii="Arial"/>
          <w:i w:val="0"/>
        </w:rPr>
      </w:pPr>
      <w:r>
        <w:rPr>
          <w:noProof/>
        </w:rPr>
        <w:lastRenderedPageBreak/>
        <mc:AlternateContent>
          <mc:Choice Requires="wps">
            <w:drawing>
              <wp:anchor distT="0" distB="0" distL="0" distR="0" simplePos="0" relativeHeight="15748608" behindDoc="0" locked="0" layoutInCell="1" allowOverlap="1" wp14:anchorId="0D399D12" wp14:editId="764B7AB3">
                <wp:simplePos x="0" y="0"/>
                <wp:positionH relativeFrom="page">
                  <wp:posOffset>753265</wp:posOffset>
                </wp:positionH>
                <wp:positionV relativeFrom="page">
                  <wp:posOffset>9406549</wp:posOffset>
                </wp:positionV>
                <wp:extent cx="6054090" cy="61277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205D6612" w14:textId="77777777">
                              <w:trPr>
                                <w:trHeight w:val="265"/>
                              </w:trPr>
                              <w:tc>
                                <w:tcPr>
                                  <w:tcW w:w="1506" w:type="dxa"/>
                                  <w:shd w:val="clear" w:color="auto" w:fill="F0F0F0"/>
                                </w:tcPr>
                                <w:p w14:paraId="5BC4049D"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09F1E7FC"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319FC0AB" w14:textId="77777777">
                              <w:trPr>
                                <w:trHeight w:val="265"/>
                              </w:trPr>
                              <w:tc>
                                <w:tcPr>
                                  <w:tcW w:w="1506" w:type="dxa"/>
                                  <w:shd w:val="clear" w:color="auto" w:fill="F0F0F0"/>
                                </w:tcPr>
                                <w:p w14:paraId="3A218ADE"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33D947AF"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6015032C" w14:textId="77777777">
                              <w:trPr>
                                <w:trHeight w:val="205"/>
                              </w:trPr>
                              <w:tc>
                                <w:tcPr>
                                  <w:tcW w:w="1506" w:type="dxa"/>
                                  <w:shd w:val="clear" w:color="auto" w:fill="F0F0F0"/>
                                </w:tcPr>
                                <w:p w14:paraId="58AF2D85"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53723982"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0F09E348" w14:textId="77777777">
                              <w:trPr>
                                <w:trHeight w:val="205"/>
                              </w:trPr>
                              <w:tc>
                                <w:tcPr>
                                  <w:tcW w:w="1506" w:type="dxa"/>
                                  <w:shd w:val="clear" w:color="auto" w:fill="F0F0F0"/>
                                </w:tcPr>
                                <w:p w14:paraId="21278BBF"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0528F349"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0960F7A2"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0D399D12" id="Textbox 41" o:spid="_x0000_s1035" type="#_x0000_t202" style="position:absolute;margin-left:59.3pt;margin-top:740.65pt;width:476.7pt;height:48.2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205D6612" w14:textId="77777777">
                        <w:trPr>
                          <w:trHeight w:val="265"/>
                        </w:trPr>
                        <w:tc>
                          <w:tcPr>
                            <w:tcW w:w="1506" w:type="dxa"/>
                            <w:shd w:val="clear" w:color="auto" w:fill="F0F0F0"/>
                          </w:tcPr>
                          <w:p w14:paraId="5BC4049D"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09F1E7FC"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319FC0AB" w14:textId="77777777">
                        <w:trPr>
                          <w:trHeight w:val="265"/>
                        </w:trPr>
                        <w:tc>
                          <w:tcPr>
                            <w:tcW w:w="1506" w:type="dxa"/>
                            <w:shd w:val="clear" w:color="auto" w:fill="F0F0F0"/>
                          </w:tcPr>
                          <w:p w14:paraId="3A218ADE"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33D947AF"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6015032C" w14:textId="77777777">
                        <w:trPr>
                          <w:trHeight w:val="205"/>
                        </w:trPr>
                        <w:tc>
                          <w:tcPr>
                            <w:tcW w:w="1506" w:type="dxa"/>
                            <w:shd w:val="clear" w:color="auto" w:fill="F0F0F0"/>
                          </w:tcPr>
                          <w:p w14:paraId="58AF2D85"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53723982"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0F09E348" w14:textId="77777777">
                        <w:trPr>
                          <w:trHeight w:val="205"/>
                        </w:trPr>
                        <w:tc>
                          <w:tcPr>
                            <w:tcW w:w="1506" w:type="dxa"/>
                            <w:shd w:val="clear" w:color="auto" w:fill="F0F0F0"/>
                          </w:tcPr>
                          <w:p w14:paraId="21278BBF"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0528F349"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0960F7A2" w14:textId="77777777" w:rsidR="00296660" w:rsidRDefault="00296660">
                      <w:pPr>
                        <w:pStyle w:val="Textoindependiente"/>
                      </w:pPr>
                    </w:p>
                  </w:txbxContent>
                </v:textbox>
                <w10:wrap anchorx="page" anchory="page"/>
              </v:shape>
            </w:pict>
          </mc:Fallback>
        </mc:AlternateContent>
      </w:r>
    </w:p>
    <w:p w14:paraId="3C98E86E" w14:textId="77777777" w:rsidR="00296660" w:rsidRDefault="00303735">
      <w:pPr>
        <w:pStyle w:val="Textoindependiente"/>
        <w:spacing w:before="1" w:line="247" w:lineRule="auto"/>
        <w:ind w:left="2190" w:right="2184"/>
        <w:jc w:val="both"/>
      </w:pPr>
      <w:r>
        <w:rPr>
          <w:color w:val="000009"/>
          <w:w w:val="105"/>
        </w:rPr>
        <w:t>vayan</w:t>
      </w:r>
      <w:r>
        <w:rPr>
          <w:color w:val="000009"/>
          <w:spacing w:val="-8"/>
          <w:w w:val="105"/>
        </w:rPr>
        <w:t xml:space="preserve"> </w:t>
      </w:r>
      <w:r>
        <w:rPr>
          <w:color w:val="000009"/>
          <w:w w:val="105"/>
        </w:rPr>
        <w:t>a</w:t>
      </w:r>
      <w:r>
        <w:rPr>
          <w:color w:val="000009"/>
          <w:spacing w:val="-9"/>
          <w:w w:val="105"/>
        </w:rPr>
        <w:t xml:space="preserve"> </w:t>
      </w:r>
      <w:r>
        <w:rPr>
          <w:color w:val="000009"/>
          <w:w w:val="105"/>
        </w:rPr>
        <w:t>iniciar</w:t>
      </w:r>
      <w:r>
        <w:rPr>
          <w:color w:val="000009"/>
          <w:spacing w:val="-9"/>
          <w:w w:val="105"/>
        </w:rPr>
        <w:t xml:space="preserve"> </w:t>
      </w:r>
      <w:r>
        <w:rPr>
          <w:color w:val="000009"/>
          <w:w w:val="105"/>
        </w:rPr>
        <w:t>tras</w:t>
      </w:r>
      <w:r>
        <w:rPr>
          <w:color w:val="000009"/>
          <w:spacing w:val="-8"/>
          <w:w w:val="105"/>
        </w:rPr>
        <w:t xml:space="preserve"> </w:t>
      </w:r>
      <w:r>
        <w:rPr>
          <w:color w:val="000009"/>
          <w:w w:val="105"/>
        </w:rPr>
        <w:t>su</w:t>
      </w:r>
      <w:r>
        <w:rPr>
          <w:color w:val="000009"/>
          <w:spacing w:val="-9"/>
          <w:w w:val="105"/>
        </w:rPr>
        <w:t xml:space="preserve"> </w:t>
      </w:r>
      <w:r>
        <w:rPr>
          <w:color w:val="000009"/>
          <w:w w:val="105"/>
        </w:rPr>
        <w:t>cese.</w:t>
      </w:r>
      <w:r>
        <w:rPr>
          <w:color w:val="000009"/>
          <w:spacing w:val="-9"/>
          <w:w w:val="105"/>
        </w:rPr>
        <w:t xml:space="preserve"> </w:t>
      </w:r>
      <w:r>
        <w:rPr>
          <w:color w:val="000009"/>
          <w:w w:val="105"/>
        </w:rPr>
        <w:t>Cada</w:t>
      </w:r>
      <w:r>
        <w:rPr>
          <w:color w:val="000009"/>
          <w:spacing w:val="-9"/>
          <w:w w:val="105"/>
        </w:rPr>
        <w:t xml:space="preserve"> </w:t>
      </w:r>
      <w:r>
        <w:rPr>
          <w:color w:val="000009"/>
          <w:w w:val="105"/>
        </w:rPr>
        <w:t>vez</w:t>
      </w:r>
      <w:r>
        <w:rPr>
          <w:color w:val="000009"/>
          <w:spacing w:val="-9"/>
          <w:w w:val="105"/>
        </w:rPr>
        <w:t xml:space="preserve"> </w:t>
      </w:r>
      <w:r>
        <w:rPr>
          <w:color w:val="000009"/>
          <w:w w:val="105"/>
        </w:rPr>
        <w:t>que</w:t>
      </w:r>
      <w:r>
        <w:rPr>
          <w:color w:val="000009"/>
          <w:spacing w:val="-8"/>
          <w:w w:val="105"/>
        </w:rPr>
        <w:t xml:space="preserve"> </w:t>
      </w:r>
      <w:r>
        <w:rPr>
          <w:color w:val="000009"/>
          <w:w w:val="105"/>
        </w:rPr>
        <w:t>el</w:t>
      </w:r>
      <w:r>
        <w:rPr>
          <w:color w:val="000009"/>
          <w:spacing w:val="-7"/>
          <w:w w:val="105"/>
        </w:rPr>
        <w:t xml:space="preserve"> </w:t>
      </w:r>
      <w:r>
        <w:rPr>
          <w:color w:val="000009"/>
          <w:w w:val="105"/>
        </w:rPr>
        <w:t>interesado</w:t>
      </w:r>
      <w:r>
        <w:rPr>
          <w:color w:val="000009"/>
          <w:spacing w:val="-7"/>
          <w:w w:val="105"/>
        </w:rPr>
        <w:t xml:space="preserve"> </w:t>
      </w:r>
      <w:r>
        <w:rPr>
          <w:color w:val="000009"/>
          <w:w w:val="105"/>
        </w:rPr>
        <w:t>inicie</w:t>
      </w:r>
      <w:r>
        <w:rPr>
          <w:color w:val="000009"/>
          <w:spacing w:val="-10"/>
          <w:w w:val="105"/>
        </w:rPr>
        <w:t xml:space="preserve"> </w:t>
      </w:r>
      <w:r>
        <w:rPr>
          <w:color w:val="000009"/>
          <w:w w:val="105"/>
        </w:rPr>
        <w:t>una</w:t>
      </w:r>
      <w:r>
        <w:rPr>
          <w:color w:val="000009"/>
          <w:spacing w:val="-9"/>
          <w:w w:val="105"/>
        </w:rPr>
        <w:t xml:space="preserve"> </w:t>
      </w:r>
      <w:r>
        <w:rPr>
          <w:color w:val="000009"/>
          <w:w w:val="105"/>
        </w:rPr>
        <w:t>nueva</w:t>
      </w:r>
      <w:r>
        <w:rPr>
          <w:color w:val="000009"/>
          <w:spacing w:val="-9"/>
          <w:w w:val="105"/>
        </w:rPr>
        <w:t xml:space="preserve"> </w:t>
      </w:r>
      <w:r>
        <w:rPr>
          <w:color w:val="000009"/>
          <w:w w:val="105"/>
        </w:rPr>
        <w:t>actividad</w:t>
      </w:r>
      <w:r>
        <w:rPr>
          <w:color w:val="000009"/>
          <w:spacing w:val="-8"/>
          <w:w w:val="105"/>
        </w:rPr>
        <w:t xml:space="preserve"> </w:t>
      </w:r>
      <w:r>
        <w:rPr>
          <w:color w:val="000009"/>
          <w:w w:val="105"/>
        </w:rPr>
        <w:t>económica</w:t>
      </w:r>
      <w:r>
        <w:rPr>
          <w:color w:val="000009"/>
          <w:w w:val="105"/>
        </w:rPr>
        <w:t xml:space="preserve"> durante el</w:t>
      </w:r>
      <w:r>
        <w:rPr>
          <w:color w:val="000009"/>
          <w:w w:val="105"/>
        </w:rPr>
        <w:t xml:space="preserve"> período de dos años desde su cese se declarará al Registro una vez dictada la resolución prevista en el artículo 15. /…/”</w:t>
      </w:r>
    </w:p>
    <w:p w14:paraId="51199EB3" w14:textId="77777777" w:rsidR="00296660" w:rsidRDefault="00303735">
      <w:pPr>
        <w:pStyle w:val="Prrafodelista"/>
        <w:numPr>
          <w:ilvl w:val="0"/>
          <w:numId w:val="3"/>
        </w:numPr>
        <w:tabs>
          <w:tab w:val="left" w:pos="2491"/>
          <w:tab w:val="left" w:pos="2493"/>
        </w:tabs>
        <w:spacing w:before="201" w:line="247" w:lineRule="auto"/>
        <w:ind w:right="2185"/>
        <w:jc w:val="both"/>
        <w:rPr>
          <w:i/>
          <w:sz w:val="18"/>
        </w:rPr>
      </w:pPr>
      <w:r>
        <w:rPr>
          <w:b/>
          <w:i/>
          <w:color w:val="000009"/>
          <w:spacing w:val="-2"/>
          <w:w w:val="105"/>
          <w:sz w:val="18"/>
          <w:u w:val="single" w:color="000009"/>
        </w:rPr>
        <w:t>Limitaciones</w:t>
      </w:r>
      <w:r>
        <w:rPr>
          <w:b/>
          <w:i/>
          <w:color w:val="000009"/>
          <w:spacing w:val="-3"/>
          <w:w w:val="105"/>
          <w:sz w:val="18"/>
          <w:u w:val="single" w:color="000009"/>
        </w:rPr>
        <w:t xml:space="preserve"> </w:t>
      </w:r>
      <w:r>
        <w:rPr>
          <w:b/>
          <w:i/>
          <w:color w:val="000009"/>
          <w:spacing w:val="-2"/>
          <w:w w:val="105"/>
          <w:sz w:val="18"/>
          <w:u w:val="single" w:color="000009"/>
        </w:rPr>
        <w:t>jornada</w:t>
      </w:r>
      <w:r>
        <w:rPr>
          <w:b/>
          <w:i/>
          <w:color w:val="000009"/>
          <w:spacing w:val="-5"/>
          <w:w w:val="105"/>
          <w:sz w:val="18"/>
          <w:u w:val="single" w:color="000009"/>
        </w:rPr>
        <w:t xml:space="preserve"> </w:t>
      </w:r>
      <w:r>
        <w:rPr>
          <w:b/>
          <w:i/>
          <w:color w:val="000009"/>
          <w:spacing w:val="-2"/>
          <w:w w:val="105"/>
          <w:sz w:val="18"/>
          <w:u w:val="single" w:color="000009"/>
        </w:rPr>
        <w:t>y</w:t>
      </w:r>
      <w:r>
        <w:rPr>
          <w:b/>
          <w:i/>
          <w:color w:val="000009"/>
          <w:spacing w:val="-4"/>
          <w:w w:val="105"/>
          <w:sz w:val="18"/>
          <w:u w:val="single" w:color="000009"/>
        </w:rPr>
        <w:t xml:space="preserve"> </w:t>
      </w:r>
      <w:r>
        <w:rPr>
          <w:b/>
          <w:i/>
          <w:color w:val="000009"/>
          <w:spacing w:val="-2"/>
          <w:w w:val="105"/>
          <w:sz w:val="18"/>
          <w:u w:val="single" w:color="000009"/>
        </w:rPr>
        <w:t>horario</w:t>
      </w:r>
      <w:r>
        <w:rPr>
          <w:i/>
          <w:color w:val="000009"/>
          <w:spacing w:val="-2"/>
          <w:w w:val="105"/>
          <w:sz w:val="18"/>
        </w:rPr>
        <w:t>.</w:t>
      </w:r>
      <w:r>
        <w:rPr>
          <w:i/>
          <w:color w:val="000009"/>
          <w:spacing w:val="-4"/>
          <w:w w:val="105"/>
          <w:sz w:val="18"/>
        </w:rPr>
        <w:t xml:space="preserve"> </w:t>
      </w:r>
      <w:r>
        <w:rPr>
          <w:i/>
          <w:color w:val="000009"/>
          <w:spacing w:val="-2"/>
          <w:w w:val="105"/>
          <w:sz w:val="18"/>
        </w:rPr>
        <w:t>En</w:t>
      </w:r>
      <w:r>
        <w:rPr>
          <w:i/>
          <w:color w:val="000009"/>
          <w:spacing w:val="-5"/>
          <w:w w:val="105"/>
          <w:sz w:val="18"/>
        </w:rPr>
        <w:t xml:space="preserve"> </w:t>
      </w:r>
      <w:r>
        <w:rPr>
          <w:i/>
          <w:color w:val="000009"/>
          <w:spacing w:val="-2"/>
          <w:w w:val="105"/>
          <w:sz w:val="18"/>
        </w:rPr>
        <w:t>cuanto</w:t>
      </w:r>
      <w:r>
        <w:rPr>
          <w:i/>
          <w:color w:val="000009"/>
          <w:spacing w:val="-3"/>
          <w:w w:val="105"/>
          <w:sz w:val="18"/>
        </w:rPr>
        <w:t xml:space="preserve"> </w:t>
      </w:r>
      <w:r>
        <w:rPr>
          <w:i/>
          <w:color w:val="000009"/>
          <w:spacing w:val="-2"/>
          <w:w w:val="105"/>
          <w:sz w:val="18"/>
        </w:rPr>
        <w:t>a</w:t>
      </w:r>
      <w:r>
        <w:rPr>
          <w:i/>
          <w:color w:val="000009"/>
          <w:spacing w:val="-4"/>
          <w:w w:val="105"/>
          <w:sz w:val="18"/>
        </w:rPr>
        <w:t xml:space="preserve"> </w:t>
      </w:r>
      <w:r>
        <w:rPr>
          <w:i/>
          <w:color w:val="000009"/>
          <w:spacing w:val="-2"/>
          <w:w w:val="105"/>
          <w:sz w:val="18"/>
        </w:rPr>
        <w:t>las</w:t>
      </w:r>
      <w:r>
        <w:rPr>
          <w:i/>
          <w:color w:val="000009"/>
          <w:spacing w:val="-4"/>
          <w:w w:val="105"/>
          <w:sz w:val="18"/>
        </w:rPr>
        <w:t xml:space="preserve"> </w:t>
      </w:r>
      <w:r>
        <w:rPr>
          <w:b/>
          <w:i/>
          <w:color w:val="000009"/>
          <w:spacing w:val="-2"/>
          <w:w w:val="105"/>
          <w:sz w:val="18"/>
        </w:rPr>
        <w:t>limitaciones</w:t>
      </w:r>
      <w:r>
        <w:rPr>
          <w:b/>
          <w:i/>
          <w:color w:val="000009"/>
          <w:spacing w:val="-3"/>
          <w:w w:val="105"/>
          <w:sz w:val="18"/>
        </w:rPr>
        <w:t xml:space="preserve"> </w:t>
      </w:r>
      <w:r>
        <w:rPr>
          <w:b/>
          <w:i/>
          <w:color w:val="000009"/>
          <w:spacing w:val="-2"/>
          <w:w w:val="105"/>
          <w:sz w:val="18"/>
        </w:rPr>
        <w:t>de</w:t>
      </w:r>
      <w:r>
        <w:rPr>
          <w:b/>
          <w:i/>
          <w:color w:val="000009"/>
          <w:spacing w:val="-3"/>
          <w:w w:val="105"/>
          <w:sz w:val="18"/>
        </w:rPr>
        <w:t xml:space="preserve"> </w:t>
      </w:r>
      <w:r>
        <w:rPr>
          <w:b/>
          <w:i/>
          <w:color w:val="000009"/>
          <w:spacing w:val="-2"/>
          <w:w w:val="105"/>
          <w:sz w:val="18"/>
        </w:rPr>
        <w:t>jornada</w:t>
      </w:r>
      <w:r>
        <w:rPr>
          <w:b/>
          <w:i/>
          <w:color w:val="000009"/>
          <w:spacing w:val="-5"/>
          <w:w w:val="105"/>
          <w:sz w:val="18"/>
        </w:rPr>
        <w:t xml:space="preserve"> </w:t>
      </w:r>
      <w:r>
        <w:rPr>
          <w:b/>
          <w:i/>
          <w:color w:val="000009"/>
          <w:spacing w:val="-2"/>
          <w:w w:val="105"/>
          <w:sz w:val="18"/>
        </w:rPr>
        <w:t xml:space="preserve">y horario, </w:t>
      </w:r>
      <w:r>
        <w:rPr>
          <w:i/>
          <w:color w:val="000009"/>
          <w:spacing w:val="-2"/>
          <w:w w:val="105"/>
          <w:sz w:val="18"/>
        </w:rPr>
        <w:t>el</w:t>
      </w:r>
      <w:r>
        <w:rPr>
          <w:i/>
          <w:color w:val="000009"/>
          <w:w w:val="105"/>
          <w:sz w:val="18"/>
        </w:rPr>
        <w:t xml:space="preserve"> Sr. Fernández Vega ya señala expresamente que “en ningún caso superará las 10 horas semanales” en su actividad privada residual.</w:t>
      </w:r>
    </w:p>
    <w:p w14:paraId="5EEA1197" w14:textId="77777777" w:rsidR="00296660" w:rsidRDefault="00303735">
      <w:pPr>
        <w:pStyle w:val="Textoindependiente"/>
        <w:spacing w:before="201" w:line="247" w:lineRule="auto"/>
        <w:ind w:left="2190" w:right="2184" w:firstLine="596"/>
        <w:jc w:val="both"/>
        <w:rPr>
          <w:b/>
        </w:rPr>
      </w:pPr>
      <w:r>
        <w:rPr>
          <w:color w:val="000009"/>
        </w:rPr>
        <w:t>Al respecto, la actividad privada no puede requerir la presencia efectiva del interesado</w:t>
      </w:r>
      <w:r>
        <w:rPr>
          <w:color w:val="000009"/>
          <w:w w:val="105"/>
        </w:rPr>
        <w:t xml:space="preserve"> durante</w:t>
      </w:r>
      <w:r>
        <w:rPr>
          <w:color w:val="000009"/>
          <w:spacing w:val="-11"/>
          <w:w w:val="105"/>
        </w:rPr>
        <w:t xml:space="preserve"> </w:t>
      </w:r>
      <w:r>
        <w:rPr>
          <w:color w:val="000009"/>
          <w:w w:val="105"/>
        </w:rPr>
        <w:t>un</w:t>
      </w:r>
      <w:r>
        <w:rPr>
          <w:color w:val="000009"/>
          <w:spacing w:val="-9"/>
          <w:w w:val="105"/>
        </w:rPr>
        <w:t xml:space="preserve"> </w:t>
      </w:r>
      <w:r>
        <w:rPr>
          <w:color w:val="000009"/>
          <w:w w:val="105"/>
        </w:rPr>
        <w:t>horario</w:t>
      </w:r>
      <w:r>
        <w:rPr>
          <w:color w:val="000009"/>
          <w:spacing w:val="-10"/>
          <w:w w:val="105"/>
        </w:rPr>
        <w:t xml:space="preserve"> </w:t>
      </w:r>
      <w:r>
        <w:rPr>
          <w:color w:val="000009"/>
          <w:w w:val="105"/>
        </w:rPr>
        <w:t>igual</w:t>
      </w:r>
      <w:r>
        <w:rPr>
          <w:color w:val="000009"/>
          <w:spacing w:val="-9"/>
          <w:w w:val="105"/>
        </w:rPr>
        <w:t xml:space="preserve"> </w:t>
      </w:r>
      <w:r>
        <w:rPr>
          <w:color w:val="000009"/>
          <w:w w:val="105"/>
        </w:rPr>
        <w:t>o</w:t>
      </w:r>
      <w:r>
        <w:rPr>
          <w:color w:val="000009"/>
          <w:spacing w:val="-10"/>
          <w:w w:val="105"/>
        </w:rPr>
        <w:t xml:space="preserve"> </w:t>
      </w:r>
      <w:r>
        <w:rPr>
          <w:color w:val="000009"/>
          <w:w w:val="105"/>
        </w:rPr>
        <w:t>superior</w:t>
      </w:r>
      <w:r>
        <w:rPr>
          <w:color w:val="000009"/>
          <w:spacing w:val="-10"/>
          <w:w w:val="105"/>
        </w:rPr>
        <w:t xml:space="preserve"> </w:t>
      </w:r>
      <w:r>
        <w:rPr>
          <w:color w:val="000009"/>
          <w:w w:val="105"/>
        </w:rPr>
        <w:t>a</w:t>
      </w:r>
      <w:r>
        <w:rPr>
          <w:color w:val="000009"/>
          <w:spacing w:val="-11"/>
          <w:w w:val="105"/>
        </w:rPr>
        <w:t xml:space="preserve"> </w:t>
      </w:r>
      <w:r>
        <w:rPr>
          <w:color w:val="000009"/>
          <w:w w:val="105"/>
        </w:rPr>
        <w:t>la</w:t>
      </w:r>
      <w:r>
        <w:rPr>
          <w:color w:val="000009"/>
          <w:spacing w:val="-9"/>
          <w:w w:val="105"/>
        </w:rPr>
        <w:t xml:space="preserve"> </w:t>
      </w:r>
      <w:r>
        <w:rPr>
          <w:color w:val="000009"/>
          <w:w w:val="105"/>
        </w:rPr>
        <w:t>mitad</w:t>
      </w:r>
      <w:r>
        <w:rPr>
          <w:color w:val="000009"/>
          <w:spacing w:val="-11"/>
          <w:w w:val="105"/>
        </w:rPr>
        <w:t xml:space="preserve"> </w:t>
      </w:r>
      <w:r>
        <w:rPr>
          <w:color w:val="000009"/>
          <w:w w:val="105"/>
        </w:rPr>
        <w:t>de</w:t>
      </w:r>
      <w:r>
        <w:rPr>
          <w:color w:val="000009"/>
          <w:spacing w:val="-9"/>
          <w:w w:val="105"/>
        </w:rPr>
        <w:t xml:space="preserve"> </w:t>
      </w:r>
      <w:r>
        <w:rPr>
          <w:color w:val="000009"/>
          <w:w w:val="105"/>
        </w:rPr>
        <w:t>la</w:t>
      </w:r>
      <w:r>
        <w:rPr>
          <w:color w:val="000009"/>
          <w:spacing w:val="-11"/>
          <w:w w:val="105"/>
        </w:rPr>
        <w:t xml:space="preserve"> </w:t>
      </w:r>
      <w:r>
        <w:rPr>
          <w:color w:val="000009"/>
          <w:w w:val="105"/>
        </w:rPr>
        <w:t>jornada</w:t>
      </w:r>
      <w:r>
        <w:rPr>
          <w:color w:val="000009"/>
          <w:spacing w:val="-10"/>
          <w:w w:val="105"/>
        </w:rPr>
        <w:t xml:space="preserve"> </w:t>
      </w:r>
      <w:r>
        <w:rPr>
          <w:color w:val="000009"/>
          <w:w w:val="105"/>
        </w:rPr>
        <w:t>semanal</w:t>
      </w:r>
      <w:r>
        <w:rPr>
          <w:color w:val="000009"/>
          <w:spacing w:val="-9"/>
          <w:w w:val="105"/>
        </w:rPr>
        <w:t xml:space="preserve"> </w:t>
      </w:r>
      <w:r>
        <w:rPr>
          <w:color w:val="000009"/>
          <w:w w:val="105"/>
        </w:rPr>
        <w:t>ordinaria</w:t>
      </w:r>
      <w:r>
        <w:rPr>
          <w:color w:val="000009"/>
          <w:spacing w:val="-10"/>
          <w:w w:val="105"/>
        </w:rPr>
        <w:t xml:space="preserve"> </w:t>
      </w:r>
      <w:r>
        <w:rPr>
          <w:color w:val="000009"/>
          <w:w w:val="105"/>
        </w:rPr>
        <w:t>de</w:t>
      </w:r>
      <w:r>
        <w:rPr>
          <w:color w:val="000009"/>
          <w:spacing w:val="-11"/>
          <w:w w:val="105"/>
        </w:rPr>
        <w:t xml:space="preserve"> </w:t>
      </w:r>
      <w:r>
        <w:rPr>
          <w:color w:val="000009"/>
          <w:w w:val="105"/>
        </w:rPr>
        <w:t>trabajo</w:t>
      </w:r>
      <w:r>
        <w:rPr>
          <w:color w:val="000009"/>
          <w:spacing w:val="-10"/>
          <w:w w:val="105"/>
        </w:rPr>
        <w:t xml:space="preserve"> </w:t>
      </w:r>
      <w:r>
        <w:rPr>
          <w:color w:val="000009"/>
          <w:w w:val="105"/>
        </w:rPr>
        <w:t xml:space="preserve">en </w:t>
      </w:r>
      <w:r>
        <w:rPr>
          <w:color w:val="000009"/>
          <w:spacing w:val="-2"/>
          <w:w w:val="105"/>
        </w:rPr>
        <w:t>la</w:t>
      </w:r>
      <w:r>
        <w:rPr>
          <w:color w:val="000009"/>
          <w:spacing w:val="-3"/>
          <w:w w:val="105"/>
        </w:rPr>
        <w:t xml:space="preserve"> </w:t>
      </w:r>
      <w:r>
        <w:rPr>
          <w:color w:val="000009"/>
          <w:spacing w:val="-2"/>
          <w:w w:val="105"/>
        </w:rPr>
        <w:t>Administración</w:t>
      </w:r>
      <w:r>
        <w:rPr>
          <w:color w:val="000009"/>
          <w:spacing w:val="-5"/>
          <w:w w:val="105"/>
        </w:rPr>
        <w:t xml:space="preserve"> </w:t>
      </w:r>
      <w:r>
        <w:rPr>
          <w:color w:val="000009"/>
          <w:spacing w:val="-2"/>
          <w:w w:val="105"/>
        </w:rPr>
        <w:t>Pública</w:t>
      </w:r>
      <w:r>
        <w:rPr>
          <w:color w:val="000009"/>
          <w:spacing w:val="-5"/>
          <w:w w:val="105"/>
        </w:rPr>
        <w:t xml:space="preserve"> </w:t>
      </w:r>
      <w:r>
        <w:rPr>
          <w:color w:val="000009"/>
          <w:spacing w:val="-2"/>
          <w:w w:val="105"/>
        </w:rPr>
        <w:t>(art.12.2 LIPAP),</w:t>
      </w:r>
      <w:r>
        <w:rPr>
          <w:color w:val="000009"/>
          <w:spacing w:val="-3"/>
          <w:w w:val="105"/>
        </w:rPr>
        <w:t xml:space="preserve"> </w:t>
      </w:r>
      <w:r>
        <w:rPr>
          <w:color w:val="000009"/>
          <w:spacing w:val="-2"/>
          <w:w w:val="105"/>
        </w:rPr>
        <w:t>lo que</w:t>
      </w:r>
      <w:r>
        <w:rPr>
          <w:color w:val="000009"/>
          <w:spacing w:val="-5"/>
          <w:w w:val="105"/>
        </w:rPr>
        <w:t xml:space="preserve"> </w:t>
      </w:r>
      <w:r>
        <w:rPr>
          <w:color w:val="000009"/>
          <w:spacing w:val="-2"/>
          <w:w w:val="105"/>
        </w:rPr>
        <w:t>según</w:t>
      </w:r>
      <w:r>
        <w:rPr>
          <w:color w:val="000009"/>
          <w:spacing w:val="-4"/>
          <w:w w:val="105"/>
        </w:rPr>
        <w:t xml:space="preserve"> </w:t>
      </w:r>
      <w:r>
        <w:rPr>
          <w:color w:val="000009"/>
          <w:spacing w:val="-2"/>
          <w:w w:val="105"/>
        </w:rPr>
        <w:t>su</w:t>
      </w:r>
      <w:r>
        <w:rPr>
          <w:color w:val="000009"/>
          <w:spacing w:val="-3"/>
          <w:w w:val="105"/>
        </w:rPr>
        <w:t xml:space="preserve"> </w:t>
      </w:r>
      <w:r>
        <w:rPr>
          <w:color w:val="000009"/>
          <w:spacing w:val="-2"/>
          <w:w w:val="105"/>
        </w:rPr>
        <w:t>declaración</w:t>
      </w:r>
      <w:r>
        <w:rPr>
          <w:color w:val="000009"/>
          <w:spacing w:val="-5"/>
          <w:w w:val="105"/>
        </w:rPr>
        <w:t xml:space="preserve"> </w:t>
      </w:r>
      <w:r>
        <w:rPr>
          <w:color w:val="000009"/>
          <w:spacing w:val="-2"/>
          <w:w w:val="105"/>
        </w:rPr>
        <w:t>cumple</w:t>
      </w:r>
      <w:r>
        <w:rPr>
          <w:color w:val="000009"/>
          <w:spacing w:val="-5"/>
          <w:w w:val="105"/>
        </w:rPr>
        <w:t xml:space="preserve"> </w:t>
      </w:r>
      <w:r>
        <w:rPr>
          <w:color w:val="000009"/>
          <w:spacing w:val="-2"/>
          <w:w w:val="105"/>
        </w:rPr>
        <w:t>al señalar</w:t>
      </w:r>
      <w:r>
        <w:rPr>
          <w:color w:val="000009"/>
          <w:spacing w:val="-4"/>
          <w:w w:val="105"/>
        </w:rPr>
        <w:t xml:space="preserve"> </w:t>
      </w:r>
      <w:r>
        <w:rPr>
          <w:color w:val="000009"/>
          <w:spacing w:val="-2"/>
          <w:w w:val="105"/>
        </w:rPr>
        <w:t>que</w:t>
      </w:r>
      <w:r>
        <w:rPr>
          <w:color w:val="000009"/>
          <w:w w:val="105"/>
        </w:rPr>
        <w:t xml:space="preserve"> dedicará un máximo de 10 horas, </w:t>
      </w:r>
      <w:r>
        <w:rPr>
          <w:b/>
          <w:color w:val="000009"/>
          <w:w w:val="105"/>
        </w:rPr>
        <w:t>por debajo de la mitad exigida legalmente.</w:t>
      </w:r>
    </w:p>
    <w:p w14:paraId="54B1C285" w14:textId="77777777" w:rsidR="00296660" w:rsidRDefault="00303735">
      <w:pPr>
        <w:pStyle w:val="Textoindependiente"/>
        <w:spacing w:before="204" w:line="247" w:lineRule="auto"/>
        <w:ind w:left="2190" w:right="2186" w:firstLine="596"/>
        <w:jc w:val="both"/>
      </w:pPr>
      <w:r>
        <w:rPr>
          <w:color w:val="000009"/>
          <w:w w:val="105"/>
        </w:rPr>
        <w:t>Asimismo, señalar que el horario de dicha actividad privada máxima de 10 horas</w:t>
      </w:r>
      <w:r>
        <w:rPr>
          <w:color w:val="000009"/>
          <w:w w:val="105"/>
        </w:rPr>
        <w:t xml:space="preserve"> semanales, será flexible en orden al cumplimiento íntegro de sus funciones como </w:t>
      </w:r>
      <w:proofErr w:type="gramStart"/>
      <w:r>
        <w:rPr>
          <w:color w:val="000009"/>
          <w:w w:val="105"/>
        </w:rPr>
        <w:t>Consejero</w:t>
      </w:r>
      <w:proofErr w:type="gramEnd"/>
      <w:r>
        <w:rPr>
          <w:color w:val="000009"/>
          <w:w w:val="105"/>
        </w:rPr>
        <w:t xml:space="preserve"> Insular que es su actividad principal.</w:t>
      </w:r>
    </w:p>
    <w:p w14:paraId="42803B0A" w14:textId="77777777" w:rsidR="00296660" w:rsidRDefault="00303735">
      <w:pPr>
        <w:pStyle w:val="Textoindependiente"/>
        <w:spacing w:before="203" w:line="247" w:lineRule="auto"/>
        <w:ind w:left="2190" w:right="2187" w:firstLine="596"/>
        <w:jc w:val="both"/>
      </w:pPr>
      <w:r>
        <w:rPr>
          <w:color w:val="000009"/>
        </w:rPr>
        <w:t>Por último, esta dedicación residual es compatible con la dedicación parcial a su cargo</w:t>
      </w:r>
      <w:r>
        <w:rPr>
          <w:color w:val="000009"/>
          <w:w w:val="105"/>
        </w:rPr>
        <w:t xml:space="preserve"> público principal y no interfiere en l</w:t>
      </w:r>
      <w:r>
        <w:rPr>
          <w:color w:val="000009"/>
          <w:w w:val="105"/>
        </w:rPr>
        <w:t>a misma.</w:t>
      </w:r>
    </w:p>
    <w:p w14:paraId="4C65B67D" w14:textId="77777777" w:rsidR="00296660" w:rsidRDefault="00303735">
      <w:pPr>
        <w:pStyle w:val="Prrafodelista"/>
        <w:numPr>
          <w:ilvl w:val="0"/>
          <w:numId w:val="3"/>
        </w:numPr>
        <w:tabs>
          <w:tab w:val="left" w:pos="2490"/>
          <w:tab w:val="left" w:pos="2493"/>
        </w:tabs>
        <w:spacing w:line="247" w:lineRule="auto"/>
        <w:ind w:right="2185"/>
        <w:jc w:val="both"/>
        <w:rPr>
          <w:i/>
          <w:sz w:val="18"/>
        </w:rPr>
      </w:pPr>
      <w:r>
        <w:rPr>
          <w:b/>
          <w:i/>
          <w:color w:val="000009"/>
          <w:w w:val="105"/>
          <w:sz w:val="18"/>
          <w:u w:val="single" w:color="000009"/>
        </w:rPr>
        <w:t>Limitaciones</w:t>
      </w:r>
      <w:r>
        <w:rPr>
          <w:b/>
          <w:i/>
          <w:color w:val="000009"/>
          <w:spacing w:val="-9"/>
          <w:w w:val="105"/>
          <w:sz w:val="18"/>
          <w:u w:val="single" w:color="000009"/>
        </w:rPr>
        <w:t xml:space="preserve"> </w:t>
      </w:r>
      <w:r>
        <w:rPr>
          <w:b/>
          <w:i/>
          <w:color w:val="000009"/>
          <w:w w:val="105"/>
          <w:sz w:val="18"/>
          <w:u w:val="single" w:color="000009"/>
        </w:rPr>
        <w:t>retributivas</w:t>
      </w:r>
      <w:r>
        <w:rPr>
          <w:i/>
          <w:color w:val="000009"/>
          <w:w w:val="105"/>
          <w:sz w:val="18"/>
        </w:rPr>
        <w:t>.</w:t>
      </w:r>
      <w:r>
        <w:rPr>
          <w:i/>
          <w:color w:val="000009"/>
          <w:spacing w:val="-10"/>
          <w:w w:val="105"/>
          <w:sz w:val="18"/>
        </w:rPr>
        <w:t xml:space="preserve"> </w:t>
      </w:r>
      <w:r>
        <w:rPr>
          <w:i/>
          <w:color w:val="000009"/>
          <w:w w:val="105"/>
          <w:sz w:val="18"/>
        </w:rPr>
        <w:t>Otro</w:t>
      </w:r>
      <w:r>
        <w:rPr>
          <w:i/>
          <w:color w:val="000009"/>
          <w:spacing w:val="-9"/>
          <w:w w:val="105"/>
          <w:sz w:val="18"/>
        </w:rPr>
        <w:t xml:space="preserve"> </w:t>
      </w:r>
      <w:r>
        <w:rPr>
          <w:i/>
          <w:color w:val="000009"/>
          <w:w w:val="105"/>
          <w:sz w:val="18"/>
        </w:rPr>
        <w:t>criterio</w:t>
      </w:r>
      <w:r>
        <w:rPr>
          <w:i/>
          <w:color w:val="000009"/>
          <w:spacing w:val="-9"/>
          <w:w w:val="105"/>
          <w:sz w:val="18"/>
        </w:rPr>
        <w:t xml:space="preserve"> </w:t>
      </w:r>
      <w:r>
        <w:rPr>
          <w:i/>
          <w:color w:val="000009"/>
          <w:w w:val="105"/>
          <w:sz w:val="18"/>
        </w:rPr>
        <w:t>legal</w:t>
      </w:r>
      <w:r>
        <w:rPr>
          <w:i/>
          <w:color w:val="000009"/>
          <w:spacing w:val="-9"/>
          <w:w w:val="105"/>
          <w:sz w:val="18"/>
        </w:rPr>
        <w:t xml:space="preserve"> </w:t>
      </w:r>
      <w:r>
        <w:rPr>
          <w:i/>
          <w:color w:val="000009"/>
          <w:w w:val="105"/>
          <w:sz w:val="18"/>
        </w:rPr>
        <w:t>a</w:t>
      </w:r>
      <w:r>
        <w:rPr>
          <w:i/>
          <w:color w:val="000009"/>
          <w:spacing w:val="-10"/>
          <w:w w:val="105"/>
          <w:sz w:val="18"/>
        </w:rPr>
        <w:t xml:space="preserve"> </w:t>
      </w:r>
      <w:r>
        <w:rPr>
          <w:i/>
          <w:color w:val="000009"/>
          <w:w w:val="105"/>
          <w:sz w:val="18"/>
        </w:rPr>
        <w:t>tener</w:t>
      </w:r>
      <w:r>
        <w:rPr>
          <w:i/>
          <w:color w:val="000009"/>
          <w:spacing w:val="-10"/>
          <w:w w:val="105"/>
          <w:sz w:val="18"/>
        </w:rPr>
        <w:t xml:space="preserve"> </w:t>
      </w:r>
      <w:r>
        <w:rPr>
          <w:i/>
          <w:color w:val="000009"/>
          <w:w w:val="105"/>
          <w:sz w:val="18"/>
        </w:rPr>
        <w:t>en</w:t>
      </w:r>
      <w:r>
        <w:rPr>
          <w:i/>
          <w:color w:val="000009"/>
          <w:spacing w:val="-10"/>
          <w:w w:val="105"/>
          <w:sz w:val="18"/>
        </w:rPr>
        <w:t xml:space="preserve"> </w:t>
      </w:r>
      <w:r>
        <w:rPr>
          <w:i/>
          <w:color w:val="000009"/>
          <w:w w:val="105"/>
          <w:sz w:val="18"/>
        </w:rPr>
        <w:t>cuenta</w:t>
      </w:r>
      <w:r>
        <w:rPr>
          <w:i/>
          <w:color w:val="000009"/>
          <w:spacing w:val="-10"/>
          <w:w w:val="105"/>
          <w:sz w:val="18"/>
        </w:rPr>
        <w:t xml:space="preserve"> </w:t>
      </w:r>
      <w:r>
        <w:rPr>
          <w:i/>
          <w:color w:val="000009"/>
          <w:w w:val="105"/>
          <w:sz w:val="18"/>
        </w:rPr>
        <w:t>en</w:t>
      </w:r>
      <w:r>
        <w:rPr>
          <w:i/>
          <w:color w:val="000009"/>
          <w:spacing w:val="-10"/>
          <w:w w:val="105"/>
          <w:sz w:val="18"/>
        </w:rPr>
        <w:t xml:space="preserve"> </w:t>
      </w:r>
      <w:r>
        <w:rPr>
          <w:i/>
          <w:color w:val="000009"/>
          <w:w w:val="105"/>
          <w:sz w:val="18"/>
        </w:rPr>
        <w:t>el</w:t>
      </w:r>
      <w:r>
        <w:rPr>
          <w:i/>
          <w:color w:val="000009"/>
          <w:spacing w:val="-9"/>
          <w:w w:val="105"/>
          <w:sz w:val="18"/>
        </w:rPr>
        <w:t xml:space="preserve"> </w:t>
      </w:r>
      <w:r>
        <w:rPr>
          <w:i/>
          <w:color w:val="000009"/>
          <w:w w:val="105"/>
          <w:sz w:val="18"/>
        </w:rPr>
        <w:t>reconocimiento</w:t>
      </w:r>
      <w:r>
        <w:rPr>
          <w:i/>
          <w:color w:val="000009"/>
          <w:spacing w:val="-9"/>
          <w:w w:val="105"/>
          <w:sz w:val="18"/>
        </w:rPr>
        <w:t xml:space="preserve"> </w:t>
      </w:r>
      <w:r>
        <w:rPr>
          <w:i/>
          <w:color w:val="000009"/>
          <w:w w:val="105"/>
          <w:sz w:val="18"/>
        </w:rPr>
        <w:t>de</w:t>
      </w:r>
      <w:r>
        <w:rPr>
          <w:i/>
          <w:color w:val="000009"/>
          <w:w w:val="105"/>
          <w:sz w:val="18"/>
        </w:rPr>
        <w:t xml:space="preserve"> compatibilidad con actividad privada es el establecido en el artículo 16.1 de Ley 53/84 (LIPAP) que viene a disponer que “no podrá autorizarse o reconocerse compatibilidad </w:t>
      </w:r>
      <w:r>
        <w:rPr>
          <w:i/>
          <w:color w:val="000009"/>
          <w:sz w:val="18"/>
        </w:rPr>
        <w:t>alguna al personal que desempeñe puestos que comporten la percepción de complemento</w:t>
      </w:r>
      <w:r>
        <w:rPr>
          <w:i/>
          <w:color w:val="000009"/>
          <w:sz w:val="18"/>
        </w:rPr>
        <w:t>s</w:t>
      </w:r>
      <w:r>
        <w:rPr>
          <w:i/>
          <w:color w:val="000009"/>
          <w:w w:val="105"/>
          <w:sz w:val="18"/>
        </w:rPr>
        <w:t xml:space="preserve"> específicos o concepto equiparable, y al retribuido por arancel”.</w:t>
      </w:r>
    </w:p>
    <w:p w14:paraId="7516BAAA" w14:textId="77777777" w:rsidR="00296660" w:rsidRDefault="00303735">
      <w:pPr>
        <w:pStyle w:val="Textoindependiente"/>
        <w:spacing w:before="202" w:line="247" w:lineRule="auto"/>
        <w:ind w:left="2190" w:right="2185" w:firstLine="596"/>
        <w:jc w:val="both"/>
      </w:pPr>
      <w:r>
        <w:rPr>
          <w:color w:val="000009"/>
          <w:w w:val="105"/>
        </w:rPr>
        <w:t>Sin embargo, el apartado cuarto del mencionado artículo 16 de la Ley de</w:t>
      </w:r>
      <w:r>
        <w:rPr>
          <w:color w:val="000009"/>
          <w:w w:val="105"/>
        </w:rPr>
        <w:t xml:space="preserve"> Incompatibilidades excepciona de esta regla y permite reconocer la compatibilidad para el ejercicio de actividades p</w:t>
      </w:r>
      <w:r>
        <w:rPr>
          <w:color w:val="000009"/>
          <w:w w:val="105"/>
        </w:rPr>
        <w:t>rivadas, al personal que desempeñe puestos de trabajo que comporten</w:t>
      </w:r>
      <w:r>
        <w:rPr>
          <w:color w:val="000009"/>
          <w:spacing w:val="-3"/>
          <w:w w:val="105"/>
        </w:rPr>
        <w:t xml:space="preserve"> </w:t>
      </w:r>
      <w:r>
        <w:rPr>
          <w:color w:val="000009"/>
          <w:w w:val="105"/>
        </w:rPr>
        <w:t>la</w:t>
      </w:r>
      <w:r>
        <w:rPr>
          <w:color w:val="000009"/>
          <w:spacing w:val="-3"/>
          <w:w w:val="105"/>
        </w:rPr>
        <w:t xml:space="preserve"> </w:t>
      </w:r>
      <w:r>
        <w:rPr>
          <w:color w:val="000009"/>
          <w:w w:val="105"/>
        </w:rPr>
        <w:t>percepción</w:t>
      </w:r>
      <w:r>
        <w:rPr>
          <w:color w:val="000009"/>
          <w:spacing w:val="-3"/>
          <w:w w:val="105"/>
        </w:rPr>
        <w:t xml:space="preserve"> </w:t>
      </w:r>
      <w:r>
        <w:rPr>
          <w:color w:val="000009"/>
          <w:w w:val="105"/>
        </w:rPr>
        <w:t>de</w:t>
      </w:r>
      <w:r>
        <w:rPr>
          <w:color w:val="000009"/>
          <w:spacing w:val="-3"/>
          <w:w w:val="105"/>
        </w:rPr>
        <w:t xml:space="preserve"> </w:t>
      </w:r>
      <w:r>
        <w:rPr>
          <w:color w:val="000009"/>
          <w:w w:val="105"/>
        </w:rPr>
        <w:t>complementos</w:t>
      </w:r>
      <w:r>
        <w:rPr>
          <w:color w:val="000009"/>
          <w:spacing w:val="-3"/>
          <w:w w:val="105"/>
        </w:rPr>
        <w:t xml:space="preserve"> </w:t>
      </w:r>
      <w:r>
        <w:rPr>
          <w:color w:val="000009"/>
          <w:w w:val="105"/>
        </w:rPr>
        <w:t>específicos</w:t>
      </w:r>
      <w:r>
        <w:rPr>
          <w:color w:val="000009"/>
          <w:spacing w:val="-3"/>
          <w:w w:val="105"/>
        </w:rPr>
        <w:t xml:space="preserve"> </w:t>
      </w:r>
      <w:r>
        <w:rPr>
          <w:color w:val="000009"/>
          <w:w w:val="105"/>
        </w:rPr>
        <w:t>o</w:t>
      </w:r>
      <w:r>
        <w:rPr>
          <w:color w:val="000009"/>
          <w:spacing w:val="-2"/>
          <w:w w:val="105"/>
        </w:rPr>
        <w:t xml:space="preserve"> </w:t>
      </w:r>
      <w:r>
        <w:rPr>
          <w:color w:val="000009"/>
          <w:w w:val="105"/>
        </w:rPr>
        <w:t>concepto</w:t>
      </w:r>
      <w:r>
        <w:rPr>
          <w:color w:val="000009"/>
          <w:spacing w:val="-2"/>
          <w:w w:val="105"/>
        </w:rPr>
        <w:t xml:space="preserve"> </w:t>
      </w:r>
      <w:r>
        <w:rPr>
          <w:color w:val="000009"/>
          <w:w w:val="105"/>
        </w:rPr>
        <w:t>equiparable</w:t>
      </w:r>
      <w:r>
        <w:rPr>
          <w:color w:val="000009"/>
          <w:spacing w:val="-4"/>
          <w:w w:val="105"/>
        </w:rPr>
        <w:t xml:space="preserve"> </w:t>
      </w:r>
      <w:r>
        <w:rPr>
          <w:color w:val="000009"/>
          <w:w w:val="105"/>
        </w:rPr>
        <w:t>cuya</w:t>
      </w:r>
      <w:r>
        <w:rPr>
          <w:color w:val="000009"/>
          <w:spacing w:val="-3"/>
          <w:w w:val="105"/>
        </w:rPr>
        <w:t xml:space="preserve"> </w:t>
      </w:r>
      <w:r>
        <w:rPr>
          <w:color w:val="000009"/>
          <w:w w:val="105"/>
        </w:rPr>
        <w:t>cuantía no supere el 30 por ciento de su retribución básica, excluidos los conceptos que tengan su origen en la antigü</w:t>
      </w:r>
      <w:r>
        <w:rPr>
          <w:color w:val="000009"/>
          <w:w w:val="105"/>
        </w:rPr>
        <w:t>edad.</w:t>
      </w:r>
    </w:p>
    <w:p w14:paraId="0404031F" w14:textId="77777777" w:rsidR="00296660" w:rsidRDefault="00303735">
      <w:pPr>
        <w:spacing w:before="203" w:line="247" w:lineRule="auto"/>
        <w:ind w:left="2190" w:right="2185" w:firstLine="596"/>
        <w:jc w:val="both"/>
        <w:rPr>
          <w:i/>
          <w:sz w:val="18"/>
        </w:rPr>
      </w:pPr>
      <w:r>
        <w:rPr>
          <w:i/>
          <w:color w:val="000009"/>
          <w:spacing w:val="-2"/>
          <w:w w:val="105"/>
          <w:sz w:val="18"/>
        </w:rPr>
        <w:t>Analizadas</w:t>
      </w:r>
      <w:r>
        <w:rPr>
          <w:i/>
          <w:color w:val="000009"/>
          <w:spacing w:val="-4"/>
          <w:w w:val="105"/>
          <w:sz w:val="18"/>
        </w:rPr>
        <w:t xml:space="preserve"> </w:t>
      </w:r>
      <w:r>
        <w:rPr>
          <w:i/>
          <w:color w:val="000009"/>
          <w:spacing w:val="-2"/>
          <w:w w:val="105"/>
          <w:sz w:val="18"/>
        </w:rPr>
        <w:t>tales</w:t>
      </w:r>
      <w:r>
        <w:rPr>
          <w:i/>
          <w:color w:val="000009"/>
          <w:spacing w:val="-4"/>
          <w:w w:val="105"/>
          <w:sz w:val="18"/>
        </w:rPr>
        <w:t xml:space="preserve"> </w:t>
      </w:r>
      <w:r>
        <w:rPr>
          <w:i/>
          <w:color w:val="000009"/>
          <w:spacing w:val="-2"/>
          <w:w w:val="105"/>
          <w:sz w:val="18"/>
        </w:rPr>
        <w:t>previsiones</w:t>
      </w:r>
      <w:r>
        <w:rPr>
          <w:i/>
          <w:color w:val="000009"/>
          <w:spacing w:val="-4"/>
          <w:w w:val="105"/>
          <w:sz w:val="18"/>
        </w:rPr>
        <w:t xml:space="preserve"> </w:t>
      </w:r>
      <w:r>
        <w:rPr>
          <w:i/>
          <w:color w:val="000009"/>
          <w:spacing w:val="-2"/>
          <w:w w:val="105"/>
          <w:sz w:val="18"/>
        </w:rPr>
        <w:t>legales</w:t>
      </w:r>
      <w:r>
        <w:rPr>
          <w:i/>
          <w:color w:val="000009"/>
          <w:spacing w:val="-4"/>
          <w:w w:val="105"/>
          <w:sz w:val="18"/>
        </w:rPr>
        <w:t xml:space="preserve"> </w:t>
      </w:r>
      <w:r>
        <w:rPr>
          <w:i/>
          <w:color w:val="000009"/>
          <w:spacing w:val="-2"/>
          <w:w w:val="105"/>
          <w:sz w:val="18"/>
        </w:rPr>
        <w:t>en</w:t>
      </w:r>
      <w:r>
        <w:rPr>
          <w:i/>
          <w:color w:val="000009"/>
          <w:spacing w:val="-4"/>
          <w:w w:val="105"/>
          <w:sz w:val="18"/>
        </w:rPr>
        <w:t xml:space="preserve"> </w:t>
      </w:r>
      <w:r>
        <w:rPr>
          <w:i/>
          <w:color w:val="000009"/>
          <w:spacing w:val="-2"/>
          <w:w w:val="105"/>
          <w:sz w:val="18"/>
        </w:rPr>
        <w:t>el</w:t>
      </w:r>
      <w:r>
        <w:rPr>
          <w:i/>
          <w:color w:val="000009"/>
          <w:spacing w:val="-3"/>
          <w:w w:val="105"/>
          <w:sz w:val="18"/>
        </w:rPr>
        <w:t xml:space="preserve"> </w:t>
      </w:r>
      <w:r>
        <w:rPr>
          <w:i/>
          <w:color w:val="000009"/>
          <w:spacing w:val="-2"/>
          <w:w w:val="105"/>
          <w:sz w:val="18"/>
        </w:rPr>
        <w:t>supuesto que</w:t>
      </w:r>
      <w:r>
        <w:rPr>
          <w:i/>
          <w:color w:val="000009"/>
          <w:spacing w:val="-4"/>
          <w:w w:val="105"/>
          <w:sz w:val="18"/>
        </w:rPr>
        <w:t xml:space="preserve"> </w:t>
      </w:r>
      <w:r>
        <w:rPr>
          <w:i/>
          <w:color w:val="000009"/>
          <w:spacing w:val="-2"/>
          <w:w w:val="105"/>
          <w:sz w:val="18"/>
        </w:rPr>
        <w:t>nos</w:t>
      </w:r>
      <w:r>
        <w:rPr>
          <w:i/>
          <w:color w:val="000009"/>
          <w:spacing w:val="-4"/>
          <w:w w:val="105"/>
          <w:sz w:val="18"/>
        </w:rPr>
        <w:t xml:space="preserve"> </w:t>
      </w:r>
      <w:r>
        <w:rPr>
          <w:i/>
          <w:color w:val="000009"/>
          <w:spacing w:val="-2"/>
          <w:w w:val="105"/>
          <w:sz w:val="18"/>
        </w:rPr>
        <w:t>ocupa,</w:t>
      </w:r>
      <w:r>
        <w:rPr>
          <w:i/>
          <w:color w:val="000009"/>
          <w:spacing w:val="-4"/>
          <w:w w:val="105"/>
          <w:sz w:val="18"/>
        </w:rPr>
        <w:t xml:space="preserve"> </w:t>
      </w:r>
      <w:r>
        <w:rPr>
          <w:b/>
          <w:i/>
          <w:color w:val="000009"/>
          <w:spacing w:val="-2"/>
          <w:w w:val="105"/>
          <w:sz w:val="18"/>
        </w:rPr>
        <w:t>se</w:t>
      </w:r>
      <w:r>
        <w:rPr>
          <w:b/>
          <w:i/>
          <w:color w:val="000009"/>
          <w:spacing w:val="-3"/>
          <w:w w:val="105"/>
          <w:sz w:val="18"/>
        </w:rPr>
        <w:t xml:space="preserve"> </w:t>
      </w:r>
      <w:r>
        <w:rPr>
          <w:b/>
          <w:i/>
          <w:color w:val="000009"/>
          <w:spacing w:val="-2"/>
          <w:w w:val="105"/>
          <w:sz w:val="18"/>
        </w:rPr>
        <w:t>constata</w:t>
      </w:r>
      <w:r>
        <w:rPr>
          <w:b/>
          <w:i/>
          <w:color w:val="000009"/>
          <w:spacing w:val="-5"/>
          <w:w w:val="105"/>
          <w:sz w:val="18"/>
        </w:rPr>
        <w:t xml:space="preserve"> </w:t>
      </w:r>
      <w:r>
        <w:rPr>
          <w:b/>
          <w:i/>
          <w:color w:val="000009"/>
          <w:spacing w:val="-2"/>
          <w:w w:val="105"/>
          <w:sz w:val="18"/>
        </w:rPr>
        <w:t>que</w:t>
      </w:r>
      <w:r>
        <w:rPr>
          <w:b/>
          <w:i/>
          <w:color w:val="000009"/>
          <w:spacing w:val="-3"/>
          <w:w w:val="105"/>
          <w:sz w:val="18"/>
        </w:rPr>
        <w:t xml:space="preserve"> </w:t>
      </w:r>
      <w:r>
        <w:rPr>
          <w:b/>
          <w:i/>
          <w:color w:val="000009"/>
          <w:spacing w:val="-2"/>
          <w:w w:val="105"/>
          <w:sz w:val="18"/>
        </w:rPr>
        <w:t>en</w:t>
      </w:r>
      <w:r>
        <w:rPr>
          <w:b/>
          <w:i/>
          <w:color w:val="000009"/>
          <w:w w:val="105"/>
          <w:sz w:val="18"/>
        </w:rPr>
        <w:t xml:space="preserve"> la estructura retributiva del Sr. Fernández Vega, por su cargo público en régimen de </w:t>
      </w:r>
      <w:r>
        <w:rPr>
          <w:b/>
          <w:i/>
          <w:color w:val="000009"/>
          <w:spacing w:val="-2"/>
          <w:w w:val="105"/>
          <w:sz w:val="18"/>
        </w:rPr>
        <w:t>dedicación parcial en esta Corporación, no se contempla la existencia de complemento</w:t>
      </w:r>
      <w:r>
        <w:rPr>
          <w:b/>
          <w:i/>
          <w:color w:val="000009"/>
          <w:spacing w:val="40"/>
          <w:w w:val="105"/>
          <w:sz w:val="18"/>
        </w:rPr>
        <w:t xml:space="preserve"> </w:t>
      </w:r>
      <w:r>
        <w:rPr>
          <w:b/>
          <w:i/>
          <w:color w:val="000009"/>
          <w:spacing w:val="-2"/>
          <w:w w:val="105"/>
          <w:sz w:val="18"/>
        </w:rPr>
        <w:t>específico o</w:t>
      </w:r>
      <w:r>
        <w:rPr>
          <w:b/>
          <w:i/>
          <w:color w:val="000009"/>
          <w:spacing w:val="-4"/>
          <w:w w:val="105"/>
          <w:sz w:val="18"/>
        </w:rPr>
        <w:t xml:space="preserve"> </w:t>
      </w:r>
      <w:r>
        <w:rPr>
          <w:b/>
          <w:i/>
          <w:color w:val="000009"/>
          <w:spacing w:val="-2"/>
          <w:w w:val="105"/>
          <w:sz w:val="18"/>
        </w:rPr>
        <w:t>concepto equiparable</w:t>
      </w:r>
      <w:r>
        <w:rPr>
          <w:i/>
          <w:color w:val="000009"/>
          <w:spacing w:val="-2"/>
          <w:w w:val="105"/>
          <w:sz w:val="18"/>
        </w:rPr>
        <w:t>, implicando el propio régimen de dedicación parcial</w:t>
      </w:r>
      <w:r>
        <w:rPr>
          <w:i/>
          <w:color w:val="000009"/>
          <w:spacing w:val="-2"/>
          <w:w w:val="105"/>
          <w:sz w:val="18"/>
        </w:rPr>
        <w:t xml:space="preserve"> una</w:t>
      </w:r>
      <w:r>
        <w:rPr>
          <w:i/>
          <w:color w:val="000009"/>
          <w:w w:val="105"/>
          <w:sz w:val="18"/>
        </w:rPr>
        <w:t xml:space="preserve"> reducción</w:t>
      </w:r>
      <w:r>
        <w:rPr>
          <w:i/>
          <w:color w:val="000009"/>
          <w:spacing w:val="-10"/>
          <w:w w:val="105"/>
          <w:sz w:val="18"/>
        </w:rPr>
        <w:t xml:space="preserve"> </w:t>
      </w:r>
      <w:r>
        <w:rPr>
          <w:i/>
          <w:color w:val="000009"/>
          <w:w w:val="105"/>
          <w:sz w:val="18"/>
        </w:rPr>
        <w:t>retributiva</w:t>
      </w:r>
      <w:r>
        <w:rPr>
          <w:i/>
          <w:color w:val="000009"/>
          <w:spacing w:val="-11"/>
          <w:w w:val="105"/>
          <w:sz w:val="18"/>
        </w:rPr>
        <w:t xml:space="preserve"> </w:t>
      </w:r>
      <w:r>
        <w:rPr>
          <w:i/>
          <w:color w:val="000009"/>
          <w:w w:val="105"/>
          <w:sz w:val="18"/>
        </w:rPr>
        <w:t>y</w:t>
      </w:r>
      <w:r>
        <w:rPr>
          <w:i/>
          <w:color w:val="000009"/>
          <w:spacing w:val="-9"/>
          <w:w w:val="105"/>
          <w:sz w:val="18"/>
        </w:rPr>
        <w:t xml:space="preserve"> </w:t>
      </w:r>
      <w:r>
        <w:rPr>
          <w:i/>
          <w:color w:val="000009"/>
          <w:w w:val="105"/>
          <w:sz w:val="18"/>
        </w:rPr>
        <w:t>es</w:t>
      </w:r>
      <w:r>
        <w:rPr>
          <w:i/>
          <w:color w:val="000009"/>
          <w:spacing w:val="-10"/>
          <w:w w:val="105"/>
          <w:sz w:val="18"/>
        </w:rPr>
        <w:t xml:space="preserve"> </w:t>
      </w:r>
      <w:r>
        <w:rPr>
          <w:i/>
          <w:color w:val="000009"/>
          <w:w w:val="105"/>
          <w:sz w:val="18"/>
        </w:rPr>
        <w:t>compatible</w:t>
      </w:r>
      <w:r>
        <w:rPr>
          <w:i/>
          <w:color w:val="000009"/>
          <w:spacing w:val="-10"/>
          <w:w w:val="105"/>
          <w:sz w:val="18"/>
        </w:rPr>
        <w:t xml:space="preserve"> </w:t>
      </w:r>
      <w:r>
        <w:rPr>
          <w:i/>
          <w:color w:val="000009"/>
          <w:w w:val="105"/>
          <w:sz w:val="18"/>
        </w:rPr>
        <w:t>legalmente</w:t>
      </w:r>
      <w:r>
        <w:rPr>
          <w:i/>
          <w:color w:val="000009"/>
          <w:spacing w:val="-9"/>
          <w:w w:val="105"/>
          <w:sz w:val="18"/>
        </w:rPr>
        <w:t xml:space="preserve"> </w:t>
      </w:r>
      <w:r>
        <w:rPr>
          <w:i/>
          <w:color w:val="000009"/>
          <w:w w:val="105"/>
          <w:sz w:val="18"/>
        </w:rPr>
        <w:t>conforme</w:t>
      </w:r>
      <w:r>
        <w:rPr>
          <w:i/>
          <w:color w:val="000009"/>
          <w:spacing w:val="-10"/>
          <w:w w:val="105"/>
          <w:sz w:val="18"/>
        </w:rPr>
        <w:t xml:space="preserve"> </w:t>
      </w:r>
      <w:r>
        <w:rPr>
          <w:i/>
          <w:color w:val="000009"/>
          <w:w w:val="105"/>
          <w:sz w:val="18"/>
        </w:rPr>
        <w:t>a</w:t>
      </w:r>
      <w:r>
        <w:rPr>
          <w:i/>
          <w:color w:val="000009"/>
          <w:spacing w:val="-11"/>
          <w:w w:val="105"/>
          <w:sz w:val="18"/>
        </w:rPr>
        <w:t xml:space="preserve"> </w:t>
      </w:r>
      <w:r>
        <w:rPr>
          <w:i/>
          <w:color w:val="000009"/>
          <w:w w:val="105"/>
          <w:sz w:val="18"/>
        </w:rPr>
        <w:t>lo</w:t>
      </w:r>
      <w:r>
        <w:rPr>
          <w:i/>
          <w:color w:val="000009"/>
          <w:spacing w:val="-9"/>
          <w:w w:val="105"/>
          <w:sz w:val="18"/>
        </w:rPr>
        <w:t xml:space="preserve"> </w:t>
      </w:r>
      <w:r>
        <w:rPr>
          <w:i/>
          <w:color w:val="000009"/>
          <w:w w:val="105"/>
          <w:sz w:val="18"/>
        </w:rPr>
        <w:t>establecido</w:t>
      </w:r>
      <w:r>
        <w:rPr>
          <w:i/>
          <w:color w:val="000009"/>
          <w:spacing w:val="-9"/>
          <w:w w:val="105"/>
          <w:sz w:val="18"/>
        </w:rPr>
        <w:t xml:space="preserve"> </w:t>
      </w:r>
      <w:r>
        <w:rPr>
          <w:i/>
          <w:color w:val="000009"/>
          <w:w w:val="105"/>
          <w:sz w:val="18"/>
        </w:rPr>
        <w:t>en</w:t>
      </w:r>
      <w:r>
        <w:rPr>
          <w:i/>
          <w:color w:val="000009"/>
          <w:spacing w:val="-10"/>
          <w:w w:val="105"/>
          <w:sz w:val="18"/>
        </w:rPr>
        <w:t xml:space="preserve"> </w:t>
      </w:r>
      <w:r>
        <w:rPr>
          <w:i/>
          <w:color w:val="000009"/>
          <w:w w:val="105"/>
          <w:sz w:val="18"/>
        </w:rPr>
        <w:t>el</w:t>
      </w:r>
      <w:r>
        <w:rPr>
          <w:i/>
          <w:color w:val="000009"/>
          <w:spacing w:val="-9"/>
          <w:w w:val="105"/>
          <w:sz w:val="18"/>
        </w:rPr>
        <w:t xml:space="preserve"> </w:t>
      </w:r>
      <w:r>
        <w:rPr>
          <w:i/>
          <w:color w:val="000009"/>
          <w:w w:val="105"/>
          <w:sz w:val="18"/>
        </w:rPr>
        <w:t>art.</w:t>
      </w:r>
      <w:r>
        <w:rPr>
          <w:i/>
          <w:color w:val="000009"/>
          <w:spacing w:val="-10"/>
          <w:w w:val="105"/>
          <w:sz w:val="18"/>
        </w:rPr>
        <w:t xml:space="preserve"> </w:t>
      </w:r>
      <w:r>
        <w:rPr>
          <w:i/>
          <w:color w:val="000009"/>
          <w:w w:val="105"/>
          <w:sz w:val="18"/>
        </w:rPr>
        <w:t>75</w:t>
      </w:r>
      <w:r>
        <w:rPr>
          <w:i/>
          <w:color w:val="000009"/>
          <w:spacing w:val="-9"/>
          <w:w w:val="105"/>
          <w:sz w:val="18"/>
        </w:rPr>
        <w:t xml:space="preserve"> </w:t>
      </w:r>
      <w:r>
        <w:rPr>
          <w:i/>
          <w:color w:val="000009"/>
          <w:w w:val="105"/>
          <w:sz w:val="18"/>
        </w:rPr>
        <w:t>de</w:t>
      </w:r>
      <w:r>
        <w:rPr>
          <w:i/>
          <w:color w:val="000009"/>
          <w:spacing w:val="-10"/>
          <w:w w:val="105"/>
          <w:sz w:val="18"/>
        </w:rPr>
        <w:t xml:space="preserve"> </w:t>
      </w:r>
      <w:r>
        <w:rPr>
          <w:i/>
          <w:color w:val="000009"/>
          <w:w w:val="105"/>
          <w:sz w:val="18"/>
        </w:rPr>
        <w:t>la Ley 7/1985 (LBRL) y el artículo 5 de la Ley 53/1984 (LIPAP).</w:t>
      </w:r>
    </w:p>
    <w:p w14:paraId="28F87D60" w14:textId="77777777" w:rsidR="00296660" w:rsidRDefault="00303735">
      <w:pPr>
        <w:pStyle w:val="Ttulo2"/>
        <w:spacing w:line="247" w:lineRule="auto"/>
        <w:ind w:right="2190"/>
        <w:rPr>
          <w:b w:val="0"/>
        </w:rPr>
      </w:pPr>
      <w:r>
        <w:rPr>
          <w:b w:val="0"/>
          <w:color w:val="000009"/>
          <w:w w:val="105"/>
        </w:rPr>
        <w:t xml:space="preserve">A tal efecto, señalar que </w:t>
      </w:r>
      <w:r>
        <w:rPr>
          <w:color w:val="000009"/>
          <w:w w:val="105"/>
        </w:rPr>
        <w:t>el propio interesado en el escrito de fecha 3 de julio de</w:t>
      </w:r>
      <w:r>
        <w:rPr>
          <w:color w:val="000009"/>
          <w:w w:val="105"/>
        </w:rPr>
        <w:t xml:space="preserve"> 2023 hace constar que cumplirá con todas estas limitaciones legales</w:t>
      </w:r>
      <w:r>
        <w:rPr>
          <w:b w:val="0"/>
          <w:color w:val="000009"/>
          <w:w w:val="105"/>
        </w:rPr>
        <w:t>.</w:t>
      </w:r>
    </w:p>
    <w:p w14:paraId="5FEE9FCB" w14:textId="77777777" w:rsidR="00296660" w:rsidRDefault="00303735">
      <w:pPr>
        <w:spacing w:before="203"/>
        <w:ind w:left="118" w:right="530"/>
        <w:jc w:val="center"/>
        <w:rPr>
          <w:b/>
          <w:i/>
          <w:sz w:val="18"/>
        </w:rPr>
      </w:pPr>
      <w:r>
        <w:rPr>
          <w:b/>
          <w:i/>
          <w:color w:val="000009"/>
          <w:spacing w:val="-2"/>
          <w:w w:val="105"/>
          <w:sz w:val="18"/>
          <w:u w:val="single" w:color="000009"/>
        </w:rPr>
        <w:t>Conclusión</w:t>
      </w:r>
    </w:p>
    <w:p w14:paraId="6075195E" w14:textId="77777777" w:rsidR="00296660" w:rsidRDefault="00303735">
      <w:pPr>
        <w:pStyle w:val="Textoindependiente"/>
        <w:spacing w:before="208" w:line="247" w:lineRule="auto"/>
        <w:ind w:left="2190" w:right="2185" w:firstLine="596"/>
        <w:jc w:val="both"/>
      </w:pPr>
      <w:r>
        <w:rPr>
          <w:color w:val="000009"/>
          <w:w w:val="105"/>
        </w:rPr>
        <w:t>En</w:t>
      </w:r>
      <w:r>
        <w:rPr>
          <w:color w:val="000009"/>
          <w:spacing w:val="-7"/>
          <w:w w:val="105"/>
        </w:rPr>
        <w:t xml:space="preserve"> </w:t>
      </w:r>
      <w:r>
        <w:rPr>
          <w:color w:val="000009"/>
          <w:w w:val="105"/>
        </w:rPr>
        <w:t>mérito</w:t>
      </w:r>
      <w:r>
        <w:rPr>
          <w:color w:val="000009"/>
          <w:spacing w:val="-5"/>
          <w:w w:val="105"/>
        </w:rPr>
        <w:t xml:space="preserve"> </w:t>
      </w:r>
      <w:r>
        <w:rPr>
          <w:color w:val="000009"/>
          <w:w w:val="105"/>
        </w:rPr>
        <w:t>de</w:t>
      </w:r>
      <w:r>
        <w:rPr>
          <w:color w:val="000009"/>
          <w:spacing w:val="-6"/>
          <w:w w:val="105"/>
        </w:rPr>
        <w:t xml:space="preserve"> </w:t>
      </w:r>
      <w:r>
        <w:rPr>
          <w:color w:val="000009"/>
          <w:w w:val="105"/>
        </w:rPr>
        <w:t>cuanto</w:t>
      </w:r>
      <w:r>
        <w:rPr>
          <w:color w:val="000009"/>
          <w:spacing w:val="-5"/>
          <w:w w:val="105"/>
        </w:rPr>
        <w:t xml:space="preserve"> </w:t>
      </w:r>
      <w:r>
        <w:rPr>
          <w:color w:val="000009"/>
          <w:w w:val="105"/>
        </w:rPr>
        <w:t>antecede</w:t>
      </w:r>
      <w:r>
        <w:rPr>
          <w:color w:val="000009"/>
          <w:spacing w:val="-6"/>
          <w:w w:val="105"/>
        </w:rPr>
        <w:t xml:space="preserve"> </w:t>
      </w:r>
      <w:r>
        <w:rPr>
          <w:color w:val="000009"/>
          <w:w w:val="105"/>
        </w:rPr>
        <w:t>en</w:t>
      </w:r>
      <w:r>
        <w:rPr>
          <w:color w:val="000009"/>
          <w:spacing w:val="-6"/>
          <w:w w:val="105"/>
        </w:rPr>
        <w:t xml:space="preserve"> </w:t>
      </w:r>
      <w:r>
        <w:rPr>
          <w:color w:val="000009"/>
          <w:w w:val="105"/>
        </w:rPr>
        <w:t>el</w:t>
      </w:r>
      <w:r>
        <w:rPr>
          <w:color w:val="000009"/>
          <w:spacing w:val="-5"/>
          <w:w w:val="105"/>
        </w:rPr>
        <w:t xml:space="preserve"> </w:t>
      </w:r>
      <w:r>
        <w:rPr>
          <w:color w:val="000009"/>
          <w:w w:val="105"/>
        </w:rPr>
        <w:t>presente</w:t>
      </w:r>
      <w:r>
        <w:rPr>
          <w:color w:val="000009"/>
          <w:spacing w:val="-5"/>
          <w:w w:val="105"/>
        </w:rPr>
        <w:t xml:space="preserve"> </w:t>
      </w:r>
      <w:r>
        <w:rPr>
          <w:color w:val="000009"/>
          <w:w w:val="105"/>
        </w:rPr>
        <w:t>informe,</w:t>
      </w:r>
      <w:r>
        <w:rPr>
          <w:color w:val="000009"/>
          <w:spacing w:val="-7"/>
          <w:w w:val="105"/>
        </w:rPr>
        <w:t xml:space="preserve"> </w:t>
      </w:r>
      <w:r>
        <w:rPr>
          <w:color w:val="000009"/>
          <w:w w:val="105"/>
        </w:rPr>
        <w:t>se</w:t>
      </w:r>
      <w:r>
        <w:rPr>
          <w:color w:val="000009"/>
          <w:spacing w:val="-6"/>
          <w:w w:val="105"/>
        </w:rPr>
        <w:t xml:space="preserve"> </w:t>
      </w:r>
      <w:r>
        <w:rPr>
          <w:color w:val="000009"/>
          <w:w w:val="105"/>
        </w:rPr>
        <w:t>emite</w:t>
      </w:r>
      <w:r>
        <w:rPr>
          <w:color w:val="000009"/>
          <w:spacing w:val="-3"/>
          <w:w w:val="105"/>
        </w:rPr>
        <w:t xml:space="preserve"> </w:t>
      </w:r>
      <w:r>
        <w:rPr>
          <w:b/>
          <w:color w:val="000009"/>
          <w:w w:val="105"/>
        </w:rPr>
        <w:t>informe</w:t>
      </w:r>
      <w:r>
        <w:rPr>
          <w:b/>
          <w:color w:val="000009"/>
          <w:spacing w:val="-6"/>
          <w:w w:val="105"/>
        </w:rPr>
        <w:t xml:space="preserve"> </w:t>
      </w:r>
      <w:r>
        <w:rPr>
          <w:b/>
          <w:color w:val="000009"/>
          <w:w w:val="105"/>
        </w:rPr>
        <w:t>favorable</w:t>
      </w:r>
      <w:r>
        <w:rPr>
          <w:b/>
          <w:color w:val="000009"/>
          <w:spacing w:val="-5"/>
          <w:w w:val="105"/>
        </w:rPr>
        <w:t xml:space="preserve"> </w:t>
      </w:r>
      <w:r>
        <w:rPr>
          <w:color w:val="000009"/>
          <w:w w:val="105"/>
        </w:rPr>
        <w:t>al</w:t>
      </w:r>
      <w:r>
        <w:rPr>
          <w:color w:val="000009"/>
          <w:w w:val="105"/>
        </w:rPr>
        <w:t xml:space="preserve"> reconocimiento de compatibilidad interesado por don Manuel Fernández Vega, que cumple con las previsiones legales en los términos que se indican en cada apartado, debiendo advertirse las limitaciones que se informan.</w:t>
      </w:r>
    </w:p>
    <w:p w14:paraId="075B1733" w14:textId="77777777" w:rsidR="00296660" w:rsidRDefault="00296660">
      <w:pPr>
        <w:pStyle w:val="Textoindependiente"/>
        <w:rPr>
          <w:sz w:val="20"/>
        </w:rPr>
      </w:pPr>
    </w:p>
    <w:p w14:paraId="4C95B028" w14:textId="77777777" w:rsidR="00296660" w:rsidRDefault="00296660">
      <w:pPr>
        <w:pStyle w:val="Textoindependiente"/>
        <w:rPr>
          <w:sz w:val="20"/>
        </w:rPr>
      </w:pPr>
    </w:p>
    <w:p w14:paraId="2593C3F4" w14:textId="77777777" w:rsidR="00296660" w:rsidRDefault="00296660">
      <w:pPr>
        <w:pStyle w:val="Textoindependiente"/>
        <w:rPr>
          <w:sz w:val="20"/>
        </w:rPr>
      </w:pPr>
    </w:p>
    <w:p w14:paraId="30D11DD1" w14:textId="77777777" w:rsidR="00296660" w:rsidRDefault="00296660">
      <w:pPr>
        <w:pStyle w:val="Textoindependiente"/>
        <w:rPr>
          <w:sz w:val="20"/>
        </w:rPr>
      </w:pPr>
    </w:p>
    <w:p w14:paraId="61719AEA" w14:textId="77777777" w:rsidR="00296660" w:rsidRDefault="00296660">
      <w:pPr>
        <w:pStyle w:val="Textoindependiente"/>
        <w:rPr>
          <w:sz w:val="20"/>
        </w:rPr>
      </w:pPr>
    </w:p>
    <w:p w14:paraId="5E50E17E" w14:textId="77777777" w:rsidR="00296660" w:rsidRDefault="00296660">
      <w:pPr>
        <w:pStyle w:val="Textoindependiente"/>
        <w:rPr>
          <w:sz w:val="20"/>
        </w:rPr>
      </w:pPr>
    </w:p>
    <w:p w14:paraId="5FE77A7C" w14:textId="77777777" w:rsidR="00296660" w:rsidRDefault="00296660">
      <w:pPr>
        <w:pStyle w:val="Textoindependiente"/>
        <w:rPr>
          <w:sz w:val="20"/>
        </w:rPr>
      </w:pPr>
    </w:p>
    <w:p w14:paraId="4E52CD79" w14:textId="77777777" w:rsidR="00296660" w:rsidRDefault="00303735">
      <w:pPr>
        <w:pStyle w:val="Textoindependiente"/>
        <w:spacing w:before="132"/>
        <w:rPr>
          <w:sz w:val="20"/>
        </w:rPr>
      </w:pPr>
      <w:r>
        <w:rPr>
          <w:noProof/>
        </w:rPr>
        <mc:AlternateContent>
          <mc:Choice Requires="wps">
            <w:drawing>
              <wp:anchor distT="0" distB="0" distL="0" distR="0" simplePos="0" relativeHeight="487606272" behindDoc="1" locked="0" layoutInCell="1" allowOverlap="1" wp14:anchorId="48AF29F3" wp14:editId="02E9321D">
                <wp:simplePos x="0" y="0"/>
                <wp:positionH relativeFrom="page">
                  <wp:posOffset>179999</wp:posOffset>
                </wp:positionH>
                <wp:positionV relativeFrom="paragraph">
                  <wp:posOffset>248482</wp:posOffset>
                </wp:positionV>
                <wp:extent cx="72009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E38B58" id="Graphic 42" o:spid="_x0000_s1026" style="position:absolute;margin-left:14.15pt;margin-top:19.55pt;width:567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" path="m,l7200564,e" filled="f" strokeweight=".8pt">
                <v:path arrowok="t"/>
                <w10:wrap type="topAndBottom" anchorx="page"/>
              </v:shape>
            </w:pict>
          </mc:Fallback>
        </mc:AlternateContent>
      </w:r>
      <w:r>
        <w:rPr>
          <w:noProof/>
        </w:rPr>
        <w:drawing>
          <wp:anchor distT="0" distB="0" distL="0" distR="0" simplePos="0" relativeHeight="487606784" behindDoc="1" locked="0" layoutInCell="1" allowOverlap="1" wp14:anchorId="4734260D" wp14:editId="36A49E50">
            <wp:simplePos x="0" y="0"/>
            <wp:positionH relativeFrom="page">
              <wp:posOffset>232732</wp:posOffset>
            </wp:positionH>
            <wp:positionV relativeFrom="paragraph">
              <wp:posOffset>301215</wp:posOffset>
            </wp:positionV>
            <wp:extent cx="507492" cy="507492"/>
            <wp:effectExtent l="0" t="0" r="0" b="0"/>
            <wp:wrapTopAndBottom/>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607296" behindDoc="1" locked="0" layoutInCell="1" allowOverlap="1" wp14:anchorId="645A2885" wp14:editId="71D15EC4">
            <wp:simplePos x="0" y="0"/>
            <wp:positionH relativeFrom="page">
              <wp:posOffset>6821296</wp:posOffset>
            </wp:positionH>
            <wp:positionV relativeFrom="paragraph">
              <wp:posOffset>301215</wp:posOffset>
            </wp:positionV>
            <wp:extent cx="507492" cy="507492"/>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9" cstate="print"/>
                    <a:stretch>
                      <a:fillRect/>
                    </a:stretch>
                  </pic:blipFill>
                  <pic:spPr>
                    <a:xfrm>
                      <a:off x="0" y="0"/>
                      <a:ext cx="507492" cy="507492"/>
                    </a:xfrm>
                    <a:prstGeom prst="rect">
                      <a:avLst/>
                    </a:prstGeom>
                  </pic:spPr>
                </pic:pic>
              </a:graphicData>
            </a:graphic>
          </wp:anchor>
        </w:drawing>
      </w:r>
    </w:p>
    <w:p w14:paraId="59A18069" w14:textId="77777777" w:rsidR="00296660" w:rsidRDefault="00296660">
      <w:pPr>
        <w:pStyle w:val="Textoindependiente"/>
        <w:spacing w:before="4"/>
        <w:rPr>
          <w:sz w:val="4"/>
        </w:rPr>
      </w:pPr>
    </w:p>
    <w:p w14:paraId="23C813BD"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4DA9FA19"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6E2D685C" w14:textId="77777777">
        <w:trPr>
          <w:trHeight w:val="205"/>
        </w:trPr>
        <w:tc>
          <w:tcPr>
            <w:tcW w:w="9298" w:type="dxa"/>
            <w:shd w:val="clear" w:color="auto" w:fill="F0F0F0"/>
          </w:tcPr>
          <w:p w14:paraId="0CEC7304"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66052370"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164C7B63" w14:textId="77777777">
        <w:trPr>
          <w:trHeight w:val="205"/>
        </w:trPr>
        <w:tc>
          <w:tcPr>
            <w:tcW w:w="9298" w:type="dxa"/>
          </w:tcPr>
          <w:p w14:paraId="5F09881B"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0BB7693A"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0F2649FA" w14:textId="77777777" w:rsidR="00296660" w:rsidRDefault="00296660">
      <w:pPr>
        <w:rPr>
          <w:rFonts w:ascii="Arial"/>
          <w:sz w:val="14"/>
        </w:rPr>
        <w:sectPr w:rsidR="00296660">
          <w:pgSz w:w="11910" w:h="16840"/>
          <w:pgMar w:top="2000" w:right="180" w:bottom="420" w:left="180" w:header="942" w:footer="40" w:gutter="0"/>
          <w:cols w:space="720"/>
        </w:sectPr>
      </w:pPr>
    </w:p>
    <w:p w14:paraId="4AF0BA76" w14:textId="77777777" w:rsidR="00296660" w:rsidRDefault="00296660">
      <w:pPr>
        <w:pStyle w:val="Textoindependiente"/>
        <w:spacing w:before="6"/>
        <w:rPr>
          <w:rFonts w:ascii="Arial"/>
          <w:i w:val="0"/>
        </w:rPr>
      </w:pPr>
    </w:p>
    <w:p w14:paraId="102E1504" w14:textId="77777777" w:rsidR="00296660" w:rsidRDefault="00303735">
      <w:pPr>
        <w:pStyle w:val="Textoindependiente"/>
        <w:spacing w:before="1" w:line="247" w:lineRule="auto"/>
        <w:ind w:left="2190" w:right="2189" w:firstLine="596"/>
        <w:jc w:val="both"/>
      </w:pPr>
      <w:r>
        <w:rPr>
          <w:color w:val="000009"/>
          <w:w w:val="105"/>
        </w:rPr>
        <w:t>Es éste el criterio de quien suscribe que somete a cualquier otro mejor fundado en</w:t>
      </w:r>
      <w:r>
        <w:rPr>
          <w:color w:val="000009"/>
          <w:w w:val="105"/>
        </w:rPr>
        <w:t xml:space="preserve"> derecho y sin perjuicio de la</w:t>
      </w:r>
      <w:r>
        <w:rPr>
          <w:color w:val="000009"/>
          <w:w w:val="105"/>
        </w:rPr>
        <w:t xml:space="preserve"> procedencia de trasladar el presente informe al Sr. </w:t>
      </w:r>
      <w:proofErr w:type="gramStart"/>
      <w:r>
        <w:rPr>
          <w:color w:val="000009"/>
          <w:w w:val="105"/>
        </w:rPr>
        <w:t>Secretario General</w:t>
      </w:r>
      <w:proofErr w:type="gramEnd"/>
      <w:r>
        <w:rPr>
          <w:color w:val="000009"/>
          <w:w w:val="105"/>
        </w:rPr>
        <w:t xml:space="preserve"> del Pleno a los efectos que estimen procedentes”.</w:t>
      </w:r>
    </w:p>
    <w:p w14:paraId="52E8ED41" w14:textId="77777777" w:rsidR="00296660" w:rsidRDefault="00296660">
      <w:pPr>
        <w:pStyle w:val="Textoindependiente"/>
      </w:pPr>
    </w:p>
    <w:p w14:paraId="4CE2B64C" w14:textId="77777777" w:rsidR="00296660" w:rsidRDefault="00296660">
      <w:pPr>
        <w:pStyle w:val="Textoindependiente"/>
        <w:spacing w:before="185"/>
      </w:pPr>
    </w:p>
    <w:p w14:paraId="307859BA" w14:textId="77777777" w:rsidR="00296660" w:rsidRDefault="00303735">
      <w:pPr>
        <w:spacing w:line="247" w:lineRule="auto"/>
        <w:ind w:left="2190" w:right="2184" w:firstLine="596"/>
        <w:jc w:val="both"/>
        <w:rPr>
          <w:b/>
          <w:sz w:val="18"/>
        </w:rPr>
      </w:pPr>
      <w:r>
        <w:rPr>
          <w:b/>
          <w:color w:val="000009"/>
          <w:sz w:val="18"/>
        </w:rPr>
        <w:t>Segundo</w:t>
      </w:r>
      <w:r>
        <w:rPr>
          <w:color w:val="000009"/>
          <w:sz w:val="18"/>
        </w:rPr>
        <w:t xml:space="preserve">: </w:t>
      </w:r>
      <w:r>
        <w:rPr>
          <w:b/>
          <w:color w:val="000009"/>
          <w:sz w:val="18"/>
        </w:rPr>
        <w:t>Lo previsto en los artículos 14 de la Ley 53/1984, de 26 de diciembre,</w:t>
      </w:r>
      <w:r>
        <w:rPr>
          <w:b/>
          <w:color w:val="000009"/>
          <w:w w:val="105"/>
          <w:sz w:val="18"/>
        </w:rPr>
        <w:t xml:space="preserve"> de Incompatibilidades del Personal al Servicio de la</w:t>
      </w:r>
      <w:r>
        <w:rPr>
          <w:b/>
          <w:color w:val="000009"/>
          <w:w w:val="105"/>
          <w:sz w:val="18"/>
        </w:rPr>
        <w:t>s Administraciones Públicas</w:t>
      </w:r>
      <w:r>
        <w:rPr>
          <w:color w:val="000009"/>
          <w:w w:val="105"/>
          <w:sz w:val="18"/>
        </w:rPr>
        <w:t>, normativa a</w:t>
      </w:r>
      <w:r>
        <w:rPr>
          <w:color w:val="000009"/>
          <w:spacing w:val="-2"/>
          <w:w w:val="105"/>
          <w:sz w:val="18"/>
        </w:rPr>
        <w:t xml:space="preserve"> </w:t>
      </w:r>
      <w:r>
        <w:rPr>
          <w:color w:val="000009"/>
          <w:w w:val="105"/>
          <w:sz w:val="18"/>
        </w:rPr>
        <w:t>la que</w:t>
      </w:r>
      <w:r>
        <w:rPr>
          <w:color w:val="000009"/>
          <w:spacing w:val="-1"/>
          <w:w w:val="105"/>
          <w:sz w:val="18"/>
        </w:rPr>
        <w:t xml:space="preserve"> </w:t>
      </w:r>
      <w:r>
        <w:rPr>
          <w:color w:val="000009"/>
          <w:w w:val="105"/>
          <w:sz w:val="18"/>
        </w:rPr>
        <w:t>se remite el</w:t>
      </w:r>
      <w:r>
        <w:rPr>
          <w:color w:val="000009"/>
          <w:spacing w:val="-1"/>
          <w:w w:val="105"/>
          <w:sz w:val="18"/>
        </w:rPr>
        <w:t xml:space="preserve"> </w:t>
      </w:r>
      <w:r>
        <w:rPr>
          <w:color w:val="000009"/>
          <w:w w:val="105"/>
          <w:sz w:val="18"/>
        </w:rPr>
        <w:t>artículo 75</w:t>
      </w:r>
      <w:r>
        <w:rPr>
          <w:color w:val="000009"/>
          <w:spacing w:val="-2"/>
          <w:w w:val="105"/>
          <w:sz w:val="18"/>
        </w:rPr>
        <w:t xml:space="preserve"> </w:t>
      </w:r>
      <w:r>
        <w:rPr>
          <w:color w:val="000009"/>
          <w:w w:val="105"/>
          <w:sz w:val="18"/>
        </w:rPr>
        <w:t>de la</w:t>
      </w:r>
      <w:r>
        <w:rPr>
          <w:color w:val="000009"/>
          <w:spacing w:val="-1"/>
          <w:w w:val="105"/>
          <w:sz w:val="18"/>
        </w:rPr>
        <w:t xml:space="preserve"> </w:t>
      </w:r>
      <w:r>
        <w:rPr>
          <w:color w:val="000009"/>
          <w:w w:val="105"/>
          <w:sz w:val="18"/>
        </w:rPr>
        <w:t>Ley 7/1985, de</w:t>
      </w:r>
      <w:r>
        <w:rPr>
          <w:color w:val="000009"/>
          <w:spacing w:val="-2"/>
          <w:w w:val="105"/>
          <w:sz w:val="18"/>
        </w:rPr>
        <w:t xml:space="preserve"> </w:t>
      </w:r>
      <w:r>
        <w:rPr>
          <w:color w:val="000009"/>
          <w:w w:val="105"/>
          <w:sz w:val="18"/>
        </w:rPr>
        <w:t>2 de</w:t>
      </w:r>
      <w:r>
        <w:rPr>
          <w:color w:val="000009"/>
          <w:spacing w:val="-2"/>
          <w:w w:val="105"/>
          <w:sz w:val="18"/>
        </w:rPr>
        <w:t xml:space="preserve"> </w:t>
      </w:r>
      <w:r>
        <w:rPr>
          <w:color w:val="000009"/>
          <w:w w:val="105"/>
          <w:sz w:val="18"/>
        </w:rPr>
        <w:t>abril,</w:t>
      </w:r>
      <w:r>
        <w:rPr>
          <w:color w:val="000009"/>
          <w:spacing w:val="-2"/>
          <w:w w:val="105"/>
          <w:sz w:val="18"/>
        </w:rPr>
        <w:t xml:space="preserve"> </w:t>
      </w:r>
      <w:r>
        <w:rPr>
          <w:color w:val="000009"/>
          <w:w w:val="105"/>
          <w:sz w:val="18"/>
        </w:rPr>
        <w:t xml:space="preserve">Reguladora de las Bases del Régimen Local, conforme a los cuales, </w:t>
      </w:r>
      <w:r>
        <w:rPr>
          <w:b/>
          <w:color w:val="000009"/>
          <w:w w:val="105"/>
          <w:sz w:val="18"/>
        </w:rPr>
        <w:t>corresponde al Pleno reconocer la compatibilidad o declarar la incompatibilidad para</w:t>
      </w:r>
      <w:r>
        <w:rPr>
          <w:b/>
          <w:color w:val="000009"/>
          <w:w w:val="105"/>
          <w:sz w:val="18"/>
        </w:rPr>
        <w:t xml:space="preserve"> el ejercicio de actividades profesionales, laborales, mercantiles o industriales fuera de las Administración </w:t>
      </w:r>
      <w:r>
        <w:rPr>
          <w:b/>
          <w:color w:val="000009"/>
          <w:spacing w:val="-2"/>
          <w:w w:val="105"/>
          <w:sz w:val="18"/>
        </w:rPr>
        <w:t>Públicas.</w:t>
      </w:r>
    </w:p>
    <w:p w14:paraId="1416FF6D" w14:textId="77777777" w:rsidR="00296660" w:rsidRDefault="00303735">
      <w:pPr>
        <w:spacing w:before="168" w:line="247" w:lineRule="auto"/>
        <w:ind w:left="2190" w:right="2184" w:firstLine="596"/>
        <w:jc w:val="both"/>
        <w:rPr>
          <w:b/>
          <w:sz w:val="18"/>
        </w:rPr>
      </w:pPr>
      <w:r>
        <w:rPr>
          <w:color w:val="000009"/>
          <w:w w:val="105"/>
          <w:sz w:val="18"/>
        </w:rPr>
        <w:t>A</w:t>
      </w:r>
      <w:r>
        <w:rPr>
          <w:color w:val="000009"/>
          <w:spacing w:val="-11"/>
          <w:w w:val="105"/>
          <w:sz w:val="18"/>
        </w:rPr>
        <w:t xml:space="preserve"> </w:t>
      </w:r>
      <w:r>
        <w:rPr>
          <w:color w:val="000009"/>
          <w:w w:val="105"/>
          <w:sz w:val="18"/>
        </w:rPr>
        <w:t>la</w:t>
      </w:r>
      <w:r>
        <w:rPr>
          <w:color w:val="000009"/>
          <w:spacing w:val="-10"/>
          <w:w w:val="105"/>
          <w:sz w:val="18"/>
        </w:rPr>
        <w:t xml:space="preserve"> </w:t>
      </w:r>
      <w:r>
        <w:rPr>
          <w:color w:val="000009"/>
          <w:w w:val="105"/>
          <w:sz w:val="18"/>
        </w:rPr>
        <w:t>vista</w:t>
      </w:r>
      <w:r>
        <w:rPr>
          <w:color w:val="000009"/>
          <w:spacing w:val="-11"/>
          <w:w w:val="105"/>
          <w:sz w:val="18"/>
        </w:rPr>
        <w:t xml:space="preserve"> </w:t>
      </w:r>
      <w:r>
        <w:rPr>
          <w:color w:val="000009"/>
          <w:w w:val="105"/>
          <w:sz w:val="18"/>
        </w:rPr>
        <w:t>de</w:t>
      </w:r>
      <w:r>
        <w:rPr>
          <w:color w:val="000009"/>
          <w:spacing w:val="-10"/>
          <w:w w:val="105"/>
          <w:sz w:val="18"/>
        </w:rPr>
        <w:t xml:space="preserve"> </w:t>
      </w:r>
      <w:r>
        <w:rPr>
          <w:color w:val="000009"/>
          <w:w w:val="105"/>
          <w:sz w:val="18"/>
        </w:rPr>
        <w:t>lo</w:t>
      </w:r>
      <w:r>
        <w:rPr>
          <w:color w:val="000009"/>
          <w:spacing w:val="-11"/>
          <w:w w:val="105"/>
          <w:sz w:val="18"/>
        </w:rPr>
        <w:t xml:space="preserve"> </w:t>
      </w:r>
      <w:r>
        <w:rPr>
          <w:color w:val="000009"/>
          <w:w w:val="105"/>
          <w:sz w:val="18"/>
        </w:rPr>
        <w:t>expuesto,</w:t>
      </w:r>
      <w:r>
        <w:rPr>
          <w:color w:val="000009"/>
          <w:spacing w:val="-10"/>
          <w:w w:val="105"/>
          <w:sz w:val="18"/>
        </w:rPr>
        <w:t xml:space="preserve"> </w:t>
      </w:r>
      <w:r>
        <w:rPr>
          <w:color w:val="000009"/>
          <w:w w:val="105"/>
          <w:sz w:val="18"/>
        </w:rPr>
        <w:t>previas</w:t>
      </w:r>
      <w:r>
        <w:rPr>
          <w:color w:val="000009"/>
          <w:spacing w:val="-10"/>
          <w:w w:val="105"/>
          <w:sz w:val="18"/>
        </w:rPr>
        <w:t xml:space="preserve"> </w:t>
      </w:r>
      <w:r>
        <w:rPr>
          <w:color w:val="000009"/>
          <w:w w:val="105"/>
          <w:sz w:val="18"/>
        </w:rPr>
        <w:t>las</w:t>
      </w:r>
      <w:r>
        <w:rPr>
          <w:color w:val="000009"/>
          <w:spacing w:val="-11"/>
          <w:w w:val="105"/>
          <w:sz w:val="18"/>
        </w:rPr>
        <w:t xml:space="preserve"> </w:t>
      </w:r>
      <w:r>
        <w:rPr>
          <w:color w:val="000009"/>
          <w:w w:val="105"/>
          <w:sz w:val="18"/>
        </w:rPr>
        <w:t>intervenciones</w:t>
      </w:r>
      <w:r>
        <w:rPr>
          <w:color w:val="000009"/>
          <w:spacing w:val="-10"/>
          <w:w w:val="105"/>
          <w:sz w:val="18"/>
        </w:rPr>
        <w:t xml:space="preserve"> </w:t>
      </w:r>
      <w:r>
        <w:rPr>
          <w:color w:val="000009"/>
          <w:w w:val="105"/>
          <w:sz w:val="18"/>
        </w:rPr>
        <w:t>que</w:t>
      </w:r>
      <w:r>
        <w:rPr>
          <w:color w:val="000009"/>
          <w:spacing w:val="-11"/>
          <w:w w:val="105"/>
          <w:sz w:val="18"/>
        </w:rPr>
        <w:t xml:space="preserve"> </w:t>
      </w:r>
      <w:r>
        <w:rPr>
          <w:color w:val="000009"/>
          <w:w w:val="105"/>
          <w:sz w:val="18"/>
        </w:rPr>
        <w:t>constan</w:t>
      </w:r>
      <w:r>
        <w:rPr>
          <w:color w:val="000009"/>
          <w:spacing w:val="-10"/>
          <w:w w:val="105"/>
          <w:sz w:val="18"/>
        </w:rPr>
        <w:t xml:space="preserve"> </w:t>
      </w:r>
      <w:r>
        <w:rPr>
          <w:color w:val="000009"/>
          <w:w w:val="105"/>
          <w:sz w:val="18"/>
        </w:rPr>
        <w:t>íntegramente</w:t>
      </w:r>
      <w:r>
        <w:rPr>
          <w:color w:val="000009"/>
          <w:spacing w:val="-10"/>
          <w:w w:val="105"/>
          <w:sz w:val="18"/>
        </w:rPr>
        <w:t xml:space="preserve"> </w:t>
      </w:r>
      <w:r>
        <w:rPr>
          <w:color w:val="000009"/>
          <w:w w:val="105"/>
          <w:sz w:val="18"/>
        </w:rPr>
        <w:t>en</w:t>
      </w:r>
      <w:r>
        <w:rPr>
          <w:color w:val="000009"/>
          <w:spacing w:val="-11"/>
          <w:w w:val="105"/>
          <w:sz w:val="18"/>
        </w:rPr>
        <w:t xml:space="preserve"> </w:t>
      </w:r>
      <w:r>
        <w:rPr>
          <w:color w:val="000009"/>
          <w:w w:val="105"/>
          <w:sz w:val="18"/>
        </w:rPr>
        <w:t>el Diario de Sesiones, de conformidad con lo</w:t>
      </w:r>
      <w:r>
        <w:rPr>
          <w:color w:val="000009"/>
          <w:w w:val="105"/>
          <w:sz w:val="18"/>
        </w:rPr>
        <w:t xml:space="preserve"> previsto en el artículo 68.3 del Reglamento Orgánico</w:t>
      </w:r>
      <w:r>
        <w:rPr>
          <w:color w:val="000009"/>
          <w:spacing w:val="-11"/>
          <w:w w:val="105"/>
          <w:sz w:val="18"/>
        </w:rPr>
        <w:t xml:space="preserve"> </w:t>
      </w:r>
      <w:r>
        <w:rPr>
          <w:color w:val="000009"/>
          <w:w w:val="105"/>
          <w:sz w:val="18"/>
        </w:rPr>
        <w:t>y</w:t>
      </w:r>
      <w:r>
        <w:rPr>
          <w:color w:val="000009"/>
          <w:spacing w:val="-10"/>
          <w:w w:val="105"/>
          <w:sz w:val="18"/>
        </w:rPr>
        <w:t xml:space="preserve"> </w:t>
      </w:r>
      <w:r>
        <w:rPr>
          <w:color w:val="000009"/>
          <w:w w:val="105"/>
          <w:sz w:val="18"/>
        </w:rPr>
        <w:t>ausentándose</w:t>
      </w:r>
      <w:r>
        <w:rPr>
          <w:color w:val="000009"/>
          <w:spacing w:val="-10"/>
          <w:w w:val="105"/>
          <w:sz w:val="18"/>
        </w:rPr>
        <w:t xml:space="preserve"> </w:t>
      </w:r>
      <w:r>
        <w:rPr>
          <w:color w:val="000009"/>
          <w:w w:val="105"/>
          <w:sz w:val="18"/>
        </w:rPr>
        <w:t>del</w:t>
      </w:r>
      <w:r>
        <w:rPr>
          <w:color w:val="000009"/>
          <w:spacing w:val="-10"/>
          <w:w w:val="105"/>
          <w:sz w:val="18"/>
        </w:rPr>
        <w:t xml:space="preserve"> </w:t>
      </w:r>
      <w:r>
        <w:rPr>
          <w:color w:val="000009"/>
          <w:w w:val="105"/>
          <w:sz w:val="18"/>
        </w:rPr>
        <w:t>Salón</w:t>
      </w:r>
      <w:r>
        <w:rPr>
          <w:color w:val="000009"/>
          <w:spacing w:val="-10"/>
          <w:w w:val="105"/>
          <w:sz w:val="18"/>
        </w:rPr>
        <w:t xml:space="preserve"> </w:t>
      </w:r>
      <w:r>
        <w:rPr>
          <w:color w:val="000009"/>
          <w:w w:val="105"/>
          <w:sz w:val="18"/>
        </w:rPr>
        <w:t>de</w:t>
      </w:r>
      <w:r>
        <w:rPr>
          <w:color w:val="000009"/>
          <w:spacing w:val="-10"/>
          <w:w w:val="105"/>
          <w:sz w:val="18"/>
        </w:rPr>
        <w:t xml:space="preserve"> </w:t>
      </w:r>
      <w:r>
        <w:rPr>
          <w:color w:val="000009"/>
          <w:w w:val="105"/>
          <w:sz w:val="18"/>
        </w:rPr>
        <w:t>Plenos</w:t>
      </w:r>
      <w:r>
        <w:rPr>
          <w:color w:val="000009"/>
          <w:spacing w:val="-11"/>
          <w:w w:val="105"/>
          <w:sz w:val="18"/>
        </w:rPr>
        <w:t xml:space="preserve"> </w:t>
      </w:r>
      <w:r>
        <w:rPr>
          <w:color w:val="000009"/>
          <w:w w:val="105"/>
          <w:sz w:val="18"/>
        </w:rPr>
        <w:t>Don</w:t>
      </w:r>
      <w:r>
        <w:rPr>
          <w:color w:val="000009"/>
          <w:spacing w:val="-10"/>
          <w:w w:val="105"/>
          <w:sz w:val="18"/>
        </w:rPr>
        <w:t xml:space="preserve"> </w:t>
      </w:r>
      <w:r>
        <w:rPr>
          <w:color w:val="000009"/>
          <w:w w:val="105"/>
          <w:sz w:val="18"/>
        </w:rPr>
        <w:t>Manuel</w:t>
      </w:r>
      <w:r>
        <w:rPr>
          <w:color w:val="000009"/>
          <w:spacing w:val="-10"/>
          <w:w w:val="105"/>
          <w:sz w:val="18"/>
        </w:rPr>
        <w:t xml:space="preserve"> </w:t>
      </w:r>
      <w:r>
        <w:rPr>
          <w:color w:val="000009"/>
          <w:w w:val="105"/>
          <w:sz w:val="18"/>
        </w:rPr>
        <w:t>Fernández</w:t>
      </w:r>
      <w:r>
        <w:rPr>
          <w:color w:val="000009"/>
          <w:spacing w:val="-10"/>
          <w:w w:val="105"/>
          <w:sz w:val="18"/>
        </w:rPr>
        <w:t xml:space="preserve"> </w:t>
      </w:r>
      <w:r>
        <w:rPr>
          <w:color w:val="000009"/>
          <w:w w:val="105"/>
          <w:sz w:val="18"/>
        </w:rPr>
        <w:t>Vega,</w:t>
      </w:r>
      <w:r>
        <w:rPr>
          <w:color w:val="000009"/>
          <w:spacing w:val="-9"/>
          <w:w w:val="105"/>
          <w:sz w:val="18"/>
        </w:rPr>
        <w:t xml:space="preserve"> </w:t>
      </w:r>
      <w:r>
        <w:rPr>
          <w:color w:val="000009"/>
          <w:w w:val="105"/>
          <w:sz w:val="18"/>
        </w:rPr>
        <w:t>previamente</w:t>
      </w:r>
      <w:r>
        <w:rPr>
          <w:color w:val="000009"/>
          <w:spacing w:val="-10"/>
          <w:w w:val="105"/>
          <w:sz w:val="18"/>
        </w:rPr>
        <w:t xml:space="preserve"> </w:t>
      </w:r>
      <w:r>
        <w:rPr>
          <w:color w:val="000009"/>
          <w:w w:val="105"/>
          <w:sz w:val="18"/>
        </w:rPr>
        <w:t>al conocimiento del presente asunto, por afectarle el mismo directamente</w:t>
      </w:r>
      <w:r>
        <w:rPr>
          <w:b/>
          <w:color w:val="000009"/>
          <w:w w:val="105"/>
          <w:sz w:val="18"/>
        </w:rPr>
        <w:t>, el Pleno, por mayoría, con dieciocho (18) votos a favo</w:t>
      </w:r>
      <w:r>
        <w:rPr>
          <w:b/>
          <w:color w:val="000009"/>
          <w:w w:val="105"/>
          <w:sz w:val="18"/>
        </w:rPr>
        <w:t>r (9 CC+7 PP+2 MIXTO) y diez (10) abstenciones (Grupo Socialista) ACUERDA:</w:t>
      </w:r>
    </w:p>
    <w:p w14:paraId="5151BDAE" w14:textId="77777777" w:rsidR="00296660" w:rsidRDefault="00303735">
      <w:pPr>
        <w:spacing w:before="169" w:line="249" w:lineRule="auto"/>
        <w:ind w:left="2190" w:right="2185"/>
        <w:jc w:val="both"/>
        <w:rPr>
          <w:sz w:val="18"/>
        </w:rPr>
      </w:pPr>
      <w:r>
        <w:rPr>
          <w:b/>
          <w:color w:val="000009"/>
          <w:w w:val="105"/>
          <w:sz w:val="18"/>
        </w:rPr>
        <w:t>PRIMERO</w:t>
      </w:r>
      <w:r>
        <w:rPr>
          <w:color w:val="000009"/>
          <w:w w:val="105"/>
          <w:sz w:val="18"/>
        </w:rPr>
        <w:t xml:space="preserve">: </w:t>
      </w:r>
      <w:r>
        <w:rPr>
          <w:b/>
          <w:color w:val="000009"/>
          <w:w w:val="105"/>
          <w:sz w:val="18"/>
        </w:rPr>
        <w:t>Reconocer a Don Manuel Fernández Vega, la compatibilidad para el ejercicio profesional de actividad privada</w:t>
      </w:r>
      <w:r>
        <w:rPr>
          <w:color w:val="000009"/>
          <w:w w:val="105"/>
          <w:sz w:val="18"/>
        </w:rPr>
        <w:t xml:space="preserve">, conjuntamente con el cargo de </w:t>
      </w:r>
      <w:proofErr w:type="gramStart"/>
      <w:r>
        <w:rPr>
          <w:color w:val="000009"/>
          <w:w w:val="105"/>
          <w:sz w:val="18"/>
        </w:rPr>
        <w:t>Consejero</w:t>
      </w:r>
      <w:proofErr w:type="gramEnd"/>
      <w:r>
        <w:rPr>
          <w:color w:val="000009"/>
          <w:w w:val="105"/>
          <w:sz w:val="18"/>
        </w:rPr>
        <w:t xml:space="preserve"> </w:t>
      </w:r>
      <w:r>
        <w:rPr>
          <w:color w:val="000009"/>
          <w:spacing w:val="-2"/>
          <w:w w:val="105"/>
          <w:sz w:val="18"/>
        </w:rPr>
        <w:t>Insular</w:t>
      </w:r>
      <w:r>
        <w:rPr>
          <w:color w:val="000009"/>
          <w:spacing w:val="-3"/>
          <w:w w:val="105"/>
          <w:sz w:val="18"/>
        </w:rPr>
        <w:t xml:space="preserve"> </w:t>
      </w:r>
      <w:r>
        <w:rPr>
          <w:color w:val="000009"/>
          <w:spacing w:val="-2"/>
          <w:w w:val="105"/>
          <w:sz w:val="18"/>
        </w:rPr>
        <w:t>del Área de</w:t>
      </w:r>
      <w:r>
        <w:rPr>
          <w:color w:val="000009"/>
          <w:spacing w:val="-5"/>
          <w:w w:val="105"/>
          <w:sz w:val="18"/>
        </w:rPr>
        <w:t xml:space="preserve"> </w:t>
      </w:r>
      <w:r>
        <w:rPr>
          <w:color w:val="000009"/>
          <w:spacing w:val="-2"/>
          <w:w w:val="105"/>
          <w:sz w:val="18"/>
        </w:rPr>
        <w:t>Industria,</w:t>
      </w:r>
      <w:r>
        <w:rPr>
          <w:color w:val="000009"/>
          <w:spacing w:val="-4"/>
          <w:w w:val="105"/>
          <w:sz w:val="18"/>
        </w:rPr>
        <w:t xml:space="preserve"> </w:t>
      </w:r>
      <w:r>
        <w:rPr>
          <w:color w:val="000009"/>
          <w:spacing w:val="-2"/>
          <w:w w:val="105"/>
          <w:sz w:val="18"/>
        </w:rPr>
        <w:t>Comercio, Sector</w:t>
      </w:r>
      <w:r>
        <w:rPr>
          <w:color w:val="000009"/>
          <w:spacing w:val="-3"/>
          <w:w w:val="105"/>
          <w:sz w:val="18"/>
        </w:rPr>
        <w:t xml:space="preserve"> </w:t>
      </w:r>
      <w:r>
        <w:rPr>
          <w:color w:val="000009"/>
          <w:spacing w:val="-2"/>
          <w:w w:val="105"/>
          <w:sz w:val="18"/>
        </w:rPr>
        <w:t>Primario y</w:t>
      </w:r>
      <w:r>
        <w:rPr>
          <w:color w:val="000009"/>
          <w:spacing w:val="-3"/>
          <w:w w:val="105"/>
          <w:sz w:val="18"/>
        </w:rPr>
        <w:t xml:space="preserve"> </w:t>
      </w:r>
      <w:r>
        <w:rPr>
          <w:color w:val="000009"/>
          <w:spacing w:val="-2"/>
          <w:w w:val="105"/>
          <w:sz w:val="18"/>
        </w:rPr>
        <w:t>Bienestar</w:t>
      </w:r>
      <w:r>
        <w:rPr>
          <w:color w:val="000009"/>
          <w:spacing w:val="-3"/>
          <w:w w:val="105"/>
          <w:sz w:val="18"/>
        </w:rPr>
        <w:t xml:space="preserve"> </w:t>
      </w:r>
      <w:r>
        <w:rPr>
          <w:color w:val="000009"/>
          <w:spacing w:val="-2"/>
          <w:w w:val="105"/>
          <w:sz w:val="18"/>
        </w:rPr>
        <w:t>Animal, en</w:t>
      </w:r>
      <w:r>
        <w:rPr>
          <w:color w:val="000009"/>
          <w:spacing w:val="-3"/>
          <w:w w:val="105"/>
          <w:sz w:val="18"/>
        </w:rPr>
        <w:t xml:space="preserve"> </w:t>
      </w:r>
      <w:r>
        <w:rPr>
          <w:color w:val="000009"/>
          <w:spacing w:val="-2"/>
          <w:w w:val="105"/>
          <w:sz w:val="18"/>
        </w:rPr>
        <w:t>régimen</w:t>
      </w:r>
      <w:r>
        <w:rPr>
          <w:color w:val="000009"/>
          <w:spacing w:val="-3"/>
          <w:w w:val="105"/>
          <w:sz w:val="18"/>
        </w:rPr>
        <w:t xml:space="preserve"> </w:t>
      </w:r>
      <w:r>
        <w:rPr>
          <w:color w:val="000009"/>
          <w:spacing w:val="-2"/>
          <w:w w:val="105"/>
          <w:sz w:val="18"/>
        </w:rPr>
        <w:t>de</w:t>
      </w:r>
      <w:r>
        <w:rPr>
          <w:color w:val="000009"/>
          <w:w w:val="105"/>
          <w:sz w:val="18"/>
        </w:rPr>
        <w:t xml:space="preserve"> dedicación parcial en esta Corporación.</w:t>
      </w:r>
    </w:p>
    <w:p w14:paraId="47E6A82F" w14:textId="77777777" w:rsidR="00296660" w:rsidRDefault="00303735">
      <w:pPr>
        <w:spacing w:before="164"/>
        <w:ind w:left="2190"/>
        <w:jc w:val="both"/>
        <w:rPr>
          <w:b/>
          <w:sz w:val="18"/>
        </w:rPr>
      </w:pPr>
      <w:r>
        <w:rPr>
          <w:b/>
          <w:color w:val="000009"/>
          <w:sz w:val="18"/>
        </w:rPr>
        <w:t>SEGUNDO</w:t>
      </w:r>
      <w:r>
        <w:rPr>
          <w:color w:val="000009"/>
          <w:sz w:val="18"/>
        </w:rPr>
        <w:t>:</w:t>
      </w:r>
      <w:r>
        <w:rPr>
          <w:color w:val="000009"/>
          <w:spacing w:val="7"/>
          <w:sz w:val="18"/>
        </w:rPr>
        <w:t xml:space="preserve"> </w:t>
      </w:r>
      <w:r>
        <w:rPr>
          <w:color w:val="000009"/>
          <w:sz w:val="18"/>
        </w:rPr>
        <w:t>El</w:t>
      </w:r>
      <w:r>
        <w:rPr>
          <w:color w:val="000009"/>
          <w:spacing w:val="7"/>
          <w:sz w:val="18"/>
        </w:rPr>
        <w:t xml:space="preserve"> </w:t>
      </w:r>
      <w:r>
        <w:rPr>
          <w:color w:val="000009"/>
          <w:sz w:val="18"/>
        </w:rPr>
        <w:t>ejercicio</w:t>
      </w:r>
      <w:r>
        <w:rPr>
          <w:color w:val="000009"/>
          <w:spacing w:val="9"/>
          <w:sz w:val="18"/>
        </w:rPr>
        <w:t xml:space="preserve"> </w:t>
      </w:r>
      <w:r>
        <w:rPr>
          <w:color w:val="000009"/>
          <w:sz w:val="18"/>
        </w:rPr>
        <w:t>de</w:t>
      </w:r>
      <w:r>
        <w:rPr>
          <w:color w:val="000009"/>
          <w:spacing w:val="5"/>
          <w:sz w:val="18"/>
        </w:rPr>
        <w:t xml:space="preserve"> </w:t>
      </w:r>
      <w:r>
        <w:rPr>
          <w:color w:val="000009"/>
          <w:sz w:val="18"/>
        </w:rPr>
        <w:t>dicha</w:t>
      </w:r>
      <w:r>
        <w:rPr>
          <w:color w:val="000009"/>
          <w:spacing w:val="8"/>
          <w:sz w:val="18"/>
        </w:rPr>
        <w:t xml:space="preserve"> </w:t>
      </w:r>
      <w:r>
        <w:rPr>
          <w:color w:val="000009"/>
          <w:sz w:val="18"/>
        </w:rPr>
        <w:t>actividad</w:t>
      </w:r>
      <w:r>
        <w:rPr>
          <w:color w:val="000009"/>
          <w:spacing w:val="10"/>
          <w:sz w:val="18"/>
        </w:rPr>
        <w:t xml:space="preserve"> </w:t>
      </w:r>
      <w:r>
        <w:rPr>
          <w:b/>
          <w:color w:val="000009"/>
          <w:sz w:val="18"/>
        </w:rPr>
        <w:t>deberá</w:t>
      </w:r>
      <w:r>
        <w:rPr>
          <w:b/>
          <w:color w:val="000009"/>
          <w:spacing w:val="6"/>
          <w:sz w:val="18"/>
        </w:rPr>
        <w:t xml:space="preserve"> </w:t>
      </w:r>
      <w:r>
        <w:rPr>
          <w:b/>
          <w:color w:val="000009"/>
          <w:sz w:val="18"/>
        </w:rPr>
        <w:t>sujetarse</w:t>
      </w:r>
      <w:r>
        <w:rPr>
          <w:b/>
          <w:color w:val="000009"/>
          <w:spacing w:val="8"/>
          <w:sz w:val="18"/>
        </w:rPr>
        <w:t xml:space="preserve"> </w:t>
      </w:r>
      <w:r>
        <w:rPr>
          <w:b/>
          <w:color w:val="000009"/>
          <w:sz w:val="18"/>
        </w:rPr>
        <w:t>a</w:t>
      </w:r>
      <w:r>
        <w:rPr>
          <w:b/>
          <w:color w:val="000009"/>
          <w:spacing w:val="7"/>
          <w:sz w:val="18"/>
        </w:rPr>
        <w:t xml:space="preserve"> </w:t>
      </w:r>
      <w:r>
        <w:rPr>
          <w:b/>
          <w:color w:val="000009"/>
          <w:sz w:val="18"/>
        </w:rPr>
        <w:t>las</w:t>
      </w:r>
      <w:r>
        <w:rPr>
          <w:b/>
          <w:color w:val="000009"/>
          <w:spacing w:val="6"/>
          <w:sz w:val="18"/>
        </w:rPr>
        <w:t xml:space="preserve"> </w:t>
      </w:r>
      <w:r>
        <w:rPr>
          <w:b/>
          <w:color w:val="000009"/>
          <w:sz w:val="18"/>
        </w:rPr>
        <w:t>siguientes</w:t>
      </w:r>
      <w:r>
        <w:rPr>
          <w:b/>
          <w:color w:val="000009"/>
          <w:spacing w:val="7"/>
          <w:sz w:val="18"/>
        </w:rPr>
        <w:t xml:space="preserve"> </w:t>
      </w:r>
      <w:r>
        <w:rPr>
          <w:b/>
          <w:color w:val="000009"/>
          <w:spacing w:val="-2"/>
          <w:sz w:val="18"/>
        </w:rPr>
        <w:t>limitaciones:</w:t>
      </w:r>
    </w:p>
    <w:p w14:paraId="76CEE318" w14:textId="77777777" w:rsidR="00296660" w:rsidRDefault="00303735">
      <w:pPr>
        <w:pStyle w:val="Ttulo1"/>
        <w:numPr>
          <w:ilvl w:val="0"/>
          <w:numId w:val="1"/>
        </w:numPr>
        <w:tabs>
          <w:tab w:val="left" w:pos="2332"/>
        </w:tabs>
        <w:spacing w:before="173"/>
        <w:ind w:left="2332" w:hanging="142"/>
        <w:jc w:val="left"/>
        <w:rPr>
          <w:color w:val="000009"/>
          <w:u w:val="none"/>
        </w:rPr>
      </w:pPr>
      <w:r>
        <w:rPr>
          <w:color w:val="000009"/>
          <w:spacing w:val="56"/>
          <w:u w:color="000009"/>
        </w:rPr>
        <w:t xml:space="preserve"> </w:t>
      </w:r>
      <w:r>
        <w:rPr>
          <w:color w:val="000009"/>
          <w:u w:color="000009"/>
        </w:rPr>
        <w:t>Limitaciones</w:t>
      </w:r>
      <w:r>
        <w:rPr>
          <w:color w:val="000009"/>
          <w:spacing w:val="8"/>
          <w:u w:color="000009"/>
        </w:rPr>
        <w:t xml:space="preserve"> </w:t>
      </w:r>
      <w:r>
        <w:rPr>
          <w:color w:val="000009"/>
          <w:spacing w:val="-2"/>
          <w:u w:color="000009"/>
        </w:rPr>
        <w:t>materiales/funcionales:</w:t>
      </w:r>
    </w:p>
    <w:p w14:paraId="79EB0F9E" w14:textId="77777777" w:rsidR="00296660" w:rsidRDefault="00303735">
      <w:pPr>
        <w:pStyle w:val="Prrafodelista"/>
        <w:numPr>
          <w:ilvl w:val="1"/>
          <w:numId w:val="1"/>
        </w:numPr>
        <w:tabs>
          <w:tab w:val="left" w:pos="2797"/>
        </w:tabs>
        <w:spacing w:before="173" w:line="249" w:lineRule="auto"/>
        <w:ind w:right="2186" w:firstLine="0"/>
        <w:rPr>
          <w:sz w:val="18"/>
        </w:rPr>
      </w:pPr>
      <w:r>
        <w:rPr>
          <w:color w:val="000009"/>
          <w:sz w:val="18"/>
        </w:rPr>
        <w:t>El ejercicio profesional no puede impedir o menoscabar el estricto cumplimiento de</w:t>
      </w:r>
      <w:r>
        <w:rPr>
          <w:color w:val="000009"/>
          <w:w w:val="105"/>
          <w:sz w:val="18"/>
        </w:rPr>
        <w:t xml:space="preserve"> sus deberes o comprometer su imparcialidad o independencia.</w:t>
      </w:r>
    </w:p>
    <w:p w14:paraId="49C32300" w14:textId="77777777" w:rsidR="00296660" w:rsidRDefault="00303735">
      <w:pPr>
        <w:pStyle w:val="Prrafodelista"/>
        <w:numPr>
          <w:ilvl w:val="1"/>
          <w:numId w:val="1"/>
        </w:numPr>
        <w:tabs>
          <w:tab w:val="left" w:pos="2797"/>
        </w:tabs>
        <w:spacing w:before="98" w:line="247" w:lineRule="auto"/>
        <w:ind w:right="2186" w:firstLine="0"/>
        <w:rPr>
          <w:sz w:val="18"/>
        </w:rPr>
      </w:pPr>
      <w:r>
        <w:rPr>
          <w:color w:val="000009"/>
          <w:w w:val="105"/>
          <w:sz w:val="18"/>
        </w:rPr>
        <w:t>No podrá ejercer por sí o por sustitución, actividades privadas, incluidas las de carácte</w:t>
      </w:r>
      <w:r>
        <w:rPr>
          <w:color w:val="000009"/>
          <w:w w:val="105"/>
          <w:sz w:val="18"/>
        </w:rPr>
        <w:t xml:space="preserve">r profesional, sean por cuenta propia o bajo la dependencia o el servicio de </w:t>
      </w:r>
      <w:hyperlink r:id="rId12">
        <w:r>
          <w:rPr>
            <w:color w:val="000009"/>
            <w:w w:val="105"/>
            <w:sz w:val="18"/>
          </w:rPr>
          <w:t>Entidades o particulares relacionadas con asuntos en</w:t>
        </w:r>
      </w:hyperlink>
      <w:r>
        <w:rPr>
          <w:color w:val="000009"/>
          <w:w w:val="105"/>
          <w:sz w:val="18"/>
        </w:rPr>
        <w:t xml:space="preserve"> que esté interviniendo, haya </w:t>
      </w:r>
      <w:hyperlink r:id="rId13">
        <w:r>
          <w:rPr>
            <w:color w:val="000009"/>
            <w:w w:val="105"/>
            <w:sz w:val="18"/>
          </w:rPr>
          <w:t>intervenido</w:t>
        </w:r>
        <w:r>
          <w:rPr>
            <w:color w:val="000009"/>
            <w:spacing w:val="-5"/>
            <w:w w:val="105"/>
            <w:sz w:val="18"/>
          </w:rPr>
          <w:t xml:space="preserve"> </w:t>
        </w:r>
        <w:r>
          <w:rPr>
            <w:color w:val="000009"/>
            <w:w w:val="105"/>
            <w:sz w:val="18"/>
          </w:rPr>
          <w:t>en</w:t>
        </w:r>
        <w:r>
          <w:rPr>
            <w:color w:val="000009"/>
            <w:spacing w:val="-6"/>
            <w:w w:val="105"/>
            <w:sz w:val="18"/>
          </w:rPr>
          <w:t xml:space="preserve"> </w:t>
        </w:r>
        <w:r>
          <w:rPr>
            <w:color w:val="000009"/>
            <w:w w:val="105"/>
            <w:sz w:val="18"/>
          </w:rPr>
          <w:t>los</w:t>
        </w:r>
        <w:r>
          <w:rPr>
            <w:color w:val="000009"/>
            <w:spacing w:val="-4"/>
            <w:w w:val="105"/>
            <w:sz w:val="18"/>
          </w:rPr>
          <w:t xml:space="preserve"> </w:t>
        </w:r>
        <w:r>
          <w:rPr>
            <w:color w:val="000009"/>
            <w:w w:val="105"/>
            <w:sz w:val="18"/>
          </w:rPr>
          <w:t>dos</w:t>
        </w:r>
        <w:r>
          <w:rPr>
            <w:color w:val="000009"/>
            <w:spacing w:val="-7"/>
            <w:w w:val="105"/>
            <w:sz w:val="18"/>
          </w:rPr>
          <w:t xml:space="preserve"> </w:t>
        </w:r>
        <w:r>
          <w:rPr>
            <w:color w:val="000009"/>
            <w:w w:val="105"/>
            <w:sz w:val="18"/>
          </w:rPr>
          <w:t>últimos</w:t>
        </w:r>
        <w:r>
          <w:rPr>
            <w:color w:val="000009"/>
            <w:spacing w:val="-4"/>
            <w:w w:val="105"/>
            <w:sz w:val="18"/>
          </w:rPr>
          <w:t xml:space="preserve"> </w:t>
        </w:r>
        <w:r>
          <w:rPr>
            <w:color w:val="000009"/>
            <w:w w:val="105"/>
            <w:sz w:val="18"/>
          </w:rPr>
          <w:t>años</w:t>
        </w:r>
        <w:r>
          <w:rPr>
            <w:color w:val="000009"/>
            <w:spacing w:val="-4"/>
            <w:w w:val="105"/>
            <w:sz w:val="18"/>
          </w:rPr>
          <w:t xml:space="preserve"> </w:t>
        </w:r>
        <w:r>
          <w:rPr>
            <w:color w:val="000009"/>
            <w:w w:val="105"/>
            <w:sz w:val="18"/>
          </w:rPr>
          <w:t>o</w:t>
        </w:r>
        <w:r>
          <w:rPr>
            <w:color w:val="000009"/>
            <w:spacing w:val="-6"/>
            <w:w w:val="105"/>
            <w:sz w:val="18"/>
          </w:rPr>
          <w:t xml:space="preserve"> </w:t>
        </w:r>
        <w:r>
          <w:rPr>
            <w:color w:val="000009"/>
            <w:w w:val="105"/>
            <w:sz w:val="18"/>
          </w:rPr>
          <w:t>tenga</w:t>
        </w:r>
        <w:r>
          <w:rPr>
            <w:color w:val="000009"/>
            <w:spacing w:val="-5"/>
            <w:w w:val="105"/>
            <w:sz w:val="18"/>
          </w:rPr>
          <w:t xml:space="preserve"> </w:t>
        </w:r>
        <w:r>
          <w:rPr>
            <w:color w:val="000009"/>
            <w:w w:val="105"/>
            <w:sz w:val="18"/>
          </w:rPr>
          <w:t>que</w:t>
        </w:r>
        <w:r>
          <w:rPr>
            <w:color w:val="000009"/>
            <w:spacing w:val="-5"/>
            <w:w w:val="105"/>
            <w:sz w:val="18"/>
          </w:rPr>
          <w:t xml:space="preserve"> </w:t>
        </w:r>
        <w:r>
          <w:rPr>
            <w:color w:val="000009"/>
            <w:w w:val="105"/>
            <w:sz w:val="18"/>
          </w:rPr>
          <w:t>intervenir</w:t>
        </w:r>
      </w:hyperlink>
      <w:r>
        <w:rPr>
          <w:color w:val="000009"/>
          <w:spacing w:val="-5"/>
          <w:w w:val="105"/>
          <w:sz w:val="18"/>
        </w:rPr>
        <w:t xml:space="preserve"> </w:t>
      </w:r>
      <w:r>
        <w:rPr>
          <w:color w:val="000009"/>
          <w:w w:val="105"/>
          <w:sz w:val="18"/>
        </w:rPr>
        <w:t>por</w:t>
      </w:r>
      <w:r>
        <w:rPr>
          <w:color w:val="000009"/>
          <w:spacing w:val="-5"/>
          <w:w w:val="105"/>
          <w:sz w:val="18"/>
        </w:rPr>
        <w:t xml:space="preserve"> </w:t>
      </w:r>
      <w:r>
        <w:rPr>
          <w:color w:val="000009"/>
          <w:w w:val="105"/>
          <w:sz w:val="18"/>
        </w:rPr>
        <w:t>razón</w:t>
      </w:r>
      <w:r>
        <w:rPr>
          <w:color w:val="000009"/>
          <w:spacing w:val="-6"/>
          <w:w w:val="105"/>
          <w:sz w:val="18"/>
        </w:rPr>
        <w:t xml:space="preserve"> </w:t>
      </w:r>
      <w:r>
        <w:rPr>
          <w:color w:val="000009"/>
          <w:w w:val="105"/>
          <w:sz w:val="18"/>
        </w:rPr>
        <w:t>del</w:t>
      </w:r>
      <w:r>
        <w:rPr>
          <w:color w:val="000009"/>
          <w:spacing w:val="-5"/>
          <w:w w:val="105"/>
          <w:sz w:val="18"/>
        </w:rPr>
        <w:t xml:space="preserve"> </w:t>
      </w:r>
      <w:r>
        <w:rPr>
          <w:color w:val="000009"/>
          <w:w w:val="105"/>
          <w:sz w:val="18"/>
        </w:rPr>
        <w:t>puesto</w:t>
      </w:r>
      <w:r>
        <w:rPr>
          <w:color w:val="000009"/>
          <w:spacing w:val="-5"/>
          <w:w w:val="105"/>
          <w:sz w:val="18"/>
        </w:rPr>
        <w:t xml:space="preserve"> </w:t>
      </w:r>
      <w:r>
        <w:rPr>
          <w:color w:val="000009"/>
          <w:w w:val="105"/>
          <w:sz w:val="18"/>
        </w:rPr>
        <w:t>público.</w:t>
      </w:r>
    </w:p>
    <w:p w14:paraId="5E22818D" w14:textId="77777777" w:rsidR="00296660" w:rsidRDefault="00303735">
      <w:pPr>
        <w:pStyle w:val="Prrafodelista"/>
        <w:numPr>
          <w:ilvl w:val="1"/>
          <w:numId w:val="1"/>
        </w:numPr>
        <w:tabs>
          <w:tab w:val="left" w:pos="2797"/>
        </w:tabs>
        <w:spacing w:before="101" w:line="247" w:lineRule="auto"/>
        <w:ind w:right="2186" w:firstLine="0"/>
        <w:rPr>
          <w:sz w:val="18"/>
        </w:rPr>
      </w:pPr>
      <w:r>
        <w:rPr>
          <w:color w:val="000009"/>
          <w:w w:val="105"/>
          <w:sz w:val="18"/>
        </w:rPr>
        <w:t xml:space="preserve">La pertenencia a Consejos de Administración u órganos rectores de empresas o </w:t>
      </w:r>
      <w:r>
        <w:rPr>
          <w:color w:val="000009"/>
          <w:sz w:val="18"/>
        </w:rPr>
        <w:t>entidades privadas, siempre que la actividad de las mismas esté directamente relacionada</w:t>
      </w:r>
      <w:r>
        <w:rPr>
          <w:color w:val="000009"/>
          <w:w w:val="105"/>
          <w:sz w:val="18"/>
        </w:rPr>
        <w:t xml:space="preserve"> con las que gestione por razón del puesto público.</w:t>
      </w:r>
    </w:p>
    <w:p w14:paraId="6CD0F428" w14:textId="77777777" w:rsidR="00296660" w:rsidRDefault="00303735">
      <w:pPr>
        <w:pStyle w:val="Prrafodelista"/>
        <w:numPr>
          <w:ilvl w:val="1"/>
          <w:numId w:val="1"/>
        </w:numPr>
        <w:tabs>
          <w:tab w:val="left" w:pos="2797"/>
        </w:tabs>
        <w:spacing w:before="100" w:line="247" w:lineRule="auto"/>
        <w:ind w:right="2188" w:firstLine="0"/>
        <w:rPr>
          <w:sz w:val="18"/>
        </w:rPr>
      </w:pPr>
      <w:r>
        <w:rPr>
          <w:color w:val="000009"/>
          <w:w w:val="105"/>
          <w:sz w:val="18"/>
        </w:rPr>
        <w:t>El</w:t>
      </w:r>
      <w:r>
        <w:rPr>
          <w:color w:val="000009"/>
          <w:spacing w:val="-10"/>
          <w:w w:val="105"/>
          <w:sz w:val="18"/>
        </w:rPr>
        <w:t xml:space="preserve"> </w:t>
      </w:r>
      <w:r>
        <w:rPr>
          <w:color w:val="000009"/>
          <w:w w:val="105"/>
          <w:sz w:val="18"/>
        </w:rPr>
        <w:t>desempeño,</w:t>
      </w:r>
      <w:r>
        <w:rPr>
          <w:color w:val="000009"/>
          <w:spacing w:val="-10"/>
          <w:w w:val="105"/>
          <w:sz w:val="18"/>
        </w:rPr>
        <w:t xml:space="preserve"> </w:t>
      </w:r>
      <w:r>
        <w:rPr>
          <w:color w:val="000009"/>
          <w:w w:val="105"/>
          <w:sz w:val="18"/>
        </w:rPr>
        <w:t>por</w:t>
      </w:r>
      <w:r>
        <w:rPr>
          <w:color w:val="000009"/>
          <w:spacing w:val="-10"/>
          <w:w w:val="105"/>
          <w:sz w:val="18"/>
        </w:rPr>
        <w:t xml:space="preserve"> </w:t>
      </w:r>
      <w:r>
        <w:rPr>
          <w:color w:val="000009"/>
          <w:w w:val="105"/>
          <w:sz w:val="18"/>
        </w:rPr>
        <w:t>si</w:t>
      </w:r>
      <w:r>
        <w:rPr>
          <w:color w:val="000009"/>
          <w:spacing w:val="-9"/>
          <w:w w:val="105"/>
          <w:sz w:val="18"/>
        </w:rPr>
        <w:t xml:space="preserve"> </w:t>
      </w:r>
      <w:r>
        <w:rPr>
          <w:color w:val="000009"/>
          <w:w w:val="105"/>
          <w:sz w:val="18"/>
        </w:rPr>
        <w:t>o</w:t>
      </w:r>
      <w:r>
        <w:rPr>
          <w:color w:val="000009"/>
          <w:spacing w:val="-9"/>
          <w:w w:val="105"/>
          <w:sz w:val="18"/>
        </w:rPr>
        <w:t xml:space="preserve"> </w:t>
      </w:r>
      <w:r>
        <w:rPr>
          <w:color w:val="000009"/>
          <w:w w:val="105"/>
          <w:sz w:val="18"/>
        </w:rPr>
        <w:t>persona</w:t>
      </w:r>
      <w:r>
        <w:rPr>
          <w:color w:val="000009"/>
          <w:spacing w:val="-11"/>
          <w:w w:val="105"/>
          <w:sz w:val="18"/>
        </w:rPr>
        <w:t xml:space="preserve"> </w:t>
      </w:r>
      <w:r>
        <w:rPr>
          <w:color w:val="000009"/>
          <w:w w:val="105"/>
          <w:sz w:val="18"/>
        </w:rPr>
        <w:t>interpuesta,</w:t>
      </w:r>
      <w:r>
        <w:rPr>
          <w:color w:val="000009"/>
          <w:spacing w:val="-9"/>
          <w:w w:val="105"/>
          <w:sz w:val="18"/>
        </w:rPr>
        <w:t xml:space="preserve"> </w:t>
      </w:r>
      <w:r>
        <w:rPr>
          <w:color w:val="000009"/>
          <w:w w:val="105"/>
          <w:sz w:val="18"/>
        </w:rPr>
        <w:t>de</w:t>
      </w:r>
      <w:r>
        <w:rPr>
          <w:color w:val="000009"/>
          <w:spacing w:val="-10"/>
          <w:w w:val="105"/>
          <w:sz w:val="18"/>
        </w:rPr>
        <w:t xml:space="preserve"> </w:t>
      </w:r>
      <w:r>
        <w:rPr>
          <w:color w:val="000009"/>
          <w:w w:val="105"/>
          <w:sz w:val="18"/>
        </w:rPr>
        <w:t>cargos</w:t>
      </w:r>
      <w:r>
        <w:rPr>
          <w:color w:val="000009"/>
          <w:spacing w:val="-9"/>
          <w:w w:val="105"/>
          <w:sz w:val="18"/>
        </w:rPr>
        <w:t xml:space="preserve"> </w:t>
      </w:r>
      <w:r>
        <w:rPr>
          <w:color w:val="000009"/>
          <w:w w:val="105"/>
          <w:sz w:val="18"/>
        </w:rPr>
        <w:t>de</w:t>
      </w:r>
      <w:r>
        <w:rPr>
          <w:color w:val="000009"/>
          <w:spacing w:val="-10"/>
          <w:w w:val="105"/>
          <w:sz w:val="18"/>
        </w:rPr>
        <w:t xml:space="preserve"> </w:t>
      </w:r>
      <w:r>
        <w:rPr>
          <w:color w:val="000009"/>
          <w:w w:val="105"/>
          <w:sz w:val="18"/>
        </w:rPr>
        <w:t>todo</w:t>
      </w:r>
      <w:r>
        <w:rPr>
          <w:color w:val="000009"/>
          <w:spacing w:val="-10"/>
          <w:w w:val="105"/>
          <w:sz w:val="18"/>
        </w:rPr>
        <w:t xml:space="preserve"> </w:t>
      </w:r>
      <w:r>
        <w:rPr>
          <w:color w:val="000009"/>
          <w:w w:val="105"/>
          <w:sz w:val="18"/>
        </w:rPr>
        <w:t>orden</w:t>
      </w:r>
      <w:r>
        <w:rPr>
          <w:color w:val="000009"/>
          <w:spacing w:val="-10"/>
          <w:w w:val="105"/>
          <w:sz w:val="18"/>
        </w:rPr>
        <w:t xml:space="preserve"> </w:t>
      </w:r>
      <w:r>
        <w:rPr>
          <w:color w:val="000009"/>
          <w:w w:val="105"/>
          <w:sz w:val="18"/>
        </w:rPr>
        <w:t>en</w:t>
      </w:r>
      <w:r>
        <w:rPr>
          <w:color w:val="000009"/>
          <w:spacing w:val="40"/>
          <w:w w:val="105"/>
          <w:sz w:val="18"/>
        </w:rPr>
        <w:t xml:space="preserve"> </w:t>
      </w:r>
      <w:r>
        <w:rPr>
          <w:color w:val="000009"/>
          <w:w w:val="105"/>
          <w:sz w:val="18"/>
        </w:rPr>
        <w:t>Empresas o</w:t>
      </w:r>
      <w:r>
        <w:rPr>
          <w:color w:val="000009"/>
          <w:spacing w:val="-3"/>
          <w:w w:val="105"/>
          <w:sz w:val="18"/>
        </w:rPr>
        <w:t xml:space="preserve"> </w:t>
      </w:r>
      <w:r>
        <w:rPr>
          <w:color w:val="000009"/>
          <w:w w:val="105"/>
          <w:sz w:val="18"/>
        </w:rPr>
        <w:t>Sociedades</w:t>
      </w:r>
      <w:r>
        <w:rPr>
          <w:color w:val="000009"/>
          <w:spacing w:val="-3"/>
          <w:w w:val="105"/>
          <w:sz w:val="18"/>
        </w:rPr>
        <w:t xml:space="preserve"> </w:t>
      </w:r>
      <w:r>
        <w:rPr>
          <w:color w:val="000009"/>
          <w:w w:val="105"/>
          <w:sz w:val="18"/>
        </w:rPr>
        <w:t>que</w:t>
      </w:r>
      <w:r>
        <w:rPr>
          <w:color w:val="000009"/>
          <w:spacing w:val="-5"/>
          <w:w w:val="105"/>
          <w:sz w:val="18"/>
        </w:rPr>
        <w:t xml:space="preserve"> </w:t>
      </w:r>
      <w:r>
        <w:rPr>
          <w:color w:val="000009"/>
          <w:w w:val="105"/>
          <w:sz w:val="18"/>
        </w:rPr>
        <w:t>sean</w:t>
      </w:r>
      <w:r>
        <w:rPr>
          <w:color w:val="000009"/>
          <w:spacing w:val="-4"/>
          <w:w w:val="105"/>
          <w:sz w:val="18"/>
        </w:rPr>
        <w:t xml:space="preserve"> </w:t>
      </w:r>
      <w:r>
        <w:rPr>
          <w:color w:val="000009"/>
          <w:w w:val="105"/>
          <w:sz w:val="18"/>
        </w:rPr>
        <w:t>respecto</w:t>
      </w:r>
      <w:r>
        <w:rPr>
          <w:color w:val="000009"/>
          <w:spacing w:val="-3"/>
          <w:w w:val="105"/>
          <w:sz w:val="18"/>
        </w:rPr>
        <w:t xml:space="preserve"> </w:t>
      </w:r>
      <w:r>
        <w:rPr>
          <w:color w:val="000009"/>
          <w:w w:val="105"/>
          <w:sz w:val="18"/>
        </w:rPr>
        <w:t>de</w:t>
      </w:r>
      <w:r>
        <w:rPr>
          <w:color w:val="000009"/>
          <w:spacing w:val="-5"/>
          <w:w w:val="105"/>
          <w:sz w:val="18"/>
        </w:rPr>
        <w:t xml:space="preserve"> </w:t>
      </w:r>
      <w:r>
        <w:rPr>
          <w:color w:val="000009"/>
          <w:w w:val="105"/>
          <w:sz w:val="18"/>
        </w:rPr>
        <w:t>la</w:t>
      </w:r>
      <w:r>
        <w:rPr>
          <w:color w:val="000009"/>
          <w:spacing w:val="-4"/>
          <w:w w:val="105"/>
          <w:sz w:val="18"/>
        </w:rPr>
        <w:t xml:space="preserve"> </w:t>
      </w:r>
      <w:r>
        <w:rPr>
          <w:color w:val="000009"/>
          <w:w w:val="105"/>
          <w:sz w:val="18"/>
        </w:rPr>
        <w:t>Corporación</w:t>
      </w:r>
      <w:r>
        <w:rPr>
          <w:color w:val="000009"/>
          <w:spacing w:val="-6"/>
          <w:w w:val="105"/>
          <w:sz w:val="18"/>
        </w:rPr>
        <w:t xml:space="preserve"> </w:t>
      </w:r>
      <w:r>
        <w:rPr>
          <w:color w:val="000009"/>
          <w:w w:val="105"/>
          <w:sz w:val="18"/>
        </w:rPr>
        <w:t>concesionarias,</w:t>
      </w:r>
      <w:r>
        <w:rPr>
          <w:color w:val="000009"/>
          <w:spacing w:val="-6"/>
          <w:w w:val="105"/>
          <w:sz w:val="18"/>
        </w:rPr>
        <w:t xml:space="preserve"> </w:t>
      </w:r>
      <w:r>
        <w:rPr>
          <w:color w:val="000009"/>
          <w:w w:val="105"/>
          <w:sz w:val="18"/>
        </w:rPr>
        <w:t>contratistas</w:t>
      </w:r>
      <w:r>
        <w:rPr>
          <w:color w:val="000009"/>
          <w:spacing w:val="-3"/>
          <w:w w:val="105"/>
          <w:sz w:val="18"/>
        </w:rPr>
        <w:t xml:space="preserve"> </w:t>
      </w:r>
      <w:r>
        <w:rPr>
          <w:color w:val="000009"/>
          <w:w w:val="105"/>
          <w:sz w:val="18"/>
        </w:rPr>
        <w:t>de</w:t>
      </w:r>
      <w:r>
        <w:rPr>
          <w:color w:val="000009"/>
          <w:spacing w:val="-5"/>
          <w:w w:val="105"/>
          <w:sz w:val="18"/>
        </w:rPr>
        <w:t xml:space="preserve"> </w:t>
      </w:r>
      <w:r>
        <w:rPr>
          <w:color w:val="000009"/>
          <w:w w:val="105"/>
          <w:sz w:val="18"/>
        </w:rPr>
        <w:t xml:space="preserve">obras, servicios o suministros, arrendatarias o administradoras de monopolios, o con </w:t>
      </w:r>
      <w:r>
        <w:rPr>
          <w:color w:val="000009"/>
          <w:sz w:val="18"/>
        </w:rPr>
        <w:t>participación o aval del sector público insular, cualquiera que sea la configuración jurídica</w:t>
      </w:r>
      <w:r>
        <w:rPr>
          <w:color w:val="000009"/>
          <w:w w:val="105"/>
          <w:sz w:val="18"/>
        </w:rPr>
        <w:t xml:space="preserve"> de</w:t>
      </w:r>
      <w:r>
        <w:rPr>
          <w:color w:val="000009"/>
          <w:spacing w:val="-1"/>
          <w:w w:val="105"/>
          <w:sz w:val="18"/>
        </w:rPr>
        <w:t xml:space="preserve"> </w:t>
      </w:r>
      <w:r>
        <w:rPr>
          <w:color w:val="000009"/>
          <w:w w:val="105"/>
          <w:sz w:val="18"/>
        </w:rPr>
        <w:t>aquéllas.</w:t>
      </w:r>
    </w:p>
    <w:p w14:paraId="27339EFD" w14:textId="77777777" w:rsidR="00296660" w:rsidRDefault="00303735">
      <w:pPr>
        <w:pStyle w:val="Prrafodelista"/>
        <w:numPr>
          <w:ilvl w:val="1"/>
          <w:numId w:val="1"/>
        </w:numPr>
        <w:tabs>
          <w:tab w:val="left" w:pos="2797"/>
        </w:tabs>
        <w:spacing w:before="103" w:line="247" w:lineRule="auto"/>
        <w:ind w:left="2291" w:right="2190" w:firstLine="0"/>
        <w:rPr>
          <w:sz w:val="18"/>
        </w:rPr>
      </w:pPr>
      <w:r>
        <w:rPr>
          <w:color w:val="000009"/>
          <w:w w:val="105"/>
          <w:sz w:val="18"/>
        </w:rPr>
        <w:t>La</w:t>
      </w:r>
      <w:r>
        <w:rPr>
          <w:color w:val="000009"/>
          <w:spacing w:val="-7"/>
          <w:w w:val="105"/>
          <w:sz w:val="18"/>
        </w:rPr>
        <w:t xml:space="preserve"> </w:t>
      </w:r>
      <w:r>
        <w:rPr>
          <w:color w:val="000009"/>
          <w:w w:val="105"/>
          <w:sz w:val="18"/>
        </w:rPr>
        <w:t>participación</w:t>
      </w:r>
      <w:r>
        <w:rPr>
          <w:color w:val="000009"/>
          <w:spacing w:val="-7"/>
          <w:w w:val="105"/>
          <w:sz w:val="18"/>
        </w:rPr>
        <w:t xml:space="preserve"> </w:t>
      </w:r>
      <w:r>
        <w:rPr>
          <w:color w:val="000009"/>
          <w:w w:val="105"/>
          <w:sz w:val="18"/>
        </w:rPr>
        <w:t>superior</w:t>
      </w:r>
      <w:r>
        <w:rPr>
          <w:color w:val="000009"/>
          <w:spacing w:val="-9"/>
          <w:w w:val="105"/>
          <w:sz w:val="18"/>
        </w:rPr>
        <w:t xml:space="preserve"> </w:t>
      </w:r>
      <w:r>
        <w:rPr>
          <w:color w:val="000009"/>
          <w:w w:val="105"/>
          <w:sz w:val="18"/>
        </w:rPr>
        <w:t>al</w:t>
      </w:r>
      <w:r>
        <w:rPr>
          <w:color w:val="000009"/>
          <w:spacing w:val="-7"/>
          <w:w w:val="105"/>
          <w:sz w:val="18"/>
        </w:rPr>
        <w:t xml:space="preserve"> </w:t>
      </w:r>
      <w:r>
        <w:rPr>
          <w:color w:val="000009"/>
          <w:w w:val="105"/>
          <w:sz w:val="18"/>
        </w:rPr>
        <w:t>10%</w:t>
      </w:r>
      <w:r>
        <w:rPr>
          <w:color w:val="000009"/>
          <w:spacing w:val="-8"/>
          <w:w w:val="105"/>
          <w:sz w:val="18"/>
        </w:rPr>
        <w:t xml:space="preserve"> </w:t>
      </w:r>
      <w:r>
        <w:rPr>
          <w:color w:val="000009"/>
          <w:w w:val="105"/>
          <w:sz w:val="18"/>
        </w:rPr>
        <w:t>en</w:t>
      </w:r>
      <w:r>
        <w:rPr>
          <w:color w:val="000009"/>
          <w:spacing w:val="-7"/>
          <w:w w:val="105"/>
          <w:sz w:val="18"/>
        </w:rPr>
        <w:t xml:space="preserve"> </w:t>
      </w:r>
      <w:r>
        <w:rPr>
          <w:color w:val="000009"/>
          <w:w w:val="105"/>
          <w:sz w:val="18"/>
        </w:rPr>
        <w:t>el</w:t>
      </w:r>
      <w:r>
        <w:rPr>
          <w:color w:val="000009"/>
          <w:spacing w:val="-9"/>
          <w:w w:val="105"/>
          <w:sz w:val="18"/>
        </w:rPr>
        <w:t xml:space="preserve"> </w:t>
      </w:r>
      <w:r>
        <w:rPr>
          <w:color w:val="000009"/>
          <w:w w:val="105"/>
          <w:sz w:val="18"/>
        </w:rPr>
        <w:t>capital</w:t>
      </w:r>
      <w:r>
        <w:rPr>
          <w:color w:val="000009"/>
          <w:spacing w:val="-7"/>
          <w:w w:val="105"/>
          <w:sz w:val="18"/>
        </w:rPr>
        <w:t xml:space="preserve"> </w:t>
      </w:r>
      <w:r>
        <w:rPr>
          <w:color w:val="000009"/>
          <w:w w:val="105"/>
          <w:sz w:val="18"/>
        </w:rPr>
        <w:t>de</w:t>
      </w:r>
      <w:r>
        <w:rPr>
          <w:color w:val="000009"/>
          <w:spacing w:val="-7"/>
          <w:w w:val="105"/>
          <w:sz w:val="18"/>
        </w:rPr>
        <w:t xml:space="preserve"> </w:t>
      </w:r>
      <w:r>
        <w:rPr>
          <w:color w:val="000009"/>
          <w:w w:val="105"/>
          <w:sz w:val="18"/>
        </w:rPr>
        <w:t>las</w:t>
      </w:r>
      <w:r>
        <w:rPr>
          <w:color w:val="000009"/>
          <w:spacing w:val="-8"/>
          <w:w w:val="105"/>
          <w:sz w:val="18"/>
        </w:rPr>
        <w:t xml:space="preserve"> </w:t>
      </w:r>
      <w:r>
        <w:rPr>
          <w:color w:val="000009"/>
          <w:w w:val="105"/>
          <w:sz w:val="18"/>
        </w:rPr>
        <w:t>Empresas</w:t>
      </w:r>
      <w:r>
        <w:rPr>
          <w:color w:val="000009"/>
          <w:spacing w:val="-6"/>
          <w:w w:val="105"/>
          <w:sz w:val="18"/>
        </w:rPr>
        <w:t xml:space="preserve"> </w:t>
      </w:r>
      <w:r>
        <w:rPr>
          <w:color w:val="000009"/>
          <w:w w:val="105"/>
          <w:sz w:val="18"/>
        </w:rPr>
        <w:t>o</w:t>
      </w:r>
      <w:r>
        <w:rPr>
          <w:color w:val="000009"/>
          <w:spacing w:val="-8"/>
          <w:w w:val="105"/>
          <w:sz w:val="18"/>
        </w:rPr>
        <w:t xml:space="preserve"> </w:t>
      </w:r>
      <w:r>
        <w:rPr>
          <w:color w:val="000009"/>
          <w:w w:val="105"/>
          <w:sz w:val="18"/>
        </w:rPr>
        <w:t>Sociedades</w:t>
      </w:r>
      <w:r>
        <w:rPr>
          <w:color w:val="000009"/>
          <w:spacing w:val="-6"/>
          <w:w w:val="105"/>
          <w:sz w:val="18"/>
        </w:rPr>
        <w:t xml:space="preserve"> </w:t>
      </w:r>
      <w:r>
        <w:rPr>
          <w:color w:val="000009"/>
          <w:w w:val="105"/>
          <w:sz w:val="18"/>
        </w:rPr>
        <w:t>a</w:t>
      </w:r>
      <w:r>
        <w:rPr>
          <w:color w:val="000009"/>
          <w:spacing w:val="63"/>
          <w:w w:val="105"/>
          <w:sz w:val="18"/>
        </w:rPr>
        <w:t xml:space="preserve"> </w:t>
      </w:r>
      <w:r>
        <w:rPr>
          <w:color w:val="000009"/>
          <w:w w:val="105"/>
          <w:sz w:val="18"/>
        </w:rPr>
        <w:t>que se refiere el párrafo anterior.</w:t>
      </w:r>
    </w:p>
    <w:p w14:paraId="02671E84" w14:textId="77777777" w:rsidR="00296660" w:rsidRDefault="00303735">
      <w:pPr>
        <w:pStyle w:val="Prrafodelista"/>
        <w:numPr>
          <w:ilvl w:val="1"/>
          <w:numId w:val="1"/>
        </w:numPr>
        <w:tabs>
          <w:tab w:val="left" w:pos="2797"/>
        </w:tabs>
        <w:spacing w:before="102" w:line="247" w:lineRule="auto"/>
        <w:ind w:left="2291" w:right="2188" w:firstLine="0"/>
        <w:rPr>
          <w:sz w:val="18"/>
        </w:rPr>
      </w:pPr>
      <w:r>
        <w:rPr>
          <w:noProof/>
        </w:rPr>
        <mc:AlternateContent>
          <mc:Choice Requires="wps">
            <w:drawing>
              <wp:anchor distT="0" distB="0" distL="0" distR="0" simplePos="0" relativeHeight="15750656" behindDoc="0" locked="0" layoutInCell="1" allowOverlap="1" wp14:anchorId="082D66FD" wp14:editId="50D4AD09">
                <wp:simplePos x="0" y="0"/>
                <wp:positionH relativeFrom="page">
                  <wp:posOffset>753265</wp:posOffset>
                </wp:positionH>
                <wp:positionV relativeFrom="paragraph">
                  <wp:posOffset>1570537</wp:posOffset>
                </wp:positionV>
                <wp:extent cx="6054090" cy="61277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694ADBB7" w14:textId="77777777">
                              <w:trPr>
                                <w:trHeight w:val="265"/>
                              </w:trPr>
                              <w:tc>
                                <w:tcPr>
                                  <w:tcW w:w="1506" w:type="dxa"/>
                                  <w:shd w:val="clear" w:color="auto" w:fill="F0F0F0"/>
                                </w:tcPr>
                                <w:p w14:paraId="316EC5B2"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01A31AE1"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098D0DFC" w14:textId="77777777">
                              <w:trPr>
                                <w:trHeight w:val="265"/>
                              </w:trPr>
                              <w:tc>
                                <w:tcPr>
                                  <w:tcW w:w="1506" w:type="dxa"/>
                                  <w:shd w:val="clear" w:color="auto" w:fill="F0F0F0"/>
                                </w:tcPr>
                                <w:p w14:paraId="77DBDB3D"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48769DB5"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688CA763" w14:textId="77777777">
                              <w:trPr>
                                <w:trHeight w:val="205"/>
                              </w:trPr>
                              <w:tc>
                                <w:tcPr>
                                  <w:tcW w:w="1506" w:type="dxa"/>
                                  <w:shd w:val="clear" w:color="auto" w:fill="F0F0F0"/>
                                </w:tcPr>
                                <w:p w14:paraId="035E3F3D"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51ACAD99"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39FDE0B8" w14:textId="77777777">
                              <w:trPr>
                                <w:trHeight w:val="205"/>
                              </w:trPr>
                              <w:tc>
                                <w:tcPr>
                                  <w:tcW w:w="1506" w:type="dxa"/>
                                  <w:shd w:val="clear" w:color="auto" w:fill="F0F0F0"/>
                                </w:tcPr>
                                <w:p w14:paraId="76FE74E0"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1AD6B581"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5BA2B7ED"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082D66FD" id="Textbox 45" o:spid="_x0000_s1036" type="#_x0000_t202" style="position:absolute;left:0;text-align:left;margin-left:59.3pt;margin-top:123.65pt;width:476.7pt;height:48.25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694ADBB7" w14:textId="77777777">
                        <w:trPr>
                          <w:trHeight w:val="265"/>
                        </w:trPr>
                        <w:tc>
                          <w:tcPr>
                            <w:tcW w:w="1506" w:type="dxa"/>
                            <w:shd w:val="clear" w:color="auto" w:fill="F0F0F0"/>
                          </w:tcPr>
                          <w:p w14:paraId="316EC5B2"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01A31AE1"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098D0DFC" w14:textId="77777777">
                        <w:trPr>
                          <w:trHeight w:val="265"/>
                        </w:trPr>
                        <w:tc>
                          <w:tcPr>
                            <w:tcW w:w="1506" w:type="dxa"/>
                            <w:shd w:val="clear" w:color="auto" w:fill="F0F0F0"/>
                          </w:tcPr>
                          <w:p w14:paraId="77DBDB3D"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48769DB5"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688CA763" w14:textId="77777777">
                        <w:trPr>
                          <w:trHeight w:val="205"/>
                        </w:trPr>
                        <w:tc>
                          <w:tcPr>
                            <w:tcW w:w="1506" w:type="dxa"/>
                            <w:shd w:val="clear" w:color="auto" w:fill="F0F0F0"/>
                          </w:tcPr>
                          <w:p w14:paraId="035E3F3D"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51ACAD99"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39FDE0B8" w14:textId="77777777">
                        <w:trPr>
                          <w:trHeight w:val="205"/>
                        </w:trPr>
                        <w:tc>
                          <w:tcPr>
                            <w:tcW w:w="1506" w:type="dxa"/>
                            <w:shd w:val="clear" w:color="auto" w:fill="F0F0F0"/>
                          </w:tcPr>
                          <w:p w14:paraId="76FE74E0"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1AD6B581"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5BA2B7ED" w14:textId="77777777" w:rsidR="00296660" w:rsidRDefault="00296660">
                      <w:pPr>
                        <w:pStyle w:val="Textoindependiente"/>
                      </w:pPr>
                    </w:p>
                  </w:txbxContent>
                </v:textbox>
                <w10:wrap anchorx="page"/>
              </v:shape>
            </w:pict>
          </mc:Fallback>
        </mc:AlternateContent>
      </w:r>
      <w:r>
        <w:rPr>
          <w:color w:val="000009"/>
          <w:w w:val="105"/>
          <w:sz w:val="18"/>
        </w:rPr>
        <w:t>Es preciso además hacer referencia al régimen de contratación pública y la prohibición</w:t>
      </w:r>
      <w:r>
        <w:rPr>
          <w:color w:val="000009"/>
          <w:spacing w:val="-5"/>
          <w:w w:val="105"/>
          <w:sz w:val="18"/>
        </w:rPr>
        <w:t xml:space="preserve"> </w:t>
      </w:r>
      <w:r>
        <w:rPr>
          <w:color w:val="000009"/>
          <w:w w:val="105"/>
          <w:sz w:val="18"/>
        </w:rPr>
        <w:t>del</w:t>
      </w:r>
      <w:r>
        <w:rPr>
          <w:color w:val="000009"/>
          <w:spacing w:val="-4"/>
          <w:w w:val="105"/>
          <w:sz w:val="18"/>
        </w:rPr>
        <w:t xml:space="preserve"> </w:t>
      </w:r>
      <w:r>
        <w:rPr>
          <w:color w:val="000009"/>
          <w:w w:val="105"/>
          <w:sz w:val="18"/>
        </w:rPr>
        <w:t>artículo</w:t>
      </w:r>
      <w:r>
        <w:rPr>
          <w:color w:val="000009"/>
          <w:spacing w:val="-5"/>
          <w:w w:val="105"/>
          <w:sz w:val="18"/>
        </w:rPr>
        <w:t xml:space="preserve"> </w:t>
      </w:r>
      <w:r>
        <w:rPr>
          <w:color w:val="000009"/>
          <w:w w:val="105"/>
          <w:sz w:val="18"/>
        </w:rPr>
        <w:t>71</w:t>
      </w:r>
      <w:r>
        <w:rPr>
          <w:color w:val="000009"/>
          <w:spacing w:val="-5"/>
          <w:w w:val="105"/>
          <w:sz w:val="18"/>
        </w:rPr>
        <w:t xml:space="preserve"> </w:t>
      </w:r>
      <w:r>
        <w:rPr>
          <w:color w:val="000009"/>
          <w:w w:val="105"/>
          <w:sz w:val="18"/>
        </w:rPr>
        <w:t>de</w:t>
      </w:r>
      <w:r>
        <w:rPr>
          <w:color w:val="000009"/>
          <w:spacing w:val="-5"/>
          <w:w w:val="105"/>
          <w:sz w:val="18"/>
        </w:rPr>
        <w:t xml:space="preserve"> </w:t>
      </w:r>
      <w:r>
        <w:rPr>
          <w:color w:val="000009"/>
          <w:w w:val="105"/>
          <w:sz w:val="18"/>
        </w:rPr>
        <w:t>la</w:t>
      </w:r>
      <w:r>
        <w:rPr>
          <w:color w:val="000009"/>
          <w:spacing w:val="-5"/>
          <w:w w:val="105"/>
          <w:sz w:val="18"/>
        </w:rPr>
        <w:t xml:space="preserve"> </w:t>
      </w:r>
      <w:r>
        <w:rPr>
          <w:color w:val="000009"/>
          <w:w w:val="105"/>
          <w:sz w:val="18"/>
        </w:rPr>
        <w:t>Ley</w:t>
      </w:r>
      <w:r>
        <w:rPr>
          <w:color w:val="000009"/>
          <w:spacing w:val="-5"/>
          <w:w w:val="105"/>
          <w:sz w:val="18"/>
        </w:rPr>
        <w:t xml:space="preserve"> </w:t>
      </w:r>
      <w:r>
        <w:rPr>
          <w:color w:val="000009"/>
          <w:w w:val="105"/>
          <w:sz w:val="18"/>
        </w:rPr>
        <w:t>9/2017,</w:t>
      </w:r>
      <w:r>
        <w:rPr>
          <w:color w:val="000009"/>
          <w:spacing w:val="-5"/>
          <w:w w:val="105"/>
          <w:sz w:val="18"/>
        </w:rPr>
        <w:t xml:space="preserve"> </w:t>
      </w:r>
      <w:r>
        <w:rPr>
          <w:color w:val="000009"/>
          <w:w w:val="105"/>
          <w:sz w:val="18"/>
        </w:rPr>
        <w:t>de</w:t>
      </w:r>
      <w:r>
        <w:rPr>
          <w:color w:val="000009"/>
          <w:spacing w:val="-3"/>
          <w:w w:val="105"/>
          <w:sz w:val="18"/>
        </w:rPr>
        <w:t xml:space="preserve"> </w:t>
      </w:r>
      <w:r>
        <w:rPr>
          <w:color w:val="000009"/>
          <w:w w:val="105"/>
          <w:sz w:val="18"/>
        </w:rPr>
        <w:t>8</w:t>
      </w:r>
      <w:r>
        <w:rPr>
          <w:color w:val="000009"/>
          <w:spacing w:val="-6"/>
          <w:w w:val="105"/>
          <w:sz w:val="18"/>
        </w:rPr>
        <w:t xml:space="preserve"> </w:t>
      </w:r>
      <w:r>
        <w:rPr>
          <w:color w:val="000009"/>
          <w:w w:val="105"/>
          <w:sz w:val="18"/>
        </w:rPr>
        <w:t>de</w:t>
      </w:r>
      <w:r>
        <w:rPr>
          <w:color w:val="000009"/>
          <w:spacing w:val="-5"/>
          <w:w w:val="105"/>
          <w:sz w:val="18"/>
        </w:rPr>
        <w:t xml:space="preserve"> </w:t>
      </w:r>
      <w:r>
        <w:rPr>
          <w:color w:val="000009"/>
          <w:w w:val="105"/>
          <w:sz w:val="18"/>
        </w:rPr>
        <w:t>noviembre,</w:t>
      </w:r>
      <w:r>
        <w:rPr>
          <w:color w:val="000009"/>
          <w:spacing w:val="-5"/>
          <w:w w:val="105"/>
          <w:sz w:val="18"/>
        </w:rPr>
        <w:t xml:space="preserve"> </w:t>
      </w:r>
      <w:r>
        <w:rPr>
          <w:color w:val="000009"/>
          <w:w w:val="105"/>
          <w:sz w:val="18"/>
        </w:rPr>
        <w:t>de</w:t>
      </w:r>
      <w:r>
        <w:rPr>
          <w:color w:val="000009"/>
          <w:spacing w:val="-6"/>
          <w:w w:val="105"/>
          <w:sz w:val="18"/>
        </w:rPr>
        <w:t xml:space="preserve"> </w:t>
      </w:r>
      <w:r>
        <w:rPr>
          <w:color w:val="000009"/>
          <w:w w:val="105"/>
          <w:sz w:val="18"/>
        </w:rPr>
        <w:t>Contratos</w:t>
      </w:r>
      <w:r>
        <w:rPr>
          <w:color w:val="000009"/>
          <w:spacing w:val="-4"/>
          <w:w w:val="105"/>
          <w:sz w:val="18"/>
        </w:rPr>
        <w:t xml:space="preserve"> </w:t>
      </w:r>
      <w:r>
        <w:rPr>
          <w:color w:val="000009"/>
          <w:w w:val="105"/>
          <w:sz w:val="18"/>
        </w:rPr>
        <w:t>del</w:t>
      </w:r>
      <w:r>
        <w:rPr>
          <w:color w:val="000009"/>
          <w:spacing w:val="-6"/>
          <w:w w:val="105"/>
          <w:sz w:val="18"/>
        </w:rPr>
        <w:t xml:space="preserve"> </w:t>
      </w:r>
      <w:r>
        <w:rPr>
          <w:color w:val="000009"/>
          <w:w w:val="105"/>
          <w:sz w:val="18"/>
        </w:rPr>
        <w:t xml:space="preserve">Sector </w:t>
      </w:r>
      <w:r>
        <w:rPr>
          <w:color w:val="000009"/>
          <w:spacing w:val="-2"/>
          <w:w w:val="105"/>
          <w:sz w:val="18"/>
        </w:rPr>
        <w:t>Público:</w:t>
      </w:r>
    </w:p>
    <w:p w14:paraId="490A4FD2" w14:textId="77777777" w:rsidR="00296660" w:rsidRDefault="00296660">
      <w:pPr>
        <w:pStyle w:val="Textoindependiente"/>
        <w:rPr>
          <w:i w:val="0"/>
          <w:sz w:val="20"/>
        </w:rPr>
      </w:pPr>
    </w:p>
    <w:p w14:paraId="2BA50907" w14:textId="77777777" w:rsidR="00296660" w:rsidRDefault="00296660">
      <w:pPr>
        <w:pStyle w:val="Textoindependiente"/>
        <w:rPr>
          <w:i w:val="0"/>
          <w:sz w:val="20"/>
        </w:rPr>
      </w:pPr>
    </w:p>
    <w:p w14:paraId="755824EF" w14:textId="77777777" w:rsidR="00296660" w:rsidRDefault="00296660">
      <w:pPr>
        <w:pStyle w:val="Textoindependiente"/>
        <w:rPr>
          <w:i w:val="0"/>
          <w:sz w:val="20"/>
        </w:rPr>
      </w:pPr>
    </w:p>
    <w:p w14:paraId="518DEB65" w14:textId="77777777" w:rsidR="00296660" w:rsidRDefault="00296660">
      <w:pPr>
        <w:pStyle w:val="Textoindependiente"/>
        <w:rPr>
          <w:i w:val="0"/>
          <w:sz w:val="20"/>
        </w:rPr>
      </w:pPr>
    </w:p>
    <w:p w14:paraId="4C8C6439" w14:textId="77777777" w:rsidR="00296660" w:rsidRDefault="00296660">
      <w:pPr>
        <w:pStyle w:val="Textoindependiente"/>
        <w:rPr>
          <w:i w:val="0"/>
          <w:sz w:val="20"/>
        </w:rPr>
      </w:pPr>
    </w:p>
    <w:p w14:paraId="40EDB314" w14:textId="77777777" w:rsidR="00296660" w:rsidRDefault="00303735">
      <w:pPr>
        <w:pStyle w:val="Textoindependiente"/>
        <w:spacing w:before="232"/>
        <w:rPr>
          <w:i w:val="0"/>
          <w:sz w:val="20"/>
        </w:rPr>
      </w:pPr>
      <w:r>
        <w:rPr>
          <w:noProof/>
        </w:rPr>
        <mc:AlternateContent>
          <mc:Choice Requires="wps">
            <w:drawing>
              <wp:anchor distT="0" distB="0" distL="0" distR="0" simplePos="0" relativeHeight="487608320" behindDoc="1" locked="0" layoutInCell="1" allowOverlap="1" wp14:anchorId="09FF03CC" wp14:editId="17414E34">
                <wp:simplePos x="0" y="0"/>
                <wp:positionH relativeFrom="page">
                  <wp:posOffset>179999</wp:posOffset>
                </wp:positionH>
                <wp:positionV relativeFrom="paragraph">
                  <wp:posOffset>311888</wp:posOffset>
                </wp:positionV>
                <wp:extent cx="72009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182A94" id="Graphic 46" o:spid="_x0000_s1026" style="position:absolute;margin-left:14.15pt;margin-top:24.55pt;width:567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" path="m,l7200564,e" filled="f" strokeweight=".8pt">
                <v:path arrowok="t"/>
                <w10:wrap type="topAndBottom" anchorx="page"/>
              </v:shape>
            </w:pict>
          </mc:Fallback>
        </mc:AlternateContent>
      </w:r>
      <w:r>
        <w:rPr>
          <w:noProof/>
        </w:rPr>
        <w:drawing>
          <wp:anchor distT="0" distB="0" distL="0" distR="0" simplePos="0" relativeHeight="487608832" behindDoc="1" locked="0" layoutInCell="1" allowOverlap="1" wp14:anchorId="3F61D0FF" wp14:editId="269B91A4">
            <wp:simplePos x="0" y="0"/>
            <wp:positionH relativeFrom="page">
              <wp:posOffset>232732</wp:posOffset>
            </wp:positionH>
            <wp:positionV relativeFrom="paragraph">
              <wp:posOffset>364620</wp:posOffset>
            </wp:positionV>
            <wp:extent cx="507492" cy="507492"/>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609344" behindDoc="1" locked="0" layoutInCell="1" allowOverlap="1" wp14:anchorId="392F1399" wp14:editId="5E0FB84F">
            <wp:simplePos x="0" y="0"/>
            <wp:positionH relativeFrom="page">
              <wp:posOffset>6821296</wp:posOffset>
            </wp:positionH>
            <wp:positionV relativeFrom="paragraph">
              <wp:posOffset>364620</wp:posOffset>
            </wp:positionV>
            <wp:extent cx="507492" cy="507492"/>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9" cstate="print"/>
                    <a:stretch>
                      <a:fillRect/>
                    </a:stretch>
                  </pic:blipFill>
                  <pic:spPr>
                    <a:xfrm>
                      <a:off x="0" y="0"/>
                      <a:ext cx="507492" cy="507492"/>
                    </a:xfrm>
                    <a:prstGeom prst="rect">
                      <a:avLst/>
                    </a:prstGeom>
                  </pic:spPr>
                </pic:pic>
              </a:graphicData>
            </a:graphic>
          </wp:anchor>
        </w:drawing>
      </w:r>
    </w:p>
    <w:p w14:paraId="79FBCDF8" w14:textId="77777777" w:rsidR="00296660" w:rsidRDefault="00296660">
      <w:pPr>
        <w:pStyle w:val="Textoindependiente"/>
        <w:spacing w:before="4"/>
        <w:rPr>
          <w:i w:val="0"/>
          <w:sz w:val="4"/>
        </w:rPr>
      </w:pPr>
    </w:p>
    <w:p w14:paraId="4C199CC7"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0DA05789"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00CD02A5" w14:textId="77777777">
        <w:trPr>
          <w:trHeight w:val="205"/>
        </w:trPr>
        <w:tc>
          <w:tcPr>
            <w:tcW w:w="9298" w:type="dxa"/>
            <w:shd w:val="clear" w:color="auto" w:fill="F0F0F0"/>
          </w:tcPr>
          <w:p w14:paraId="5B4AE30F"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62F58A71"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511B4DCB" w14:textId="77777777">
        <w:trPr>
          <w:trHeight w:val="205"/>
        </w:trPr>
        <w:tc>
          <w:tcPr>
            <w:tcW w:w="9298" w:type="dxa"/>
          </w:tcPr>
          <w:p w14:paraId="53EB3581"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01706D3C"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1F844B07" w14:textId="77777777" w:rsidR="00296660" w:rsidRDefault="00296660">
      <w:pPr>
        <w:rPr>
          <w:rFonts w:ascii="Arial"/>
          <w:sz w:val="14"/>
        </w:rPr>
        <w:sectPr w:rsidR="00296660">
          <w:pgSz w:w="11910" w:h="16840"/>
          <w:pgMar w:top="2000" w:right="180" w:bottom="420" w:left="180" w:header="942" w:footer="40" w:gutter="0"/>
          <w:cols w:space="720"/>
        </w:sectPr>
      </w:pPr>
    </w:p>
    <w:p w14:paraId="313F0829" w14:textId="77777777" w:rsidR="00296660" w:rsidRDefault="00303735">
      <w:pPr>
        <w:pStyle w:val="Textoindependiente"/>
        <w:spacing w:before="6"/>
        <w:rPr>
          <w:rFonts w:ascii="Arial"/>
          <w:i w:val="0"/>
        </w:rPr>
      </w:pPr>
      <w:r>
        <w:rPr>
          <w:noProof/>
        </w:rPr>
        <w:lastRenderedPageBreak/>
        <mc:AlternateContent>
          <mc:Choice Requires="wps">
            <w:drawing>
              <wp:anchor distT="0" distB="0" distL="0" distR="0" simplePos="0" relativeHeight="15752704" behindDoc="0" locked="0" layoutInCell="1" allowOverlap="1" wp14:anchorId="1C1EA5D6" wp14:editId="5ECCD53D">
                <wp:simplePos x="0" y="0"/>
                <wp:positionH relativeFrom="page">
                  <wp:posOffset>753265</wp:posOffset>
                </wp:positionH>
                <wp:positionV relativeFrom="page">
                  <wp:posOffset>9406549</wp:posOffset>
                </wp:positionV>
                <wp:extent cx="6054090" cy="61277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612775"/>
                        </a:xfrm>
                        <a:prstGeom prst="rect">
                          <a:avLst/>
                        </a:prstGeom>
                      </wps:spPr>
                      <wps:txbx>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19EEC95C" w14:textId="77777777">
                              <w:trPr>
                                <w:trHeight w:val="265"/>
                              </w:trPr>
                              <w:tc>
                                <w:tcPr>
                                  <w:tcW w:w="1506" w:type="dxa"/>
                                  <w:shd w:val="clear" w:color="auto" w:fill="F0F0F0"/>
                                </w:tcPr>
                                <w:p w14:paraId="4924E190"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26EE2ADB"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41FEDD10" w14:textId="77777777">
                              <w:trPr>
                                <w:trHeight w:val="265"/>
                              </w:trPr>
                              <w:tc>
                                <w:tcPr>
                                  <w:tcW w:w="1506" w:type="dxa"/>
                                  <w:shd w:val="clear" w:color="auto" w:fill="F0F0F0"/>
                                </w:tcPr>
                                <w:p w14:paraId="78AF91EE"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027E4A8E"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347E8536" w14:textId="77777777">
                              <w:trPr>
                                <w:trHeight w:val="205"/>
                              </w:trPr>
                              <w:tc>
                                <w:tcPr>
                                  <w:tcW w:w="1506" w:type="dxa"/>
                                  <w:shd w:val="clear" w:color="auto" w:fill="F0F0F0"/>
                                </w:tcPr>
                                <w:p w14:paraId="6973807C"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0F150571"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3D85E52A" w14:textId="77777777">
                              <w:trPr>
                                <w:trHeight w:val="205"/>
                              </w:trPr>
                              <w:tc>
                                <w:tcPr>
                                  <w:tcW w:w="1506" w:type="dxa"/>
                                  <w:shd w:val="clear" w:color="auto" w:fill="F0F0F0"/>
                                </w:tcPr>
                                <w:p w14:paraId="74C93531"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660A8B10"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54B55BDE" w14:textId="77777777" w:rsidR="00296660" w:rsidRDefault="00296660">
                            <w:pPr>
                              <w:pStyle w:val="Textoindependiente"/>
                            </w:pPr>
                          </w:p>
                        </w:txbxContent>
                      </wps:txbx>
                      <wps:bodyPr wrap="square" lIns="0" tIns="0" rIns="0" bIns="0" rtlCol="0">
                        <a:noAutofit/>
                      </wps:bodyPr>
                    </wps:wsp>
                  </a:graphicData>
                </a:graphic>
              </wp:anchor>
            </w:drawing>
          </mc:Choice>
          <mc:Fallback>
            <w:pict>
              <v:shape w14:anchorId="1C1EA5D6" id="Textbox 49" o:spid="_x0000_s1037" type="#_x0000_t202" style="position:absolute;margin-left:59.3pt;margin-top:740.65pt;width:476.7pt;height:48.25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" filled="f" stroked="f">
                <v:textbox inset="0,0,0,0">
                  <w:txbxContent>
                    <w:tbl>
                      <w:tblPr>
                        <w:tblStyle w:val="TableNormal"/>
                        <w:tblW w:w="0" w:type="auto"/>
                        <w:tblInd w:w="62"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1506"/>
                        <w:gridCol w:w="7906"/>
                      </w:tblGrid>
                      <w:tr w:rsidR="00296660" w14:paraId="19EEC95C" w14:textId="77777777">
                        <w:trPr>
                          <w:trHeight w:val="265"/>
                        </w:trPr>
                        <w:tc>
                          <w:tcPr>
                            <w:tcW w:w="1506" w:type="dxa"/>
                            <w:shd w:val="clear" w:color="auto" w:fill="F0F0F0"/>
                          </w:tcPr>
                          <w:p w14:paraId="4924E190"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documento</w:t>
                            </w:r>
                          </w:p>
                        </w:tc>
                        <w:tc>
                          <w:tcPr>
                            <w:tcW w:w="7906" w:type="dxa"/>
                          </w:tcPr>
                          <w:p w14:paraId="26EE2ADB" w14:textId="77777777" w:rsidR="00296660" w:rsidRDefault="00303735">
                            <w:pPr>
                              <w:pStyle w:val="TableParagraph"/>
                              <w:spacing w:before="33"/>
                              <w:rPr>
                                <w:sz w:val="18"/>
                              </w:rPr>
                            </w:pPr>
                            <w:r>
                              <w:rPr>
                                <w:sz w:val="18"/>
                              </w:rPr>
                              <w:t>1e5404f1-10f5-514e-84ec-</w:t>
                            </w:r>
                            <w:r>
                              <w:rPr>
                                <w:spacing w:val="-2"/>
                                <w:sz w:val="18"/>
                              </w:rPr>
                              <w:t>beb18af6068a</w:t>
                            </w:r>
                          </w:p>
                        </w:tc>
                      </w:tr>
                      <w:tr w:rsidR="00296660" w14:paraId="41FEDD10" w14:textId="77777777">
                        <w:trPr>
                          <w:trHeight w:val="265"/>
                        </w:trPr>
                        <w:tc>
                          <w:tcPr>
                            <w:tcW w:w="1506" w:type="dxa"/>
                            <w:shd w:val="clear" w:color="auto" w:fill="F0F0F0"/>
                          </w:tcPr>
                          <w:p w14:paraId="78AF91EE" w14:textId="77777777" w:rsidR="00296660" w:rsidRDefault="00303735">
                            <w:pPr>
                              <w:pStyle w:val="TableParagraph"/>
                              <w:spacing w:before="51"/>
                              <w:rPr>
                                <w:rFonts w:ascii="Arial"/>
                                <w:b/>
                                <w:sz w:val="14"/>
                              </w:rPr>
                            </w:pPr>
                            <w:r>
                              <w:rPr>
                                <w:rFonts w:ascii="Arial"/>
                                <w:b/>
                                <w:sz w:val="14"/>
                              </w:rPr>
                              <w:t xml:space="preserve">CSV </w:t>
                            </w:r>
                            <w:r>
                              <w:rPr>
                                <w:rFonts w:ascii="Arial"/>
                                <w:b/>
                                <w:spacing w:val="-2"/>
                                <w:sz w:val="14"/>
                              </w:rPr>
                              <w:t>firma</w:t>
                            </w:r>
                          </w:p>
                        </w:tc>
                        <w:tc>
                          <w:tcPr>
                            <w:tcW w:w="7906" w:type="dxa"/>
                          </w:tcPr>
                          <w:p w14:paraId="027E4A8E" w14:textId="77777777" w:rsidR="00296660" w:rsidRDefault="00303735">
                            <w:pPr>
                              <w:pStyle w:val="TableParagraph"/>
                              <w:spacing w:before="33"/>
                              <w:rPr>
                                <w:sz w:val="18"/>
                              </w:rPr>
                            </w:pPr>
                            <w:r>
                              <w:rPr>
                                <w:sz w:val="18"/>
                              </w:rPr>
                              <w:t>32fc3f27-28bc-5977-9174-</w:t>
                            </w:r>
                            <w:r>
                              <w:rPr>
                                <w:spacing w:val="-2"/>
                                <w:sz w:val="18"/>
                              </w:rPr>
                              <w:t>e3801e0c312d</w:t>
                            </w:r>
                          </w:p>
                        </w:tc>
                      </w:tr>
                      <w:tr w:rsidR="00296660" w14:paraId="347E8536" w14:textId="77777777">
                        <w:trPr>
                          <w:trHeight w:val="205"/>
                        </w:trPr>
                        <w:tc>
                          <w:tcPr>
                            <w:tcW w:w="1506" w:type="dxa"/>
                            <w:shd w:val="clear" w:color="auto" w:fill="F0F0F0"/>
                          </w:tcPr>
                          <w:p w14:paraId="6973807C" w14:textId="77777777" w:rsidR="00296660" w:rsidRDefault="00303735">
                            <w:pPr>
                              <w:pStyle w:val="TableParagraph"/>
                              <w:rPr>
                                <w:rFonts w:ascii="Arial"/>
                                <w:b/>
                                <w:sz w:val="14"/>
                              </w:rPr>
                            </w:pPr>
                            <w:r>
                              <w:rPr>
                                <w:rFonts w:ascii="Arial"/>
                                <w:b/>
                                <w:sz w:val="14"/>
                              </w:rPr>
                              <w:t xml:space="preserve">URL </w:t>
                            </w:r>
                            <w:r>
                              <w:rPr>
                                <w:rFonts w:ascii="Arial"/>
                                <w:b/>
                                <w:spacing w:val="-2"/>
                                <w:sz w:val="14"/>
                              </w:rPr>
                              <w:t>documento</w:t>
                            </w:r>
                          </w:p>
                        </w:tc>
                        <w:tc>
                          <w:tcPr>
                            <w:tcW w:w="7906" w:type="dxa"/>
                          </w:tcPr>
                          <w:p w14:paraId="0F150571" w14:textId="77777777" w:rsidR="00296660" w:rsidRDefault="00303735">
                            <w:pPr>
                              <w:pStyle w:val="TableParagraph"/>
                              <w:spacing w:before="25"/>
                              <w:rPr>
                                <w:sz w:val="14"/>
                              </w:rPr>
                            </w:pPr>
                            <w:r>
                              <w:rPr>
                                <w:color w:val="0000ED"/>
                                <w:sz w:val="14"/>
                              </w:rPr>
                              <w:t>https://sede.tenerife.es/csv/1e5404f1-10f5-514e-84ec-</w:t>
                            </w:r>
                            <w:r>
                              <w:rPr>
                                <w:color w:val="0000ED"/>
                                <w:spacing w:val="-2"/>
                                <w:sz w:val="14"/>
                              </w:rPr>
                              <w:t>beb18af6068a</w:t>
                            </w:r>
                          </w:p>
                        </w:tc>
                      </w:tr>
                      <w:tr w:rsidR="00296660" w14:paraId="3D85E52A" w14:textId="77777777">
                        <w:trPr>
                          <w:trHeight w:val="205"/>
                        </w:trPr>
                        <w:tc>
                          <w:tcPr>
                            <w:tcW w:w="1506" w:type="dxa"/>
                            <w:shd w:val="clear" w:color="auto" w:fill="F0F0F0"/>
                          </w:tcPr>
                          <w:p w14:paraId="74C93531" w14:textId="77777777" w:rsidR="00296660" w:rsidRDefault="00303735">
                            <w:pPr>
                              <w:pStyle w:val="TableParagraph"/>
                              <w:rPr>
                                <w:rFonts w:ascii="Arial"/>
                                <w:b/>
                                <w:sz w:val="14"/>
                              </w:rPr>
                            </w:pPr>
                            <w:r>
                              <w:rPr>
                                <w:rFonts w:ascii="Arial"/>
                                <w:b/>
                                <w:sz w:val="14"/>
                              </w:rPr>
                              <w:t xml:space="preserve">URL </w:t>
                            </w:r>
                            <w:r>
                              <w:rPr>
                                <w:rFonts w:ascii="Arial"/>
                                <w:b/>
                                <w:spacing w:val="-2"/>
                                <w:sz w:val="14"/>
                              </w:rPr>
                              <w:t>firma</w:t>
                            </w:r>
                          </w:p>
                        </w:tc>
                        <w:tc>
                          <w:tcPr>
                            <w:tcW w:w="7906" w:type="dxa"/>
                          </w:tcPr>
                          <w:p w14:paraId="660A8B10" w14:textId="77777777" w:rsidR="00296660" w:rsidRDefault="00303735">
                            <w:pPr>
                              <w:pStyle w:val="TableParagraph"/>
                              <w:spacing w:before="25"/>
                              <w:rPr>
                                <w:sz w:val="14"/>
                              </w:rPr>
                            </w:pPr>
                            <w:r>
                              <w:rPr>
                                <w:color w:val="0000ED"/>
                                <w:sz w:val="14"/>
                              </w:rPr>
                              <w:t>https://sede.tenerife.es/csv/32fc3f27-28bc-5977-9174-</w:t>
                            </w:r>
                            <w:r>
                              <w:rPr>
                                <w:color w:val="0000ED"/>
                                <w:spacing w:val="-2"/>
                                <w:sz w:val="14"/>
                              </w:rPr>
                              <w:t>e3801e0c312d</w:t>
                            </w:r>
                          </w:p>
                        </w:tc>
                      </w:tr>
                    </w:tbl>
                    <w:p w14:paraId="54B55BDE" w14:textId="77777777" w:rsidR="00296660" w:rsidRDefault="00296660">
                      <w:pPr>
                        <w:pStyle w:val="Textoindependiente"/>
                      </w:pPr>
                    </w:p>
                  </w:txbxContent>
                </v:textbox>
                <w10:wrap anchorx="page" anchory="page"/>
              </v:shape>
            </w:pict>
          </mc:Fallback>
        </mc:AlternateContent>
      </w:r>
    </w:p>
    <w:p w14:paraId="5A28E4B6" w14:textId="77777777" w:rsidR="00296660" w:rsidRDefault="00303735">
      <w:pPr>
        <w:spacing w:before="1" w:line="247" w:lineRule="auto"/>
        <w:ind w:left="2190" w:right="2242" w:firstLine="596"/>
        <w:jc w:val="both"/>
        <w:rPr>
          <w:sz w:val="18"/>
        </w:rPr>
      </w:pPr>
      <w:r>
        <w:rPr>
          <w:color w:val="000009"/>
          <w:w w:val="105"/>
          <w:sz w:val="18"/>
        </w:rPr>
        <w:t>“1.</w:t>
      </w:r>
      <w:r>
        <w:rPr>
          <w:color w:val="000009"/>
          <w:spacing w:val="-5"/>
          <w:w w:val="105"/>
          <w:sz w:val="18"/>
        </w:rPr>
        <w:t xml:space="preserve"> </w:t>
      </w:r>
      <w:r>
        <w:rPr>
          <w:color w:val="000009"/>
          <w:w w:val="105"/>
          <w:sz w:val="18"/>
        </w:rPr>
        <w:t>No</w:t>
      </w:r>
      <w:r>
        <w:rPr>
          <w:color w:val="000009"/>
          <w:spacing w:val="-4"/>
          <w:w w:val="105"/>
          <w:sz w:val="18"/>
        </w:rPr>
        <w:t xml:space="preserve"> </w:t>
      </w:r>
      <w:r>
        <w:rPr>
          <w:color w:val="000009"/>
          <w:w w:val="105"/>
          <w:sz w:val="18"/>
        </w:rPr>
        <w:t>podrán</w:t>
      </w:r>
      <w:r>
        <w:rPr>
          <w:color w:val="000009"/>
          <w:spacing w:val="-6"/>
          <w:w w:val="105"/>
          <w:sz w:val="18"/>
        </w:rPr>
        <w:t xml:space="preserve"> </w:t>
      </w:r>
      <w:r>
        <w:rPr>
          <w:color w:val="000009"/>
          <w:w w:val="105"/>
          <w:sz w:val="18"/>
        </w:rPr>
        <w:t>contratar</w:t>
      </w:r>
      <w:r>
        <w:rPr>
          <w:color w:val="000009"/>
          <w:spacing w:val="-6"/>
          <w:w w:val="105"/>
          <w:sz w:val="18"/>
        </w:rPr>
        <w:t xml:space="preserve"> </w:t>
      </w:r>
      <w:r>
        <w:rPr>
          <w:color w:val="000009"/>
          <w:w w:val="105"/>
          <w:sz w:val="18"/>
        </w:rPr>
        <w:t>con</w:t>
      </w:r>
      <w:r>
        <w:rPr>
          <w:color w:val="000009"/>
          <w:spacing w:val="-4"/>
          <w:w w:val="105"/>
          <w:sz w:val="18"/>
        </w:rPr>
        <w:t xml:space="preserve"> </w:t>
      </w:r>
      <w:r>
        <w:rPr>
          <w:color w:val="000009"/>
          <w:w w:val="105"/>
          <w:sz w:val="18"/>
        </w:rPr>
        <w:t>las</w:t>
      </w:r>
      <w:r>
        <w:rPr>
          <w:color w:val="000009"/>
          <w:spacing w:val="-4"/>
          <w:w w:val="105"/>
          <w:sz w:val="18"/>
        </w:rPr>
        <w:t xml:space="preserve"> </w:t>
      </w:r>
      <w:r>
        <w:rPr>
          <w:color w:val="000009"/>
          <w:w w:val="105"/>
          <w:sz w:val="18"/>
        </w:rPr>
        <w:t>entidades</w:t>
      </w:r>
      <w:r>
        <w:rPr>
          <w:color w:val="000009"/>
          <w:spacing w:val="-3"/>
          <w:w w:val="105"/>
          <w:sz w:val="18"/>
        </w:rPr>
        <w:t xml:space="preserve"> </w:t>
      </w:r>
      <w:r>
        <w:rPr>
          <w:color w:val="000009"/>
          <w:w w:val="105"/>
          <w:sz w:val="18"/>
        </w:rPr>
        <w:t>previstas</w:t>
      </w:r>
      <w:r>
        <w:rPr>
          <w:color w:val="000009"/>
          <w:spacing w:val="-5"/>
          <w:w w:val="105"/>
          <w:sz w:val="18"/>
        </w:rPr>
        <w:t xml:space="preserve"> </w:t>
      </w:r>
      <w:r>
        <w:rPr>
          <w:color w:val="000009"/>
          <w:w w:val="105"/>
          <w:sz w:val="18"/>
        </w:rPr>
        <w:t>en</w:t>
      </w:r>
      <w:r>
        <w:rPr>
          <w:color w:val="000009"/>
          <w:spacing w:val="-4"/>
          <w:w w:val="105"/>
          <w:sz w:val="18"/>
        </w:rPr>
        <w:t xml:space="preserve"> </w:t>
      </w:r>
      <w:r>
        <w:rPr>
          <w:color w:val="000009"/>
          <w:w w:val="105"/>
          <w:sz w:val="18"/>
        </w:rPr>
        <w:t>el</w:t>
      </w:r>
      <w:r>
        <w:rPr>
          <w:color w:val="000009"/>
          <w:spacing w:val="-3"/>
          <w:w w:val="105"/>
          <w:sz w:val="18"/>
        </w:rPr>
        <w:t xml:space="preserve"> </w:t>
      </w:r>
      <w:r>
        <w:rPr>
          <w:color w:val="000009"/>
          <w:w w:val="105"/>
          <w:sz w:val="18"/>
        </w:rPr>
        <w:t>artículo</w:t>
      </w:r>
      <w:r>
        <w:rPr>
          <w:color w:val="000009"/>
          <w:spacing w:val="-5"/>
          <w:w w:val="105"/>
          <w:sz w:val="18"/>
        </w:rPr>
        <w:t xml:space="preserve"> </w:t>
      </w:r>
      <w:r>
        <w:rPr>
          <w:color w:val="000009"/>
          <w:w w:val="105"/>
          <w:sz w:val="18"/>
        </w:rPr>
        <w:t>3</w:t>
      </w:r>
      <w:r>
        <w:rPr>
          <w:color w:val="000009"/>
          <w:spacing w:val="-4"/>
          <w:w w:val="105"/>
          <w:sz w:val="18"/>
        </w:rPr>
        <w:t xml:space="preserve"> </w:t>
      </w:r>
      <w:r>
        <w:rPr>
          <w:color w:val="000009"/>
          <w:w w:val="105"/>
          <w:sz w:val="18"/>
        </w:rPr>
        <w:t>de</w:t>
      </w:r>
      <w:r>
        <w:rPr>
          <w:color w:val="000009"/>
          <w:spacing w:val="-4"/>
          <w:w w:val="105"/>
          <w:sz w:val="18"/>
        </w:rPr>
        <w:t xml:space="preserve"> </w:t>
      </w:r>
      <w:r>
        <w:rPr>
          <w:color w:val="000009"/>
          <w:w w:val="105"/>
          <w:sz w:val="18"/>
        </w:rPr>
        <w:t>la</w:t>
      </w:r>
      <w:r>
        <w:rPr>
          <w:color w:val="000009"/>
          <w:spacing w:val="-5"/>
          <w:w w:val="105"/>
          <w:sz w:val="18"/>
        </w:rPr>
        <w:t xml:space="preserve"> </w:t>
      </w:r>
      <w:r>
        <w:rPr>
          <w:color w:val="000009"/>
          <w:w w:val="105"/>
          <w:sz w:val="18"/>
        </w:rPr>
        <w:t>presente Ley</w:t>
      </w:r>
      <w:r>
        <w:rPr>
          <w:color w:val="000009"/>
          <w:spacing w:val="-11"/>
          <w:w w:val="105"/>
          <w:sz w:val="18"/>
        </w:rPr>
        <w:t xml:space="preserve"> </w:t>
      </w:r>
      <w:r>
        <w:rPr>
          <w:color w:val="000009"/>
          <w:w w:val="105"/>
          <w:sz w:val="18"/>
        </w:rPr>
        <w:t>con</w:t>
      </w:r>
      <w:r>
        <w:rPr>
          <w:color w:val="000009"/>
          <w:spacing w:val="-10"/>
          <w:w w:val="105"/>
          <w:sz w:val="18"/>
        </w:rPr>
        <w:t xml:space="preserve"> </w:t>
      </w:r>
      <w:r>
        <w:rPr>
          <w:color w:val="000009"/>
          <w:w w:val="105"/>
          <w:sz w:val="18"/>
        </w:rPr>
        <w:t>los</w:t>
      </w:r>
      <w:r>
        <w:rPr>
          <w:color w:val="000009"/>
          <w:spacing w:val="-11"/>
          <w:w w:val="105"/>
          <w:sz w:val="18"/>
        </w:rPr>
        <w:t xml:space="preserve"> </w:t>
      </w:r>
      <w:r>
        <w:rPr>
          <w:color w:val="000009"/>
          <w:w w:val="105"/>
          <w:sz w:val="18"/>
        </w:rPr>
        <w:t>efectos</w:t>
      </w:r>
      <w:r>
        <w:rPr>
          <w:color w:val="000009"/>
          <w:spacing w:val="-10"/>
          <w:w w:val="105"/>
          <w:sz w:val="18"/>
        </w:rPr>
        <w:t xml:space="preserve"> </w:t>
      </w:r>
      <w:r>
        <w:rPr>
          <w:color w:val="000009"/>
          <w:w w:val="105"/>
          <w:sz w:val="18"/>
        </w:rPr>
        <w:t>establecidos</w:t>
      </w:r>
      <w:r>
        <w:rPr>
          <w:color w:val="000009"/>
          <w:spacing w:val="-11"/>
          <w:w w:val="105"/>
          <w:sz w:val="18"/>
        </w:rPr>
        <w:t xml:space="preserve"> </w:t>
      </w:r>
      <w:r>
        <w:rPr>
          <w:color w:val="000009"/>
          <w:w w:val="105"/>
          <w:sz w:val="18"/>
        </w:rPr>
        <w:t>en</w:t>
      </w:r>
      <w:r>
        <w:rPr>
          <w:color w:val="000009"/>
          <w:spacing w:val="-10"/>
          <w:w w:val="105"/>
          <w:sz w:val="18"/>
        </w:rPr>
        <w:t xml:space="preserve"> </w:t>
      </w:r>
      <w:r>
        <w:rPr>
          <w:color w:val="000009"/>
          <w:w w:val="105"/>
          <w:sz w:val="18"/>
        </w:rPr>
        <w:t>el</w:t>
      </w:r>
      <w:r>
        <w:rPr>
          <w:color w:val="000009"/>
          <w:spacing w:val="-10"/>
          <w:w w:val="105"/>
          <w:sz w:val="18"/>
        </w:rPr>
        <w:t xml:space="preserve"> </w:t>
      </w:r>
      <w:r>
        <w:rPr>
          <w:color w:val="000009"/>
          <w:w w:val="105"/>
          <w:sz w:val="18"/>
        </w:rPr>
        <w:t>artículo</w:t>
      </w:r>
      <w:r>
        <w:rPr>
          <w:color w:val="000009"/>
          <w:spacing w:val="-11"/>
          <w:w w:val="105"/>
          <w:sz w:val="18"/>
        </w:rPr>
        <w:t xml:space="preserve"> </w:t>
      </w:r>
      <w:r>
        <w:rPr>
          <w:color w:val="000009"/>
          <w:w w:val="105"/>
          <w:sz w:val="18"/>
        </w:rPr>
        <w:t>73,</w:t>
      </w:r>
      <w:r>
        <w:rPr>
          <w:color w:val="000009"/>
          <w:spacing w:val="-10"/>
          <w:w w:val="105"/>
          <w:sz w:val="18"/>
        </w:rPr>
        <w:t xml:space="preserve"> </w:t>
      </w:r>
      <w:r>
        <w:rPr>
          <w:color w:val="000009"/>
          <w:w w:val="105"/>
          <w:sz w:val="18"/>
        </w:rPr>
        <w:t>las</w:t>
      </w:r>
      <w:r>
        <w:rPr>
          <w:color w:val="000009"/>
          <w:spacing w:val="-11"/>
          <w:w w:val="105"/>
          <w:sz w:val="18"/>
        </w:rPr>
        <w:t xml:space="preserve"> </w:t>
      </w:r>
      <w:r>
        <w:rPr>
          <w:color w:val="000009"/>
          <w:w w:val="105"/>
          <w:sz w:val="18"/>
        </w:rPr>
        <w:t>personas</w:t>
      </w:r>
      <w:r>
        <w:rPr>
          <w:color w:val="000009"/>
          <w:spacing w:val="-10"/>
          <w:w w:val="105"/>
          <w:sz w:val="18"/>
        </w:rPr>
        <w:t xml:space="preserve"> </w:t>
      </w:r>
      <w:r>
        <w:rPr>
          <w:color w:val="000009"/>
          <w:w w:val="105"/>
          <w:sz w:val="18"/>
        </w:rPr>
        <w:t>en</w:t>
      </w:r>
      <w:r>
        <w:rPr>
          <w:color w:val="000009"/>
          <w:spacing w:val="-10"/>
          <w:w w:val="105"/>
          <w:sz w:val="18"/>
        </w:rPr>
        <w:t xml:space="preserve"> </w:t>
      </w:r>
      <w:r>
        <w:rPr>
          <w:color w:val="000009"/>
          <w:w w:val="105"/>
          <w:sz w:val="18"/>
        </w:rPr>
        <w:t>quienes</w:t>
      </w:r>
      <w:r>
        <w:rPr>
          <w:color w:val="000009"/>
          <w:spacing w:val="-11"/>
          <w:w w:val="105"/>
          <w:sz w:val="18"/>
        </w:rPr>
        <w:t xml:space="preserve"> </w:t>
      </w:r>
      <w:r>
        <w:rPr>
          <w:color w:val="000009"/>
          <w:w w:val="105"/>
          <w:sz w:val="18"/>
        </w:rPr>
        <w:t>concurra</w:t>
      </w:r>
      <w:r>
        <w:rPr>
          <w:color w:val="000009"/>
          <w:spacing w:val="-10"/>
          <w:w w:val="105"/>
          <w:sz w:val="18"/>
        </w:rPr>
        <w:t xml:space="preserve"> </w:t>
      </w:r>
      <w:r>
        <w:rPr>
          <w:color w:val="000009"/>
          <w:w w:val="105"/>
          <w:sz w:val="18"/>
        </w:rPr>
        <w:t>alguna de las siguientes circunstancias:</w:t>
      </w:r>
    </w:p>
    <w:p w14:paraId="6DDAEF75" w14:textId="77777777" w:rsidR="00296660" w:rsidRDefault="00303735">
      <w:pPr>
        <w:spacing w:before="100" w:line="247" w:lineRule="auto"/>
        <w:ind w:left="2190" w:right="2239" w:firstLine="596"/>
        <w:jc w:val="both"/>
        <w:rPr>
          <w:sz w:val="18"/>
        </w:rPr>
      </w:pPr>
      <w:r>
        <w:rPr>
          <w:color w:val="000009"/>
          <w:w w:val="105"/>
          <w:sz w:val="18"/>
        </w:rPr>
        <w:t>g) Estar incursa la persona física o los administradores de la persona jurídica en alguno</w:t>
      </w:r>
      <w:r>
        <w:rPr>
          <w:color w:val="000009"/>
          <w:spacing w:val="-11"/>
          <w:w w:val="105"/>
          <w:sz w:val="18"/>
        </w:rPr>
        <w:t xml:space="preserve"> </w:t>
      </w:r>
      <w:r>
        <w:rPr>
          <w:color w:val="000009"/>
          <w:w w:val="105"/>
          <w:sz w:val="18"/>
        </w:rPr>
        <w:t>de</w:t>
      </w:r>
      <w:r>
        <w:rPr>
          <w:color w:val="000009"/>
          <w:spacing w:val="-10"/>
          <w:w w:val="105"/>
          <w:sz w:val="18"/>
        </w:rPr>
        <w:t xml:space="preserve"> </w:t>
      </w:r>
      <w:r>
        <w:rPr>
          <w:color w:val="000009"/>
          <w:w w:val="105"/>
          <w:sz w:val="18"/>
        </w:rPr>
        <w:t>los</w:t>
      </w:r>
      <w:r>
        <w:rPr>
          <w:color w:val="000009"/>
          <w:spacing w:val="-11"/>
          <w:w w:val="105"/>
          <w:sz w:val="18"/>
        </w:rPr>
        <w:t xml:space="preserve"> </w:t>
      </w:r>
      <w:r>
        <w:rPr>
          <w:color w:val="000009"/>
          <w:w w:val="105"/>
          <w:sz w:val="18"/>
        </w:rPr>
        <w:t>supuestos</w:t>
      </w:r>
      <w:r>
        <w:rPr>
          <w:color w:val="000009"/>
          <w:spacing w:val="-10"/>
          <w:w w:val="105"/>
          <w:sz w:val="18"/>
        </w:rPr>
        <w:t xml:space="preserve"> </w:t>
      </w:r>
      <w:r>
        <w:rPr>
          <w:color w:val="000009"/>
          <w:w w:val="105"/>
          <w:sz w:val="18"/>
        </w:rPr>
        <w:t>de</w:t>
      </w:r>
      <w:r>
        <w:rPr>
          <w:color w:val="000009"/>
          <w:spacing w:val="-11"/>
          <w:w w:val="105"/>
          <w:sz w:val="18"/>
        </w:rPr>
        <w:t xml:space="preserve"> </w:t>
      </w:r>
      <w:r>
        <w:rPr>
          <w:color w:val="000009"/>
          <w:w w:val="105"/>
          <w:sz w:val="18"/>
        </w:rPr>
        <w:t>la</w:t>
      </w:r>
      <w:r>
        <w:rPr>
          <w:color w:val="000009"/>
          <w:spacing w:val="-10"/>
          <w:w w:val="105"/>
          <w:sz w:val="18"/>
        </w:rPr>
        <w:t xml:space="preserve"> </w:t>
      </w:r>
      <w:r>
        <w:rPr>
          <w:color w:val="000009"/>
          <w:w w:val="105"/>
          <w:sz w:val="18"/>
        </w:rPr>
        <w:t>Ley</w:t>
      </w:r>
      <w:r>
        <w:rPr>
          <w:color w:val="000009"/>
          <w:spacing w:val="-10"/>
          <w:w w:val="105"/>
          <w:sz w:val="18"/>
        </w:rPr>
        <w:t xml:space="preserve"> </w:t>
      </w:r>
      <w:r>
        <w:rPr>
          <w:color w:val="000009"/>
          <w:w w:val="105"/>
          <w:sz w:val="18"/>
        </w:rPr>
        <w:t>3/2015,</w:t>
      </w:r>
      <w:r>
        <w:rPr>
          <w:color w:val="000009"/>
          <w:spacing w:val="-11"/>
          <w:w w:val="105"/>
          <w:sz w:val="18"/>
        </w:rPr>
        <w:t xml:space="preserve"> </w:t>
      </w:r>
      <w:r>
        <w:rPr>
          <w:color w:val="000009"/>
          <w:w w:val="105"/>
          <w:sz w:val="18"/>
        </w:rPr>
        <w:t>de</w:t>
      </w:r>
      <w:r>
        <w:rPr>
          <w:color w:val="000009"/>
          <w:spacing w:val="-10"/>
          <w:w w:val="105"/>
          <w:sz w:val="18"/>
        </w:rPr>
        <w:t xml:space="preserve"> </w:t>
      </w:r>
      <w:r>
        <w:rPr>
          <w:color w:val="000009"/>
          <w:w w:val="105"/>
          <w:sz w:val="18"/>
        </w:rPr>
        <w:t>30</w:t>
      </w:r>
      <w:r>
        <w:rPr>
          <w:color w:val="000009"/>
          <w:spacing w:val="-11"/>
          <w:w w:val="105"/>
          <w:sz w:val="18"/>
        </w:rPr>
        <w:t xml:space="preserve"> </w:t>
      </w:r>
      <w:r>
        <w:rPr>
          <w:color w:val="000009"/>
          <w:w w:val="105"/>
          <w:sz w:val="18"/>
        </w:rPr>
        <w:t>de</w:t>
      </w:r>
      <w:r>
        <w:rPr>
          <w:color w:val="000009"/>
          <w:spacing w:val="-10"/>
          <w:w w:val="105"/>
          <w:sz w:val="18"/>
        </w:rPr>
        <w:t xml:space="preserve"> </w:t>
      </w:r>
      <w:r>
        <w:rPr>
          <w:color w:val="000009"/>
          <w:w w:val="105"/>
          <w:sz w:val="18"/>
        </w:rPr>
        <w:t>marzo,</w:t>
      </w:r>
      <w:r>
        <w:rPr>
          <w:color w:val="000009"/>
          <w:spacing w:val="-10"/>
          <w:w w:val="105"/>
          <w:sz w:val="18"/>
        </w:rPr>
        <w:t xml:space="preserve"> </w:t>
      </w:r>
      <w:r>
        <w:rPr>
          <w:color w:val="000009"/>
          <w:w w:val="105"/>
          <w:sz w:val="18"/>
        </w:rPr>
        <w:t>reguladora</w:t>
      </w:r>
      <w:r>
        <w:rPr>
          <w:color w:val="000009"/>
          <w:spacing w:val="-11"/>
          <w:w w:val="105"/>
          <w:sz w:val="18"/>
        </w:rPr>
        <w:t xml:space="preserve"> </w:t>
      </w:r>
      <w:r>
        <w:rPr>
          <w:color w:val="000009"/>
          <w:w w:val="105"/>
          <w:sz w:val="18"/>
        </w:rPr>
        <w:t>del</w:t>
      </w:r>
      <w:r>
        <w:rPr>
          <w:color w:val="000009"/>
          <w:spacing w:val="-10"/>
          <w:w w:val="105"/>
          <w:sz w:val="18"/>
        </w:rPr>
        <w:t xml:space="preserve"> </w:t>
      </w:r>
      <w:r>
        <w:rPr>
          <w:color w:val="000009"/>
          <w:w w:val="105"/>
          <w:sz w:val="18"/>
        </w:rPr>
        <w:t>ejercicio</w:t>
      </w:r>
      <w:r>
        <w:rPr>
          <w:color w:val="000009"/>
          <w:spacing w:val="-11"/>
          <w:w w:val="105"/>
          <w:sz w:val="18"/>
        </w:rPr>
        <w:t xml:space="preserve"> </w:t>
      </w:r>
      <w:r>
        <w:rPr>
          <w:color w:val="000009"/>
          <w:w w:val="105"/>
          <w:sz w:val="18"/>
        </w:rPr>
        <w:t>del</w:t>
      </w:r>
      <w:r>
        <w:rPr>
          <w:color w:val="000009"/>
          <w:spacing w:val="-10"/>
          <w:w w:val="105"/>
          <w:sz w:val="18"/>
        </w:rPr>
        <w:t xml:space="preserve"> </w:t>
      </w:r>
      <w:r>
        <w:rPr>
          <w:color w:val="000009"/>
          <w:w w:val="105"/>
          <w:sz w:val="18"/>
        </w:rPr>
        <w:t xml:space="preserve">alto </w:t>
      </w:r>
      <w:r>
        <w:rPr>
          <w:color w:val="000009"/>
          <w:sz w:val="18"/>
        </w:rPr>
        <w:t>cargo de la Administración General del Estado o las respectivas normas de las Com</w:t>
      </w:r>
      <w:r>
        <w:rPr>
          <w:color w:val="000009"/>
          <w:sz w:val="18"/>
        </w:rPr>
        <w:t>unidades</w:t>
      </w:r>
      <w:r>
        <w:rPr>
          <w:color w:val="000009"/>
          <w:w w:val="105"/>
          <w:sz w:val="18"/>
        </w:rPr>
        <w:t xml:space="preserve"> Autónomas,</w:t>
      </w:r>
      <w:r>
        <w:rPr>
          <w:color w:val="000009"/>
          <w:spacing w:val="-10"/>
          <w:w w:val="105"/>
          <w:sz w:val="18"/>
        </w:rPr>
        <w:t xml:space="preserve"> </w:t>
      </w:r>
      <w:r>
        <w:rPr>
          <w:color w:val="000009"/>
          <w:w w:val="105"/>
          <w:sz w:val="18"/>
        </w:rPr>
        <w:t>de</w:t>
      </w:r>
      <w:r>
        <w:rPr>
          <w:color w:val="000009"/>
          <w:spacing w:val="-10"/>
          <w:w w:val="105"/>
          <w:sz w:val="18"/>
        </w:rPr>
        <w:t xml:space="preserve"> </w:t>
      </w:r>
      <w:r>
        <w:rPr>
          <w:color w:val="000009"/>
          <w:w w:val="105"/>
          <w:sz w:val="18"/>
        </w:rPr>
        <w:t>la</w:t>
      </w:r>
      <w:r>
        <w:rPr>
          <w:color w:val="000009"/>
          <w:spacing w:val="-11"/>
          <w:w w:val="105"/>
          <w:sz w:val="18"/>
        </w:rPr>
        <w:t xml:space="preserve"> </w:t>
      </w:r>
      <w:r>
        <w:rPr>
          <w:color w:val="000009"/>
          <w:w w:val="105"/>
          <w:sz w:val="18"/>
        </w:rPr>
        <w:t>Ley</w:t>
      </w:r>
      <w:r>
        <w:rPr>
          <w:color w:val="000009"/>
          <w:spacing w:val="-9"/>
          <w:w w:val="105"/>
          <w:sz w:val="18"/>
        </w:rPr>
        <w:t xml:space="preserve"> </w:t>
      </w:r>
      <w:r>
        <w:rPr>
          <w:color w:val="000009"/>
          <w:w w:val="105"/>
          <w:sz w:val="18"/>
        </w:rPr>
        <w:t>53/1984,</w:t>
      </w:r>
      <w:r>
        <w:rPr>
          <w:color w:val="000009"/>
          <w:spacing w:val="-9"/>
          <w:w w:val="105"/>
          <w:sz w:val="18"/>
        </w:rPr>
        <w:t xml:space="preserve"> </w:t>
      </w:r>
      <w:r>
        <w:rPr>
          <w:color w:val="000009"/>
          <w:w w:val="105"/>
          <w:sz w:val="18"/>
        </w:rPr>
        <w:t>de</w:t>
      </w:r>
      <w:r>
        <w:rPr>
          <w:color w:val="000009"/>
          <w:spacing w:val="-10"/>
          <w:w w:val="105"/>
          <w:sz w:val="18"/>
        </w:rPr>
        <w:t xml:space="preserve"> </w:t>
      </w:r>
      <w:r>
        <w:rPr>
          <w:color w:val="000009"/>
          <w:w w:val="105"/>
          <w:sz w:val="18"/>
        </w:rPr>
        <w:t>26</w:t>
      </w:r>
      <w:r>
        <w:rPr>
          <w:color w:val="000009"/>
          <w:spacing w:val="-10"/>
          <w:w w:val="105"/>
          <w:sz w:val="18"/>
        </w:rPr>
        <w:t xml:space="preserve"> </w:t>
      </w:r>
      <w:r>
        <w:rPr>
          <w:color w:val="000009"/>
          <w:w w:val="105"/>
          <w:sz w:val="18"/>
        </w:rPr>
        <w:t>de</w:t>
      </w:r>
      <w:r>
        <w:rPr>
          <w:color w:val="000009"/>
          <w:spacing w:val="-10"/>
          <w:w w:val="105"/>
          <w:sz w:val="18"/>
        </w:rPr>
        <w:t xml:space="preserve"> </w:t>
      </w:r>
      <w:r>
        <w:rPr>
          <w:color w:val="000009"/>
          <w:w w:val="105"/>
          <w:sz w:val="18"/>
        </w:rPr>
        <w:t>diciembre,</w:t>
      </w:r>
      <w:r>
        <w:rPr>
          <w:color w:val="000009"/>
          <w:spacing w:val="-11"/>
          <w:w w:val="105"/>
          <w:sz w:val="18"/>
        </w:rPr>
        <w:t xml:space="preserve"> </w:t>
      </w:r>
      <w:r>
        <w:rPr>
          <w:color w:val="000009"/>
          <w:w w:val="105"/>
          <w:sz w:val="18"/>
        </w:rPr>
        <w:t>de</w:t>
      </w:r>
      <w:r>
        <w:rPr>
          <w:color w:val="000009"/>
          <w:spacing w:val="-9"/>
          <w:w w:val="105"/>
          <w:sz w:val="18"/>
        </w:rPr>
        <w:t xml:space="preserve"> </w:t>
      </w:r>
      <w:r>
        <w:rPr>
          <w:color w:val="000009"/>
          <w:w w:val="105"/>
          <w:sz w:val="18"/>
        </w:rPr>
        <w:t>Incompatibilidades</w:t>
      </w:r>
      <w:r>
        <w:rPr>
          <w:color w:val="000009"/>
          <w:spacing w:val="-9"/>
          <w:w w:val="105"/>
          <w:sz w:val="18"/>
        </w:rPr>
        <w:t xml:space="preserve"> </w:t>
      </w:r>
      <w:r>
        <w:rPr>
          <w:color w:val="000009"/>
          <w:w w:val="105"/>
          <w:sz w:val="18"/>
        </w:rPr>
        <w:t>del</w:t>
      </w:r>
      <w:r>
        <w:rPr>
          <w:color w:val="000009"/>
          <w:spacing w:val="-10"/>
          <w:w w:val="105"/>
          <w:sz w:val="18"/>
        </w:rPr>
        <w:t xml:space="preserve"> </w:t>
      </w:r>
      <w:r>
        <w:rPr>
          <w:color w:val="000009"/>
          <w:w w:val="105"/>
          <w:sz w:val="18"/>
        </w:rPr>
        <w:t>Personal</w:t>
      </w:r>
      <w:r>
        <w:rPr>
          <w:color w:val="000009"/>
          <w:spacing w:val="-10"/>
          <w:w w:val="105"/>
          <w:sz w:val="18"/>
        </w:rPr>
        <w:t xml:space="preserve"> </w:t>
      </w:r>
      <w:r>
        <w:rPr>
          <w:color w:val="000009"/>
          <w:w w:val="105"/>
          <w:sz w:val="18"/>
        </w:rPr>
        <w:t>al Servicio</w:t>
      </w:r>
      <w:r>
        <w:rPr>
          <w:color w:val="000009"/>
          <w:spacing w:val="-4"/>
          <w:w w:val="105"/>
          <w:sz w:val="18"/>
        </w:rPr>
        <w:t xml:space="preserve"> </w:t>
      </w:r>
      <w:r>
        <w:rPr>
          <w:color w:val="000009"/>
          <w:w w:val="105"/>
          <w:sz w:val="18"/>
        </w:rPr>
        <w:t>de</w:t>
      </w:r>
      <w:r>
        <w:rPr>
          <w:color w:val="000009"/>
          <w:spacing w:val="-5"/>
          <w:w w:val="105"/>
          <w:sz w:val="18"/>
        </w:rPr>
        <w:t xml:space="preserve"> </w:t>
      </w:r>
      <w:r>
        <w:rPr>
          <w:color w:val="000009"/>
          <w:w w:val="105"/>
          <w:sz w:val="18"/>
        </w:rPr>
        <w:t>las</w:t>
      </w:r>
      <w:r>
        <w:rPr>
          <w:color w:val="000009"/>
          <w:spacing w:val="-4"/>
          <w:w w:val="105"/>
          <w:sz w:val="18"/>
        </w:rPr>
        <w:t xml:space="preserve"> </w:t>
      </w:r>
      <w:r>
        <w:rPr>
          <w:color w:val="000009"/>
          <w:w w:val="105"/>
          <w:sz w:val="18"/>
        </w:rPr>
        <w:t>Administraciones</w:t>
      </w:r>
      <w:r>
        <w:rPr>
          <w:color w:val="000009"/>
          <w:spacing w:val="-4"/>
          <w:w w:val="105"/>
          <w:sz w:val="18"/>
        </w:rPr>
        <w:t xml:space="preserve"> </w:t>
      </w:r>
      <w:r>
        <w:rPr>
          <w:color w:val="000009"/>
          <w:w w:val="105"/>
          <w:sz w:val="18"/>
        </w:rPr>
        <w:t>Públicas</w:t>
      </w:r>
      <w:r>
        <w:rPr>
          <w:color w:val="000009"/>
          <w:spacing w:val="-4"/>
          <w:w w:val="105"/>
          <w:sz w:val="18"/>
        </w:rPr>
        <w:t xml:space="preserve"> </w:t>
      </w:r>
      <w:r>
        <w:rPr>
          <w:color w:val="000009"/>
          <w:w w:val="105"/>
          <w:sz w:val="18"/>
        </w:rPr>
        <w:t>o</w:t>
      </w:r>
      <w:r>
        <w:rPr>
          <w:color w:val="000009"/>
          <w:spacing w:val="-4"/>
          <w:w w:val="105"/>
          <w:sz w:val="18"/>
        </w:rPr>
        <w:t xml:space="preserve"> </w:t>
      </w:r>
      <w:r>
        <w:rPr>
          <w:color w:val="000009"/>
          <w:w w:val="105"/>
          <w:sz w:val="18"/>
        </w:rPr>
        <w:t>tratarse</w:t>
      </w:r>
      <w:r>
        <w:rPr>
          <w:color w:val="000009"/>
          <w:spacing w:val="-4"/>
          <w:w w:val="105"/>
          <w:sz w:val="18"/>
        </w:rPr>
        <w:t xml:space="preserve"> </w:t>
      </w:r>
      <w:r>
        <w:rPr>
          <w:color w:val="000009"/>
          <w:w w:val="105"/>
          <w:sz w:val="18"/>
        </w:rPr>
        <w:t>de</w:t>
      </w:r>
      <w:r>
        <w:rPr>
          <w:color w:val="000009"/>
          <w:spacing w:val="-5"/>
          <w:w w:val="105"/>
          <w:sz w:val="18"/>
        </w:rPr>
        <w:t xml:space="preserve"> </w:t>
      </w:r>
      <w:r>
        <w:rPr>
          <w:color w:val="000009"/>
          <w:w w:val="105"/>
          <w:sz w:val="18"/>
        </w:rPr>
        <w:t>cualquiera</w:t>
      </w:r>
      <w:r>
        <w:rPr>
          <w:color w:val="000009"/>
          <w:spacing w:val="-5"/>
          <w:w w:val="105"/>
          <w:sz w:val="18"/>
        </w:rPr>
        <w:t xml:space="preserve"> </w:t>
      </w:r>
      <w:r>
        <w:rPr>
          <w:color w:val="000009"/>
          <w:w w:val="105"/>
          <w:sz w:val="18"/>
        </w:rPr>
        <w:t>de</w:t>
      </w:r>
      <w:r>
        <w:rPr>
          <w:color w:val="000009"/>
          <w:spacing w:val="-4"/>
          <w:w w:val="105"/>
          <w:sz w:val="18"/>
        </w:rPr>
        <w:t xml:space="preserve"> </w:t>
      </w:r>
      <w:r>
        <w:rPr>
          <w:color w:val="000009"/>
          <w:w w:val="105"/>
          <w:sz w:val="18"/>
        </w:rPr>
        <w:t>los</w:t>
      </w:r>
      <w:r>
        <w:rPr>
          <w:color w:val="000009"/>
          <w:spacing w:val="-4"/>
          <w:w w:val="105"/>
          <w:sz w:val="18"/>
        </w:rPr>
        <w:t xml:space="preserve"> </w:t>
      </w:r>
      <w:r>
        <w:rPr>
          <w:color w:val="000009"/>
          <w:w w:val="105"/>
          <w:sz w:val="18"/>
        </w:rPr>
        <w:t>cargos</w:t>
      </w:r>
      <w:r>
        <w:rPr>
          <w:color w:val="000009"/>
          <w:spacing w:val="-4"/>
          <w:w w:val="105"/>
          <w:sz w:val="18"/>
        </w:rPr>
        <w:t xml:space="preserve"> </w:t>
      </w:r>
      <w:r>
        <w:rPr>
          <w:color w:val="000009"/>
          <w:w w:val="105"/>
          <w:sz w:val="18"/>
        </w:rPr>
        <w:t>electivos regulados</w:t>
      </w:r>
      <w:r>
        <w:rPr>
          <w:color w:val="000009"/>
          <w:spacing w:val="-11"/>
          <w:w w:val="105"/>
          <w:sz w:val="18"/>
        </w:rPr>
        <w:t xml:space="preserve"> </w:t>
      </w:r>
      <w:r>
        <w:rPr>
          <w:color w:val="000009"/>
          <w:w w:val="105"/>
          <w:sz w:val="18"/>
        </w:rPr>
        <w:t>en</w:t>
      </w:r>
      <w:r>
        <w:rPr>
          <w:color w:val="000009"/>
          <w:spacing w:val="-10"/>
          <w:w w:val="105"/>
          <w:sz w:val="18"/>
        </w:rPr>
        <w:t xml:space="preserve"> </w:t>
      </w:r>
      <w:r>
        <w:rPr>
          <w:color w:val="000009"/>
          <w:w w:val="105"/>
          <w:sz w:val="18"/>
        </w:rPr>
        <w:t>la</w:t>
      </w:r>
      <w:r>
        <w:rPr>
          <w:color w:val="000009"/>
          <w:spacing w:val="-11"/>
          <w:w w:val="105"/>
          <w:sz w:val="18"/>
        </w:rPr>
        <w:t xml:space="preserve"> </w:t>
      </w:r>
      <w:r>
        <w:rPr>
          <w:color w:val="000009"/>
          <w:w w:val="105"/>
          <w:sz w:val="18"/>
        </w:rPr>
        <w:t>Ley</w:t>
      </w:r>
      <w:r>
        <w:rPr>
          <w:color w:val="000009"/>
          <w:spacing w:val="-10"/>
          <w:w w:val="105"/>
          <w:sz w:val="18"/>
        </w:rPr>
        <w:t xml:space="preserve"> </w:t>
      </w:r>
      <w:r>
        <w:rPr>
          <w:color w:val="000009"/>
          <w:w w:val="105"/>
          <w:sz w:val="18"/>
        </w:rPr>
        <w:t>Orgánica</w:t>
      </w:r>
      <w:r>
        <w:rPr>
          <w:color w:val="000009"/>
          <w:spacing w:val="-11"/>
          <w:w w:val="105"/>
          <w:sz w:val="18"/>
        </w:rPr>
        <w:t xml:space="preserve"> </w:t>
      </w:r>
      <w:r>
        <w:rPr>
          <w:color w:val="000009"/>
          <w:w w:val="105"/>
          <w:sz w:val="18"/>
        </w:rPr>
        <w:t>5/1985,</w:t>
      </w:r>
      <w:r>
        <w:rPr>
          <w:color w:val="000009"/>
          <w:spacing w:val="-10"/>
          <w:w w:val="105"/>
          <w:sz w:val="18"/>
        </w:rPr>
        <w:t xml:space="preserve"> </w:t>
      </w:r>
      <w:r>
        <w:rPr>
          <w:color w:val="000009"/>
          <w:w w:val="105"/>
          <w:sz w:val="18"/>
        </w:rPr>
        <w:t>de</w:t>
      </w:r>
      <w:r>
        <w:rPr>
          <w:color w:val="000009"/>
          <w:spacing w:val="-10"/>
          <w:w w:val="105"/>
          <w:sz w:val="18"/>
        </w:rPr>
        <w:t xml:space="preserve"> </w:t>
      </w:r>
      <w:r>
        <w:rPr>
          <w:color w:val="000009"/>
          <w:w w:val="105"/>
          <w:sz w:val="18"/>
        </w:rPr>
        <w:t>19</w:t>
      </w:r>
      <w:r>
        <w:rPr>
          <w:color w:val="000009"/>
          <w:spacing w:val="-11"/>
          <w:w w:val="105"/>
          <w:sz w:val="18"/>
        </w:rPr>
        <w:t xml:space="preserve"> </w:t>
      </w:r>
      <w:r>
        <w:rPr>
          <w:color w:val="000009"/>
          <w:w w:val="105"/>
          <w:sz w:val="18"/>
        </w:rPr>
        <w:t>de</w:t>
      </w:r>
      <w:r>
        <w:rPr>
          <w:color w:val="000009"/>
          <w:spacing w:val="-10"/>
          <w:w w:val="105"/>
          <w:sz w:val="18"/>
        </w:rPr>
        <w:t xml:space="preserve"> </w:t>
      </w:r>
      <w:r>
        <w:rPr>
          <w:color w:val="000009"/>
          <w:w w:val="105"/>
          <w:sz w:val="18"/>
        </w:rPr>
        <w:t>junio,</w:t>
      </w:r>
      <w:r>
        <w:rPr>
          <w:color w:val="000009"/>
          <w:spacing w:val="-11"/>
          <w:w w:val="105"/>
          <w:sz w:val="18"/>
        </w:rPr>
        <w:t xml:space="preserve"> </w:t>
      </w:r>
      <w:r>
        <w:rPr>
          <w:color w:val="000009"/>
          <w:w w:val="105"/>
          <w:sz w:val="18"/>
        </w:rPr>
        <w:t>del</w:t>
      </w:r>
      <w:r>
        <w:rPr>
          <w:color w:val="000009"/>
          <w:spacing w:val="-10"/>
          <w:w w:val="105"/>
          <w:sz w:val="18"/>
        </w:rPr>
        <w:t xml:space="preserve"> </w:t>
      </w:r>
      <w:r>
        <w:rPr>
          <w:color w:val="000009"/>
          <w:w w:val="105"/>
          <w:sz w:val="18"/>
        </w:rPr>
        <w:t>Régimen</w:t>
      </w:r>
      <w:r>
        <w:rPr>
          <w:color w:val="000009"/>
          <w:spacing w:val="-10"/>
          <w:w w:val="105"/>
          <w:sz w:val="18"/>
        </w:rPr>
        <w:t xml:space="preserve"> </w:t>
      </w:r>
      <w:r>
        <w:rPr>
          <w:color w:val="000009"/>
          <w:w w:val="105"/>
          <w:sz w:val="18"/>
        </w:rPr>
        <w:t>Electoral</w:t>
      </w:r>
      <w:r>
        <w:rPr>
          <w:color w:val="000009"/>
          <w:spacing w:val="-11"/>
          <w:w w:val="105"/>
          <w:sz w:val="18"/>
        </w:rPr>
        <w:t xml:space="preserve"> </w:t>
      </w:r>
      <w:r>
        <w:rPr>
          <w:color w:val="000009"/>
          <w:w w:val="105"/>
          <w:sz w:val="18"/>
        </w:rPr>
        <w:t>General,</w:t>
      </w:r>
      <w:r>
        <w:rPr>
          <w:color w:val="000009"/>
          <w:spacing w:val="-10"/>
          <w:w w:val="105"/>
          <w:sz w:val="18"/>
        </w:rPr>
        <w:t xml:space="preserve"> </w:t>
      </w:r>
      <w:r>
        <w:rPr>
          <w:color w:val="000009"/>
          <w:w w:val="105"/>
          <w:sz w:val="18"/>
        </w:rPr>
        <w:t>en</w:t>
      </w:r>
      <w:r>
        <w:rPr>
          <w:color w:val="000009"/>
          <w:spacing w:val="-11"/>
          <w:w w:val="105"/>
          <w:sz w:val="18"/>
        </w:rPr>
        <w:t xml:space="preserve"> </w:t>
      </w:r>
      <w:r>
        <w:rPr>
          <w:color w:val="000009"/>
          <w:w w:val="105"/>
          <w:sz w:val="18"/>
        </w:rPr>
        <w:t>los términos establecidos en la misma.</w:t>
      </w:r>
    </w:p>
    <w:p w14:paraId="03215770" w14:textId="77777777" w:rsidR="00296660" w:rsidRDefault="00303735">
      <w:pPr>
        <w:spacing w:before="101" w:line="247" w:lineRule="auto"/>
        <w:ind w:left="2190" w:right="2242" w:firstLine="596"/>
        <w:jc w:val="both"/>
        <w:rPr>
          <w:sz w:val="18"/>
        </w:rPr>
      </w:pPr>
      <w:r>
        <w:rPr>
          <w:color w:val="000009"/>
          <w:w w:val="105"/>
          <w:sz w:val="18"/>
        </w:rPr>
        <w:t>La</w:t>
      </w:r>
      <w:r>
        <w:rPr>
          <w:color w:val="000009"/>
          <w:spacing w:val="-8"/>
          <w:w w:val="105"/>
          <w:sz w:val="18"/>
        </w:rPr>
        <w:t xml:space="preserve"> </w:t>
      </w:r>
      <w:r>
        <w:rPr>
          <w:color w:val="000009"/>
          <w:w w:val="105"/>
          <w:sz w:val="18"/>
        </w:rPr>
        <w:t>prohibición</w:t>
      </w:r>
      <w:r>
        <w:rPr>
          <w:color w:val="000009"/>
          <w:spacing w:val="-8"/>
          <w:w w:val="105"/>
          <w:sz w:val="18"/>
        </w:rPr>
        <w:t xml:space="preserve"> </w:t>
      </w:r>
      <w:r>
        <w:rPr>
          <w:color w:val="000009"/>
          <w:w w:val="105"/>
          <w:sz w:val="18"/>
        </w:rPr>
        <w:t>alcanzará</w:t>
      </w:r>
      <w:r>
        <w:rPr>
          <w:color w:val="000009"/>
          <w:spacing w:val="-10"/>
          <w:w w:val="105"/>
          <w:sz w:val="18"/>
        </w:rPr>
        <w:t xml:space="preserve"> </w:t>
      </w:r>
      <w:r>
        <w:rPr>
          <w:color w:val="000009"/>
          <w:w w:val="105"/>
          <w:sz w:val="18"/>
        </w:rPr>
        <w:t>a</w:t>
      </w:r>
      <w:r>
        <w:rPr>
          <w:color w:val="000009"/>
          <w:spacing w:val="-8"/>
          <w:w w:val="105"/>
          <w:sz w:val="18"/>
        </w:rPr>
        <w:t xml:space="preserve"> </w:t>
      </w:r>
      <w:r>
        <w:rPr>
          <w:color w:val="000009"/>
          <w:w w:val="105"/>
          <w:sz w:val="18"/>
        </w:rPr>
        <w:t>las</w:t>
      </w:r>
      <w:r>
        <w:rPr>
          <w:color w:val="000009"/>
          <w:spacing w:val="-8"/>
          <w:w w:val="105"/>
          <w:sz w:val="18"/>
        </w:rPr>
        <w:t xml:space="preserve"> </w:t>
      </w:r>
      <w:r>
        <w:rPr>
          <w:color w:val="000009"/>
          <w:w w:val="105"/>
          <w:sz w:val="18"/>
        </w:rPr>
        <w:t>personas</w:t>
      </w:r>
      <w:r>
        <w:rPr>
          <w:color w:val="000009"/>
          <w:spacing w:val="-8"/>
          <w:w w:val="105"/>
          <w:sz w:val="18"/>
        </w:rPr>
        <w:t xml:space="preserve"> </w:t>
      </w:r>
      <w:r>
        <w:rPr>
          <w:color w:val="000009"/>
          <w:w w:val="105"/>
          <w:sz w:val="18"/>
        </w:rPr>
        <w:t>jurídicas</w:t>
      </w:r>
      <w:r>
        <w:rPr>
          <w:color w:val="000009"/>
          <w:spacing w:val="-8"/>
          <w:w w:val="105"/>
          <w:sz w:val="18"/>
        </w:rPr>
        <w:t xml:space="preserve"> </w:t>
      </w:r>
      <w:r>
        <w:rPr>
          <w:color w:val="000009"/>
          <w:w w:val="105"/>
          <w:sz w:val="18"/>
        </w:rPr>
        <w:t>en</w:t>
      </w:r>
      <w:r>
        <w:rPr>
          <w:color w:val="000009"/>
          <w:spacing w:val="-9"/>
          <w:w w:val="105"/>
          <w:sz w:val="18"/>
        </w:rPr>
        <w:t xml:space="preserve"> </w:t>
      </w:r>
      <w:r>
        <w:rPr>
          <w:color w:val="000009"/>
          <w:w w:val="105"/>
          <w:sz w:val="18"/>
        </w:rPr>
        <w:t>cuyo</w:t>
      </w:r>
      <w:r>
        <w:rPr>
          <w:color w:val="000009"/>
          <w:spacing w:val="-10"/>
          <w:w w:val="105"/>
          <w:sz w:val="18"/>
        </w:rPr>
        <w:t xml:space="preserve"> </w:t>
      </w:r>
      <w:r>
        <w:rPr>
          <w:color w:val="000009"/>
          <w:w w:val="105"/>
          <w:sz w:val="18"/>
        </w:rPr>
        <w:t>capital</w:t>
      </w:r>
      <w:r>
        <w:rPr>
          <w:color w:val="000009"/>
          <w:spacing w:val="-8"/>
          <w:w w:val="105"/>
          <w:sz w:val="18"/>
        </w:rPr>
        <w:t xml:space="preserve"> </w:t>
      </w:r>
      <w:r>
        <w:rPr>
          <w:color w:val="000009"/>
          <w:w w:val="105"/>
          <w:sz w:val="18"/>
        </w:rPr>
        <w:t>participen,</w:t>
      </w:r>
      <w:r>
        <w:rPr>
          <w:color w:val="000009"/>
          <w:spacing w:val="-10"/>
          <w:w w:val="105"/>
          <w:sz w:val="18"/>
        </w:rPr>
        <w:t xml:space="preserve"> </w:t>
      </w:r>
      <w:r>
        <w:rPr>
          <w:color w:val="000009"/>
          <w:w w:val="105"/>
          <w:sz w:val="18"/>
        </w:rPr>
        <w:t>en</w:t>
      </w:r>
      <w:r>
        <w:rPr>
          <w:color w:val="000009"/>
          <w:spacing w:val="-8"/>
          <w:w w:val="105"/>
          <w:sz w:val="18"/>
        </w:rPr>
        <w:t xml:space="preserve"> </w:t>
      </w:r>
      <w:r>
        <w:rPr>
          <w:color w:val="000009"/>
          <w:w w:val="105"/>
          <w:sz w:val="18"/>
        </w:rPr>
        <w:t xml:space="preserve">los </w:t>
      </w:r>
      <w:r>
        <w:rPr>
          <w:color w:val="000009"/>
          <w:sz w:val="18"/>
        </w:rPr>
        <w:t>términos y cuantías establecidas en la legislación citada, el personal y los altos cargos a que</w:t>
      </w:r>
      <w:r>
        <w:rPr>
          <w:color w:val="000009"/>
          <w:w w:val="105"/>
          <w:sz w:val="18"/>
        </w:rPr>
        <w:t xml:space="preserve"> se refiere</w:t>
      </w:r>
      <w:r>
        <w:rPr>
          <w:color w:val="000009"/>
          <w:spacing w:val="-2"/>
          <w:w w:val="105"/>
          <w:sz w:val="18"/>
        </w:rPr>
        <w:t xml:space="preserve"> </w:t>
      </w:r>
      <w:r>
        <w:rPr>
          <w:color w:val="000009"/>
          <w:w w:val="105"/>
          <w:sz w:val="18"/>
        </w:rPr>
        <w:t>el párrafo anterior, así</w:t>
      </w:r>
      <w:r>
        <w:rPr>
          <w:color w:val="000009"/>
          <w:spacing w:val="-2"/>
          <w:w w:val="105"/>
          <w:sz w:val="18"/>
        </w:rPr>
        <w:t xml:space="preserve"> </w:t>
      </w:r>
      <w:r>
        <w:rPr>
          <w:color w:val="000009"/>
          <w:w w:val="105"/>
          <w:sz w:val="18"/>
        </w:rPr>
        <w:t>como los cargos electos al</w:t>
      </w:r>
      <w:r>
        <w:rPr>
          <w:color w:val="000009"/>
          <w:spacing w:val="-1"/>
          <w:w w:val="105"/>
          <w:sz w:val="18"/>
        </w:rPr>
        <w:t xml:space="preserve"> </w:t>
      </w:r>
      <w:r>
        <w:rPr>
          <w:color w:val="000009"/>
          <w:w w:val="105"/>
          <w:sz w:val="18"/>
        </w:rPr>
        <w:t>servicio de</w:t>
      </w:r>
      <w:r>
        <w:rPr>
          <w:color w:val="000009"/>
          <w:spacing w:val="-1"/>
          <w:w w:val="105"/>
          <w:sz w:val="18"/>
        </w:rPr>
        <w:t xml:space="preserve"> </w:t>
      </w:r>
      <w:r>
        <w:rPr>
          <w:color w:val="000009"/>
          <w:w w:val="105"/>
          <w:sz w:val="18"/>
        </w:rPr>
        <w:t>las mismas.</w:t>
      </w:r>
    </w:p>
    <w:p w14:paraId="312427F3" w14:textId="77777777" w:rsidR="00296660" w:rsidRDefault="00303735">
      <w:pPr>
        <w:spacing w:before="102" w:line="247" w:lineRule="auto"/>
        <w:ind w:left="2190" w:right="2239" w:firstLine="596"/>
        <w:jc w:val="both"/>
        <w:rPr>
          <w:sz w:val="18"/>
        </w:rPr>
      </w:pPr>
      <w:r>
        <w:rPr>
          <w:color w:val="000009"/>
          <w:w w:val="105"/>
          <w:sz w:val="18"/>
        </w:rPr>
        <w:t xml:space="preserve">La prohibición se extiende igualmente, en ambos casos, a los cónyuges, personas </w:t>
      </w:r>
      <w:r>
        <w:rPr>
          <w:color w:val="000009"/>
          <w:spacing w:val="-2"/>
          <w:w w:val="105"/>
          <w:sz w:val="18"/>
        </w:rPr>
        <w:t>vinculadas con análoga relación de convivencia afectiva, ascendientes y descendientes, así</w:t>
      </w:r>
      <w:r>
        <w:rPr>
          <w:color w:val="000009"/>
          <w:w w:val="105"/>
          <w:sz w:val="18"/>
        </w:rPr>
        <w:t xml:space="preserve"> como</w:t>
      </w:r>
      <w:r>
        <w:rPr>
          <w:color w:val="000009"/>
          <w:spacing w:val="-8"/>
          <w:w w:val="105"/>
          <w:sz w:val="18"/>
        </w:rPr>
        <w:t xml:space="preserve"> </w:t>
      </w:r>
      <w:r>
        <w:rPr>
          <w:color w:val="000009"/>
          <w:w w:val="105"/>
          <w:sz w:val="18"/>
        </w:rPr>
        <w:t>a</w:t>
      </w:r>
      <w:r>
        <w:rPr>
          <w:color w:val="000009"/>
          <w:spacing w:val="-9"/>
          <w:w w:val="105"/>
          <w:sz w:val="18"/>
        </w:rPr>
        <w:t xml:space="preserve"> </w:t>
      </w:r>
      <w:r>
        <w:rPr>
          <w:color w:val="000009"/>
          <w:w w:val="105"/>
          <w:sz w:val="18"/>
        </w:rPr>
        <w:t>parientes</w:t>
      </w:r>
      <w:r>
        <w:rPr>
          <w:color w:val="000009"/>
          <w:spacing w:val="-8"/>
          <w:w w:val="105"/>
          <w:sz w:val="18"/>
        </w:rPr>
        <w:t xml:space="preserve"> </w:t>
      </w:r>
      <w:r>
        <w:rPr>
          <w:color w:val="000009"/>
          <w:w w:val="105"/>
          <w:sz w:val="18"/>
        </w:rPr>
        <w:t>en</w:t>
      </w:r>
      <w:r>
        <w:rPr>
          <w:color w:val="000009"/>
          <w:spacing w:val="-9"/>
          <w:w w:val="105"/>
          <w:sz w:val="18"/>
        </w:rPr>
        <w:t xml:space="preserve"> </w:t>
      </w:r>
      <w:r>
        <w:rPr>
          <w:color w:val="000009"/>
          <w:w w:val="105"/>
          <w:sz w:val="18"/>
        </w:rPr>
        <w:t>segundo</w:t>
      </w:r>
      <w:r>
        <w:rPr>
          <w:color w:val="000009"/>
          <w:spacing w:val="-9"/>
          <w:w w:val="105"/>
          <w:sz w:val="18"/>
        </w:rPr>
        <w:t xml:space="preserve"> </w:t>
      </w:r>
      <w:r>
        <w:rPr>
          <w:color w:val="000009"/>
          <w:w w:val="105"/>
          <w:sz w:val="18"/>
        </w:rPr>
        <w:t>grado</w:t>
      </w:r>
      <w:r>
        <w:rPr>
          <w:color w:val="000009"/>
          <w:spacing w:val="-9"/>
          <w:w w:val="105"/>
          <w:sz w:val="18"/>
        </w:rPr>
        <w:t xml:space="preserve"> </w:t>
      </w:r>
      <w:r>
        <w:rPr>
          <w:color w:val="000009"/>
          <w:w w:val="105"/>
          <w:sz w:val="18"/>
        </w:rPr>
        <w:t>por</w:t>
      </w:r>
      <w:r>
        <w:rPr>
          <w:color w:val="000009"/>
          <w:spacing w:val="-9"/>
          <w:w w:val="105"/>
          <w:sz w:val="18"/>
        </w:rPr>
        <w:t xml:space="preserve"> </w:t>
      </w:r>
      <w:r>
        <w:rPr>
          <w:color w:val="000009"/>
          <w:w w:val="105"/>
          <w:sz w:val="18"/>
        </w:rPr>
        <w:t>consanguineidad</w:t>
      </w:r>
      <w:r>
        <w:rPr>
          <w:color w:val="000009"/>
          <w:spacing w:val="-9"/>
          <w:w w:val="105"/>
          <w:sz w:val="18"/>
        </w:rPr>
        <w:t xml:space="preserve"> </w:t>
      </w:r>
      <w:r>
        <w:rPr>
          <w:color w:val="000009"/>
          <w:w w:val="105"/>
          <w:sz w:val="18"/>
        </w:rPr>
        <w:t>o</w:t>
      </w:r>
      <w:r>
        <w:rPr>
          <w:color w:val="000009"/>
          <w:spacing w:val="-8"/>
          <w:w w:val="105"/>
          <w:sz w:val="18"/>
        </w:rPr>
        <w:t xml:space="preserve"> </w:t>
      </w:r>
      <w:r>
        <w:rPr>
          <w:color w:val="000009"/>
          <w:w w:val="105"/>
          <w:sz w:val="18"/>
        </w:rPr>
        <w:t>afinidad</w:t>
      </w:r>
      <w:r>
        <w:rPr>
          <w:color w:val="000009"/>
          <w:spacing w:val="-9"/>
          <w:w w:val="105"/>
          <w:sz w:val="18"/>
        </w:rPr>
        <w:t xml:space="preserve"> </w:t>
      </w:r>
      <w:r>
        <w:rPr>
          <w:color w:val="000009"/>
          <w:w w:val="105"/>
          <w:sz w:val="18"/>
        </w:rPr>
        <w:t>de</w:t>
      </w:r>
      <w:r>
        <w:rPr>
          <w:color w:val="000009"/>
          <w:spacing w:val="-9"/>
          <w:w w:val="105"/>
          <w:sz w:val="18"/>
        </w:rPr>
        <w:t xml:space="preserve"> </w:t>
      </w:r>
      <w:r>
        <w:rPr>
          <w:color w:val="000009"/>
          <w:w w:val="105"/>
          <w:sz w:val="18"/>
        </w:rPr>
        <w:t>las</w:t>
      </w:r>
      <w:r>
        <w:rPr>
          <w:color w:val="000009"/>
          <w:spacing w:val="-8"/>
          <w:w w:val="105"/>
          <w:sz w:val="18"/>
        </w:rPr>
        <w:t xml:space="preserve"> </w:t>
      </w:r>
      <w:r>
        <w:rPr>
          <w:color w:val="000009"/>
          <w:w w:val="105"/>
          <w:sz w:val="18"/>
        </w:rPr>
        <w:t>personas</w:t>
      </w:r>
      <w:r>
        <w:rPr>
          <w:color w:val="000009"/>
          <w:spacing w:val="-8"/>
          <w:w w:val="105"/>
          <w:sz w:val="18"/>
        </w:rPr>
        <w:t xml:space="preserve"> </w:t>
      </w:r>
      <w:r>
        <w:rPr>
          <w:color w:val="000009"/>
          <w:w w:val="105"/>
          <w:sz w:val="18"/>
        </w:rPr>
        <w:t>a</w:t>
      </w:r>
      <w:r>
        <w:rPr>
          <w:color w:val="000009"/>
          <w:spacing w:val="-9"/>
          <w:w w:val="105"/>
          <w:sz w:val="18"/>
        </w:rPr>
        <w:t xml:space="preserve"> </w:t>
      </w:r>
      <w:r>
        <w:rPr>
          <w:color w:val="000009"/>
          <w:w w:val="105"/>
          <w:sz w:val="18"/>
        </w:rPr>
        <w:t>qu</w:t>
      </w:r>
      <w:r>
        <w:rPr>
          <w:color w:val="000009"/>
          <w:w w:val="105"/>
          <w:sz w:val="18"/>
        </w:rPr>
        <w:t xml:space="preserve">e </w:t>
      </w:r>
      <w:r>
        <w:rPr>
          <w:color w:val="000009"/>
          <w:spacing w:val="-2"/>
          <w:w w:val="105"/>
          <w:sz w:val="18"/>
        </w:rPr>
        <w:t>se refieren los párrafos anteriores,</w:t>
      </w:r>
      <w:r>
        <w:rPr>
          <w:color w:val="000009"/>
          <w:spacing w:val="-3"/>
          <w:w w:val="105"/>
          <w:sz w:val="18"/>
        </w:rPr>
        <w:t xml:space="preserve"> </w:t>
      </w:r>
      <w:r>
        <w:rPr>
          <w:color w:val="000009"/>
          <w:spacing w:val="-2"/>
          <w:w w:val="105"/>
          <w:sz w:val="18"/>
        </w:rPr>
        <w:t>cuando se produzca conflicto de</w:t>
      </w:r>
      <w:r>
        <w:rPr>
          <w:color w:val="000009"/>
          <w:spacing w:val="-4"/>
          <w:w w:val="105"/>
          <w:sz w:val="18"/>
        </w:rPr>
        <w:t xml:space="preserve"> </w:t>
      </w:r>
      <w:r>
        <w:rPr>
          <w:color w:val="000009"/>
          <w:spacing w:val="-2"/>
          <w:w w:val="105"/>
          <w:sz w:val="18"/>
        </w:rPr>
        <w:t>intereses con el titular</w:t>
      </w:r>
      <w:r>
        <w:rPr>
          <w:color w:val="000009"/>
          <w:w w:val="105"/>
          <w:sz w:val="18"/>
        </w:rPr>
        <w:t xml:space="preserve"> del órgano de contratación o los titulares de los órganos en que se hubiere delegado</w:t>
      </w:r>
      <w:r>
        <w:rPr>
          <w:color w:val="000009"/>
          <w:w w:val="105"/>
          <w:sz w:val="18"/>
        </w:rPr>
        <w:t xml:space="preserve"> la facultad para contratar o los que ejerzan la sustitución del primero”.</w:t>
      </w:r>
    </w:p>
    <w:p w14:paraId="531D5AF6" w14:textId="77777777" w:rsidR="00296660" w:rsidRDefault="00296660">
      <w:pPr>
        <w:pStyle w:val="Textoindependiente"/>
        <w:spacing w:before="208"/>
        <w:rPr>
          <w:i w:val="0"/>
        </w:rPr>
      </w:pPr>
    </w:p>
    <w:p w14:paraId="28377D5D" w14:textId="77777777" w:rsidR="00296660" w:rsidRDefault="00303735">
      <w:pPr>
        <w:pStyle w:val="Ttulo1"/>
        <w:numPr>
          <w:ilvl w:val="0"/>
          <w:numId w:val="1"/>
        </w:numPr>
        <w:tabs>
          <w:tab w:val="left" w:pos="2795"/>
          <w:tab w:val="left" w:pos="2797"/>
        </w:tabs>
        <w:spacing w:before="1" w:line="247" w:lineRule="auto"/>
        <w:ind w:left="2797" w:right="2188" w:hanging="304"/>
        <w:jc w:val="left"/>
        <w:rPr>
          <w:color w:val="000009"/>
          <w:u w:val="none"/>
        </w:rPr>
      </w:pPr>
      <w:r>
        <w:rPr>
          <w:color w:val="000009"/>
          <w:w w:val="105"/>
          <w:u w:color="000009"/>
        </w:rPr>
        <w:t>Limitaciones</w:t>
      </w:r>
      <w:r>
        <w:rPr>
          <w:color w:val="000009"/>
          <w:spacing w:val="-2"/>
          <w:w w:val="105"/>
          <w:u w:color="000009"/>
        </w:rPr>
        <w:t xml:space="preserve"> </w:t>
      </w:r>
      <w:r>
        <w:rPr>
          <w:color w:val="000009"/>
          <w:w w:val="105"/>
          <w:u w:color="000009"/>
        </w:rPr>
        <w:t>de</w:t>
      </w:r>
      <w:r>
        <w:rPr>
          <w:color w:val="000009"/>
          <w:spacing w:val="-2"/>
          <w:w w:val="105"/>
          <w:u w:color="000009"/>
        </w:rPr>
        <w:t xml:space="preserve"> </w:t>
      </w:r>
      <w:r>
        <w:rPr>
          <w:color w:val="000009"/>
          <w:w w:val="105"/>
          <w:u w:color="000009"/>
        </w:rPr>
        <w:t>jornada</w:t>
      </w:r>
      <w:r>
        <w:rPr>
          <w:color w:val="000009"/>
          <w:spacing w:val="-2"/>
          <w:w w:val="105"/>
          <w:u w:color="000009"/>
        </w:rPr>
        <w:t xml:space="preserve"> </w:t>
      </w:r>
      <w:r>
        <w:rPr>
          <w:color w:val="000009"/>
          <w:w w:val="105"/>
          <w:u w:color="000009"/>
        </w:rPr>
        <w:t>y</w:t>
      </w:r>
      <w:r>
        <w:rPr>
          <w:color w:val="000009"/>
          <w:spacing w:val="-2"/>
          <w:w w:val="105"/>
          <w:u w:color="000009"/>
        </w:rPr>
        <w:t xml:space="preserve"> </w:t>
      </w:r>
      <w:r>
        <w:rPr>
          <w:color w:val="000009"/>
          <w:w w:val="105"/>
          <w:u w:color="000009"/>
        </w:rPr>
        <w:t>horario.</w:t>
      </w:r>
      <w:r>
        <w:rPr>
          <w:color w:val="000009"/>
          <w:spacing w:val="-3"/>
          <w:w w:val="105"/>
          <w:u w:color="000009"/>
        </w:rPr>
        <w:t xml:space="preserve"> </w:t>
      </w:r>
      <w:r>
        <w:rPr>
          <w:color w:val="000009"/>
          <w:w w:val="105"/>
          <w:u w:color="000009"/>
        </w:rPr>
        <w:t>En</w:t>
      </w:r>
      <w:r>
        <w:rPr>
          <w:color w:val="000009"/>
          <w:spacing w:val="-2"/>
          <w:w w:val="105"/>
          <w:u w:color="000009"/>
        </w:rPr>
        <w:t xml:space="preserve"> </w:t>
      </w:r>
      <w:r>
        <w:rPr>
          <w:color w:val="000009"/>
          <w:w w:val="105"/>
          <w:u w:color="000009"/>
        </w:rPr>
        <w:t>cuanto</w:t>
      </w:r>
      <w:r>
        <w:rPr>
          <w:color w:val="000009"/>
          <w:spacing w:val="-2"/>
          <w:w w:val="105"/>
          <w:u w:color="000009"/>
        </w:rPr>
        <w:t xml:space="preserve"> </w:t>
      </w:r>
      <w:r>
        <w:rPr>
          <w:color w:val="000009"/>
          <w:w w:val="105"/>
          <w:u w:color="000009"/>
        </w:rPr>
        <w:t>a</w:t>
      </w:r>
      <w:r>
        <w:rPr>
          <w:color w:val="000009"/>
          <w:spacing w:val="-4"/>
          <w:w w:val="105"/>
          <w:u w:color="000009"/>
        </w:rPr>
        <w:t xml:space="preserve"> </w:t>
      </w:r>
      <w:r>
        <w:rPr>
          <w:color w:val="000009"/>
          <w:w w:val="105"/>
          <w:u w:color="000009"/>
        </w:rPr>
        <w:t>las</w:t>
      </w:r>
      <w:r>
        <w:rPr>
          <w:color w:val="000009"/>
          <w:spacing w:val="-3"/>
          <w:w w:val="105"/>
          <w:u w:color="000009"/>
        </w:rPr>
        <w:t xml:space="preserve"> </w:t>
      </w:r>
      <w:r>
        <w:rPr>
          <w:color w:val="000009"/>
          <w:w w:val="105"/>
          <w:u w:color="000009"/>
        </w:rPr>
        <w:t>limitaciones</w:t>
      </w:r>
      <w:r>
        <w:rPr>
          <w:color w:val="000009"/>
          <w:spacing w:val="-4"/>
          <w:w w:val="105"/>
          <w:u w:color="000009"/>
        </w:rPr>
        <w:t xml:space="preserve"> </w:t>
      </w:r>
      <w:r>
        <w:rPr>
          <w:color w:val="000009"/>
          <w:w w:val="105"/>
          <w:u w:color="000009"/>
        </w:rPr>
        <w:t>de</w:t>
      </w:r>
      <w:r>
        <w:rPr>
          <w:color w:val="000009"/>
          <w:spacing w:val="-2"/>
          <w:w w:val="105"/>
          <w:u w:color="000009"/>
        </w:rPr>
        <w:t xml:space="preserve"> </w:t>
      </w:r>
      <w:r>
        <w:rPr>
          <w:color w:val="000009"/>
          <w:w w:val="105"/>
          <w:u w:color="000009"/>
        </w:rPr>
        <w:t>jornada</w:t>
      </w:r>
      <w:r>
        <w:rPr>
          <w:color w:val="000009"/>
          <w:spacing w:val="-2"/>
          <w:w w:val="105"/>
          <w:u w:color="000009"/>
        </w:rPr>
        <w:t xml:space="preserve"> </w:t>
      </w:r>
      <w:r>
        <w:rPr>
          <w:color w:val="000009"/>
          <w:w w:val="105"/>
          <w:u w:color="000009"/>
        </w:rPr>
        <w:t>y</w:t>
      </w:r>
      <w:r>
        <w:rPr>
          <w:color w:val="000009"/>
          <w:w w:val="105"/>
          <w:u w:val="none"/>
        </w:rPr>
        <w:t xml:space="preserve"> </w:t>
      </w:r>
      <w:r>
        <w:rPr>
          <w:color w:val="000009"/>
          <w:w w:val="105"/>
          <w:u w:color="000009"/>
        </w:rPr>
        <w:t>horario, se deberá tener en cuenta lo siguiente:</w:t>
      </w:r>
    </w:p>
    <w:p w14:paraId="73D12522" w14:textId="77777777" w:rsidR="00296660" w:rsidRDefault="00296660">
      <w:pPr>
        <w:pStyle w:val="Textoindependiente"/>
        <w:spacing w:before="207"/>
        <w:rPr>
          <w:b/>
          <w:i w:val="0"/>
        </w:rPr>
      </w:pPr>
    </w:p>
    <w:p w14:paraId="398A8D14" w14:textId="77777777" w:rsidR="00296660" w:rsidRDefault="00303735">
      <w:pPr>
        <w:spacing w:line="247" w:lineRule="auto"/>
        <w:ind w:left="2190" w:right="2184" w:firstLine="596"/>
        <w:jc w:val="both"/>
        <w:rPr>
          <w:b/>
          <w:sz w:val="18"/>
        </w:rPr>
      </w:pPr>
      <w:r>
        <w:rPr>
          <w:color w:val="000009"/>
          <w:spacing w:val="-2"/>
          <w:w w:val="105"/>
          <w:sz w:val="18"/>
        </w:rPr>
        <w:t>La actividad</w:t>
      </w:r>
      <w:r>
        <w:rPr>
          <w:color w:val="000009"/>
          <w:spacing w:val="-4"/>
          <w:w w:val="105"/>
          <w:sz w:val="18"/>
        </w:rPr>
        <w:t xml:space="preserve"> </w:t>
      </w:r>
      <w:r>
        <w:rPr>
          <w:color w:val="000009"/>
          <w:spacing w:val="-2"/>
          <w:w w:val="105"/>
          <w:sz w:val="18"/>
        </w:rPr>
        <w:t>privada no puede requerir</w:t>
      </w:r>
      <w:r>
        <w:rPr>
          <w:color w:val="000009"/>
          <w:spacing w:val="-3"/>
          <w:w w:val="105"/>
          <w:sz w:val="18"/>
        </w:rPr>
        <w:t xml:space="preserve"> </w:t>
      </w:r>
      <w:r>
        <w:rPr>
          <w:color w:val="000009"/>
          <w:spacing w:val="-2"/>
          <w:w w:val="105"/>
          <w:sz w:val="18"/>
        </w:rPr>
        <w:t>la</w:t>
      </w:r>
      <w:r>
        <w:rPr>
          <w:color w:val="000009"/>
          <w:spacing w:val="-4"/>
          <w:w w:val="105"/>
          <w:sz w:val="18"/>
        </w:rPr>
        <w:t xml:space="preserve"> </w:t>
      </w:r>
      <w:r>
        <w:rPr>
          <w:color w:val="000009"/>
          <w:spacing w:val="-2"/>
          <w:w w:val="105"/>
          <w:sz w:val="18"/>
        </w:rPr>
        <w:t>presencia e</w:t>
      </w:r>
      <w:r>
        <w:rPr>
          <w:color w:val="000009"/>
          <w:spacing w:val="-2"/>
          <w:w w:val="105"/>
          <w:sz w:val="18"/>
        </w:rPr>
        <w:t>fectiva</w:t>
      </w:r>
      <w:r>
        <w:rPr>
          <w:color w:val="000009"/>
          <w:spacing w:val="-4"/>
          <w:w w:val="105"/>
          <w:sz w:val="18"/>
        </w:rPr>
        <w:t xml:space="preserve"> </w:t>
      </w:r>
      <w:r>
        <w:rPr>
          <w:color w:val="000009"/>
          <w:spacing w:val="-2"/>
          <w:w w:val="105"/>
          <w:sz w:val="18"/>
        </w:rPr>
        <w:t>del</w:t>
      </w:r>
      <w:r>
        <w:rPr>
          <w:color w:val="000009"/>
          <w:spacing w:val="-5"/>
          <w:w w:val="105"/>
          <w:sz w:val="18"/>
        </w:rPr>
        <w:t xml:space="preserve"> </w:t>
      </w:r>
      <w:r>
        <w:rPr>
          <w:color w:val="000009"/>
          <w:spacing w:val="-2"/>
          <w:w w:val="105"/>
          <w:sz w:val="18"/>
        </w:rPr>
        <w:t>interesado durante</w:t>
      </w:r>
      <w:r>
        <w:rPr>
          <w:color w:val="000009"/>
          <w:w w:val="105"/>
          <w:sz w:val="18"/>
        </w:rPr>
        <w:t xml:space="preserve"> un horario igual o superior a la mitad de la jornada semanal ordinaria de trabajo en la Administración Pública (art.12.2 LIPAP) que queda fijada en </w:t>
      </w:r>
      <w:r>
        <w:rPr>
          <w:b/>
          <w:color w:val="000009"/>
          <w:w w:val="105"/>
          <w:sz w:val="18"/>
        </w:rPr>
        <w:t xml:space="preserve">10 horas semanales como </w:t>
      </w:r>
      <w:r>
        <w:rPr>
          <w:b/>
          <w:color w:val="000009"/>
          <w:spacing w:val="-2"/>
          <w:w w:val="105"/>
          <w:sz w:val="18"/>
        </w:rPr>
        <w:t>máximo,</w:t>
      </w:r>
      <w:r>
        <w:rPr>
          <w:b/>
          <w:color w:val="000009"/>
          <w:spacing w:val="-7"/>
          <w:w w:val="105"/>
          <w:sz w:val="18"/>
        </w:rPr>
        <w:t xml:space="preserve"> </w:t>
      </w:r>
      <w:r>
        <w:rPr>
          <w:b/>
          <w:color w:val="000009"/>
          <w:spacing w:val="-2"/>
          <w:w w:val="105"/>
          <w:sz w:val="18"/>
        </w:rPr>
        <w:t>en</w:t>
      </w:r>
      <w:r>
        <w:rPr>
          <w:b/>
          <w:color w:val="000009"/>
          <w:spacing w:val="-5"/>
          <w:w w:val="105"/>
          <w:sz w:val="18"/>
        </w:rPr>
        <w:t xml:space="preserve"> </w:t>
      </w:r>
      <w:r>
        <w:rPr>
          <w:b/>
          <w:color w:val="000009"/>
          <w:spacing w:val="-2"/>
          <w:w w:val="105"/>
          <w:sz w:val="18"/>
        </w:rPr>
        <w:t>horario</w:t>
      </w:r>
      <w:r>
        <w:rPr>
          <w:b/>
          <w:color w:val="000009"/>
          <w:spacing w:val="-6"/>
          <w:w w:val="105"/>
          <w:sz w:val="18"/>
        </w:rPr>
        <w:t xml:space="preserve"> </w:t>
      </w:r>
      <w:r>
        <w:rPr>
          <w:b/>
          <w:color w:val="000009"/>
          <w:spacing w:val="-2"/>
          <w:w w:val="105"/>
          <w:sz w:val="18"/>
        </w:rPr>
        <w:t>flexible</w:t>
      </w:r>
      <w:r>
        <w:rPr>
          <w:b/>
          <w:color w:val="000009"/>
          <w:spacing w:val="-5"/>
          <w:w w:val="105"/>
          <w:sz w:val="18"/>
        </w:rPr>
        <w:t xml:space="preserve"> </w:t>
      </w:r>
      <w:r>
        <w:rPr>
          <w:b/>
          <w:color w:val="000009"/>
          <w:spacing w:val="-2"/>
          <w:w w:val="105"/>
          <w:sz w:val="18"/>
        </w:rPr>
        <w:t>en</w:t>
      </w:r>
      <w:r>
        <w:rPr>
          <w:b/>
          <w:color w:val="000009"/>
          <w:spacing w:val="-6"/>
          <w:w w:val="105"/>
          <w:sz w:val="18"/>
        </w:rPr>
        <w:t xml:space="preserve"> </w:t>
      </w:r>
      <w:r>
        <w:rPr>
          <w:b/>
          <w:color w:val="000009"/>
          <w:spacing w:val="-2"/>
          <w:w w:val="105"/>
          <w:sz w:val="18"/>
        </w:rPr>
        <w:t>orden</w:t>
      </w:r>
      <w:r>
        <w:rPr>
          <w:b/>
          <w:color w:val="000009"/>
          <w:spacing w:val="-6"/>
          <w:w w:val="105"/>
          <w:sz w:val="18"/>
        </w:rPr>
        <w:t xml:space="preserve"> </w:t>
      </w:r>
      <w:r>
        <w:rPr>
          <w:b/>
          <w:color w:val="000009"/>
          <w:spacing w:val="-2"/>
          <w:w w:val="105"/>
          <w:sz w:val="18"/>
        </w:rPr>
        <w:t>al</w:t>
      </w:r>
      <w:r>
        <w:rPr>
          <w:b/>
          <w:color w:val="000009"/>
          <w:spacing w:val="-7"/>
          <w:w w:val="105"/>
          <w:sz w:val="18"/>
        </w:rPr>
        <w:t xml:space="preserve"> </w:t>
      </w:r>
      <w:r>
        <w:rPr>
          <w:b/>
          <w:color w:val="000009"/>
          <w:spacing w:val="-2"/>
          <w:w w:val="105"/>
          <w:sz w:val="18"/>
        </w:rPr>
        <w:t>cumplimiento</w:t>
      </w:r>
      <w:r>
        <w:rPr>
          <w:b/>
          <w:color w:val="000009"/>
          <w:spacing w:val="-6"/>
          <w:w w:val="105"/>
          <w:sz w:val="18"/>
        </w:rPr>
        <w:t xml:space="preserve"> </w:t>
      </w:r>
      <w:r>
        <w:rPr>
          <w:b/>
          <w:color w:val="000009"/>
          <w:spacing w:val="-2"/>
          <w:w w:val="105"/>
          <w:sz w:val="18"/>
        </w:rPr>
        <w:t>íntegro</w:t>
      </w:r>
      <w:r>
        <w:rPr>
          <w:b/>
          <w:color w:val="000009"/>
          <w:spacing w:val="-6"/>
          <w:w w:val="105"/>
          <w:sz w:val="18"/>
        </w:rPr>
        <w:t xml:space="preserve"> </w:t>
      </w:r>
      <w:r>
        <w:rPr>
          <w:b/>
          <w:color w:val="000009"/>
          <w:spacing w:val="-2"/>
          <w:w w:val="105"/>
          <w:sz w:val="18"/>
        </w:rPr>
        <w:t>de</w:t>
      </w:r>
      <w:r>
        <w:rPr>
          <w:b/>
          <w:color w:val="000009"/>
          <w:spacing w:val="-5"/>
          <w:w w:val="105"/>
          <w:sz w:val="18"/>
        </w:rPr>
        <w:t xml:space="preserve"> </w:t>
      </w:r>
      <w:r>
        <w:rPr>
          <w:b/>
          <w:color w:val="000009"/>
          <w:spacing w:val="-2"/>
          <w:w w:val="105"/>
          <w:sz w:val="18"/>
        </w:rPr>
        <w:t>sus</w:t>
      </w:r>
      <w:r>
        <w:rPr>
          <w:b/>
          <w:color w:val="000009"/>
          <w:spacing w:val="-6"/>
          <w:w w:val="105"/>
          <w:sz w:val="18"/>
        </w:rPr>
        <w:t xml:space="preserve"> </w:t>
      </w:r>
      <w:r>
        <w:rPr>
          <w:b/>
          <w:color w:val="000009"/>
          <w:spacing w:val="-2"/>
          <w:w w:val="105"/>
          <w:sz w:val="18"/>
        </w:rPr>
        <w:t>funciones</w:t>
      </w:r>
      <w:r>
        <w:rPr>
          <w:b/>
          <w:color w:val="000009"/>
          <w:spacing w:val="-6"/>
          <w:w w:val="105"/>
          <w:sz w:val="18"/>
        </w:rPr>
        <w:t xml:space="preserve"> </w:t>
      </w:r>
      <w:r>
        <w:rPr>
          <w:b/>
          <w:color w:val="000009"/>
          <w:spacing w:val="-2"/>
          <w:w w:val="105"/>
          <w:sz w:val="18"/>
        </w:rPr>
        <w:t>como</w:t>
      </w:r>
      <w:r>
        <w:rPr>
          <w:b/>
          <w:color w:val="000009"/>
          <w:w w:val="105"/>
          <w:sz w:val="18"/>
        </w:rPr>
        <w:t xml:space="preserve"> </w:t>
      </w:r>
      <w:proofErr w:type="gramStart"/>
      <w:r>
        <w:rPr>
          <w:b/>
          <w:color w:val="000009"/>
          <w:w w:val="105"/>
          <w:sz w:val="18"/>
        </w:rPr>
        <w:t>Consejero</w:t>
      </w:r>
      <w:proofErr w:type="gramEnd"/>
      <w:r>
        <w:rPr>
          <w:b/>
          <w:color w:val="000009"/>
          <w:w w:val="105"/>
          <w:sz w:val="18"/>
        </w:rPr>
        <w:t xml:space="preserve"> Insular de Área que es su actividad principal.</w:t>
      </w:r>
    </w:p>
    <w:p w14:paraId="1352F855" w14:textId="77777777" w:rsidR="00296660" w:rsidRDefault="00296660">
      <w:pPr>
        <w:pStyle w:val="Textoindependiente"/>
        <w:rPr>
          <w:b/>
          <w:i w:val="0"/>
        </w:rPr>
      </w:pPr>
    </w:p>
    <w:p w14:paraId="710D93F7" w14:textId="77777777" w:rsidR="00296660" w:rsidRDefault="00296660">
      <w:pPr>
        <w:pStyle w:val="Textoindependiente"/>
        <w:spacing w:before="1"/>
        <w:rPr>
          <w:b/>
          <w:i w:val="0"/>
        </w:rPr>
      </w:pPr>
    </w:p>
    <w:p w14:paraId="30F268B0" w14:textId="77777777" w:rsidR="00296660" w:rsidRDefault="00303735">
      <w:pPr>
        <w:pStyle w:val="Ttulo1"/>
        <w:numPr>
          <w:ilvl w:val="0"/>
          <w:numId w:val="1"/>
        </w:numPr>
        <w:tabs>
          <w:tab w:val="left" w:pos="2794"/>
        </w:tabs>
        <w:ind w:left="2794" w:hanging="301"/>
        <w:jc w:val="left"/>
        <w:rPr>
          <w:color w:val="000009"/>
          <w:u w:val="none"/>
        </w:rPr>
      </w:pPr>
      <w:hyperlink r:id="rId14">
        <w:r>
          <w:rPr>
            <w:color w:val="000009"/>
            <w:u w:color="000009"/>
          </w:rPr>
          <w:t>Limitaciones</w:t>
        </w:r>
        <w:r>
          <w:rPr>
            <w:color w:val="000009"/>
            <w:spacing w:val="24"/>
            <w:u w:color="000009"/>
          </w:rPr>
          <w:t xml:space="preserve"> </w:t>
        </w:r>
        <w:r>
          <w:rPr>
            <w:color w:val="000009"/>
            <w:spacing w:val="-2"/>
            <w:u w:color="000009"/>
          </w:rPr>
          <w:t>retributivas.</w:t>
        </w:r>
      </w:hyperlink>
    </w:p>
    <w:p w14:paraId="5EA6E873" w14:textId="77777777" w:rsidR="00296660" w:rsidRDefault="00303735">
      <w:pPr>
        <w:spacing w:before="173" w:line="247" w:lineRule="auto"/>
        <w:ind w:left="2190" w:right="2185" w:firstLine="303"/>
        <w:jc w:val="both"/>
        <w:rPr>
          <w:sz w:val="18"/>
        </w:rPr>
      </w:pPr>
      <w:r>
        <w:rPr>
          <w:color w:val="000009"/>
          <w:sz w:val="18"/>
        </w:rPr>
        <w:t>Se constata que en la estructura retributiva del Sr. Fernández Vega, por su cargo público</w:t>
      </w:r>
      <w:r>
        <w:rPr>
          <w:color w:val="000009"/>
          <w:w w:val="105"/>
          <w:sz w:val="18"/>
        </w:rPr>
        <w:t xml:space="preserve"> </w:t>
      </w:r>
      <w:r>
        <w:rPr>
          <w:color w:val="000009"/>
          <w:spacing w:val="-2"/>
          <w:w w:val="105"/>
          <w:sz w:val="18"/>
        </w:rPr>
        <w:t>en régimen de dedicación parcial en esta Corporación (75%), no se</w:t>
      </w:r>
      <w:r>
        <w:rPr>
          <w:color w:val="000009"/>
          <w:spacing w:val="-3"/>
          <w:w w:val="105"/>
          <w:sz w:val="18"/>
        </w:rPr>
        <w:t xml:space="preserve"> </w:t>
      </w:r>
      <w:r>
        <w:rPr>
          <w:color w:val="000009"/>
          <w:spacing w:val="-2"/>
          <w:w w:val="105"/>
          <w:sz w:val="18"/>
        </w:rPr>
        <w:t>contempla</w:t>
      </w:r>
      <w:r>
        <w:rPr>
          <w:color w:val="000009"/>
          <w:spacing w:val="-4"/>
          <w:w w:val="105"/>
          <w:sz w:val="18"/>
        </w:rPr>
        <w:t xml:space="preserve"> </w:t>
      </w:r>
      <w:r>
        <w:rPr>
          <w:color w:val="000009"/>
          <w:spacing w:val="-2"/>
          <w:w w:val="105"/>
          <w:sz w:val="18"/>
        </w:rPr>
        <w:t>la existencia</w:t>
      </w:r>
      <w:r>
        <w:rPr>
          <w:color w:val="000009"/>
          <w:w w:val="105"/>
          <w:sz w:val="18"/>
        </w:rPr>
        <w:t xml:space="preserve"> de complemento específico o concepto equiparable, implicando el propio régim</w:t>
      </w:r>
      <w:r>
        <w:rPr>
          <w:color w:val="000009"/>
          <w:w w:val="105"/>
          <w:sz w:val="18"/>
        </w:rPr>
        <w:t>en de dedicación parcial una reducción retributiva compatible legalmente con la actividad privada,</w:t>
      </w:r>
      <w:r>
        <w:rPr>
          <w:color w:val="000009"/>
          <w:spacing w:val="-11"/>
          <w:w w:val="105"/>
          <w:sz w:val="18"/>
        </w:rPr>
        <w:t xml:space="preserve"> </w:t>
      </w:r>
      <w:r>
        <w:rPr>
          <w:color w:val="000009"/>
          <w:w w:val="105"/>
          <w:sz w:val="18"/>
        </w:rPr>
        <w:t>conforme</w:t>
      </w:r>
      <w:r>
        <w:rPr>
          <w:color w:val="000009"/>
          <w:spacing w:val="-10"/>
          <w:w w:val="105"/>
          <w:sz w:val="18"/>
        </w:rPr>
        <w:t xml:space="preserve"> </w:t>
      </w:r>
      <w:r>
        <w:rPr>
          <w:color w:val="000009"/>
          <w:w w:val="105"/>
          <w:sz w:val="18"/>
        </w:rPr>
        <w:t>a</w:t>
      </w:r>
      <w:r>
        <w:rPr>
          <w:color w:val="000009"/>
          <w:spacing w:val="-11"/>
          <w:w w:val="105"/>
          <w:sz w:val="18"/>
        </w:rPr>
        <w:t xml:space="preserve"> </w:t>
      </w:r>
      <w:r>
        <w:rPr>
          <w:color w:val="000009"/>
          <w:w w:val="105"/>
          <w:sz w:val="18"/>
        </w:rPr>
        <w:t>lo</w:t>
      </w:r>
      <w:r>
        <w:rPr>
          <w:color w:val="000009"/>
          <w:spacing w:val="-10"/>
          <w:w w:val="105"/>
          <w:sz w:val="18"/>
        </w:rPr>
        <w:t xml:space="preserve"> </w:t>
      </w:r>
      <w:r>
        <w:rPr>
          <w:color w:val="000009"/>
          <w:w w:val="105"/>
          <w:sz w:val="18"/>
        </w:rPr>
        <w:t>establecido</w:t>
      </w:r>
      <w:r>
        <w:rPr>
          <w:color w:val="000009"/>
          <w:spacing w:val="-11"/>
          <w:w w:val="105"/>
          <w:sz w:val="18"/>
        </w:rPr>
        <w:t xml:space="preserve"> </w:t>
      </w:r>
      <w:r>
        <w:rPr>
          <w:color w:val="000009"/>
          <w:w w:val="105"/>
          <w:sz w:val="18"/>
        </w:rPr>
        <w:t>en</w:t>
      </w:r>
      <w:r>
        <w:rPr>
          <w:color w:val="000009"/>
          <w:spacing w:val="-10"/>
          <w:w w:val="105"/>
          <w:sz w:val="18"/>
        </w:rPr>
        <w:t xml:space="preserve"> </w:t>
      </w:r>
      <w:r>
        <w:rPr>
          <w:color w:val="000009"/>
          <w:w w:val="105"/>
          <w:sz w:val="18"/>
        </w:rPr>
        <w:t>el</w:t>
      </w:r>
      <w:r>
        <w:rPr>
          <w:color w:val="000009"/>
          <w:spacing w:val="-10"/>
          <w:w w:val="105"/>
          <w:sz w:val="18"/>
        </w:rPr>
        <w:t xml:space="preserve"> </w:t>
      </w:r>
      <w:r>
        <w:rPr>
          <w:color w:val="000009"/>
          <w:w w:val="105"/>
          <w:sz w:val="18"/>
        </w:rPr>
        <w:t>art.</w:t>
      </w:r>
      <w:r>
        <w:rPr>
          <w:color w:val="000009"/>
          <w:spacing w:val="-11"/>
          <w:w w:val="105"/>
          <w:sz w:val="18"/>
        </w:rPr>
        <w:t xml:space="preserve"> </w:t>
      </w:r>
      <w:r>
        <w:rPr>
          <w:color w:val="000009"/>
          <w:w w:val="105"/>
          <w:sz w:val="18"/>
        </w:rPr>
        <w:t>75</w:t>
      </w:r>
      <w:r>
        <w:rPr>
          <w:color w:val="000009"/>
          <w:spacing w:val="-10"/>
          <w:w w:val="105"/>
          <w:sz w:val="18"/>
        </w:rPr>
        <w:t xml:space="preserve"> </w:t>
      </w:r>
      <w:r>
        <w:rPr>
          <w:color w:val="000009"/>
          <w:w w:val="105"/>
          <w:sz w:val="18"/>
        </w:rPr>
        <w:t>de</w:t>
      </w:r>
      <w:r>
        <w:rPr>
          <w:color w:val="000009"/>
          <w:spacing w:val="-11"/>
          <w:w w:val="105"/>
          <w:sz w:val="18"/>
        </w:rPr>
        <w:t xml:space="preserve"> </w:t>
      </w:r>
      <w:r>
        <w:rPr>
          <w:color w:val="000009"/>
          <w:w w:val="105"/>
          <w:sz w:val="18"/>
        </w:rPr>
        <w:t>la</w:t>
      </w:r>
      <w:r>
        <w:rPr>
          <w:color w:val="000009"/>
          <w:spacing w:val="-10"/>
          <w:w w:val="105"/>
          <w:sz w:val="18"/>
        </w:rPr>
        <w:t xml:space="preserve"> </w:t>
      </w:r>
      <w:r>
        <w:rPr>
          <w:color w:val="000009"/>
          <w:w w:val="105"/>
          <w:sz w:val="18"/>
        </w:rPr>
        <w:t>Ley</w:t>
      </w:r>
      <w:r>
        <w:rPr>
          <w:color w:val="000009"/>
          <w:spacing w:val="-10"/>
          <w:w w:val="105"/>
          <w:sz w:val="18"/>
        </w:rPr>
        <w:t xml:space="preserve"> </w:t>
      </w:r>
      <w:r>
        <w:rPr>
          <w:color w:val="000009"/>
          <w:w w:val="105"/>
          <w:sz w:val="18"/>
        </w:rPr>
        <w:t>7/1985</w:t>
      </w:r>
      <w:r>
        <w:rPr>
          <w:color w:val="000009"/>
          <w:spacing w:val="-11"/>
          <w:w w:val="105"/>
          <w:sz w:val="18"/>
        </w:rPr>
        <w:t xml:space="preserve"> </w:t>
      </w:r>
      <w:r>
        <w:rPr>
          <w:color w:val="000009"/>
          <w:w w:val="105"/>
          <w:sz w:val="18"/>
        </w:rPr>
        <w:t>(LBRL)</w:t>
      </w:r>
      <w:r>
        <w:rPr>
          <w:color w:val="000009"/>
          <w:spacing w:val="-10"/>
          <w:w w:val="105"/>
          <w:sz w:val="18"/>
        </w:rPr>
        <w:t xml:space="preserve"> </w:t>
      </w:r>
      <w:r>
        <w:rPr>
          <w:color w:val="000009"/>
          <w:w w:val="105"/>
          <w:sz w:val="18"/>
        </w:rPr>
        <w:t>y</w:t>
      </w:r>
      <w:r>
        <w:rPr>
          <w:color w:val="000009"/>
          <w:spacing w:val="-11"/>
          <w:w w:val="105"/>
          <w:sz w:val="18"/>
        </w:rPr>
        <w:t xml:space="preserve"> </w:t>
      </w:r>
      <w:r>
        <w:rPr>
          <w:color w:val="000009"/>
          <w:w w:val="105"/>
          <w:sz w:val="18"/>
        </w:rPr>
        <w:t>el</w:t>
      </w:r>
      <w:r>
        <w:rPr>
          <w:color w:val="000009"/>
          <w:spacing w:val="-10"/>
          <w:w w:val="105"/>
          <w:sz w:val="18"/>
        </w:rPr>
        <w:t xml:space="preserve"> </w:t>
      </w:r>
      <w:r>
        <w:rPr>
          <w:color w:val="000009"/>
          <w:w w:val="105"/>
          <w:sz w:val="18"/>
        </w:rPr>
        <w:t>artículo</w:t>
      </w:r>
      <w:r>
        <w:rPr>
          <w:color w:val="000009"/>
          <w:spacing w:val="-10"/>
          <w:w w:val="105"/>
          <w:sz w:val="18"/>
        </w:rPr>
        <w:t xml:space="preserve"> </w:t>
      </w:r>
      <w:r>
        <w:rPr>
          <w:color w:val="000009"/>
          <w:w w:val="105"/>
          <w:sz w:val="18"/>
        </w:rPr>
        <w:t>5</w:t>
      </w:r>
      <w:r>
        <w:rPr>
          <w:color w:val="000009"/>
          <w:spacing w:val="-11"/>
          <w:w w:val="105"/>
          <w:sz w:val="18"/>
        </w:rPr>
        <w:t xml:space="preserve"> </w:t>
      </w:r>
      <w:r>
        <w:rPr>
          <w:color w:val="000009"/>
          <w:w w:val="105"/>
          <w:sz w:val="18"/>
        </w:rPr>
        <w:t>de</w:t>
      </w:r>
      <w:r>
        <w:rPr>
          <w:color w:val="000009"/>
          <w:spacing w:val="-10"/>
          <w:w w:val="105"/>
          <w:sz w:val="18"/>
        </w:rPr>
        <w:t xml:space="preserve"> </w:t>
      </w:r>
      <w:r>
        <w:rPr>
          <w:color w:val="000009"/>
          <w:w w:val="105"/>
          <w:sz w:val="18"/>
        </w:rPr>
        <w:t>la Ley 53/1984 (LIPAP).</w:t>
      </w:r>
    </w:p>
    <w:p w14:paraId="44306CAD" w14:textId="77777777" w:rsidR="00296660" w:rsidRDefault="00296660">
      <w:pPr>
        <w:pStyle w:val="Textoindependiente"/>
        <w:rPr>
          <w:i w:val="0"/>
          <w:sz w:val="20"/>
        </w:rPr>
      </w:pPr>
    </w:p>
    <w:p w14:paraId="10C60E14" w14:textId="77777777" w:rsidR="00296660" w:rsidRDefault="00296660">
      <w:pPr>
        <w:pStyle w:val="Textoindependiente"/>
        <w:rPr>
          <w:i w:val="0"/>
          <w:sz w:val="20"/>
        </w:rPr>
      </w:pPr>
    </w:p>
    <w:p w14:paraId="1916D7F4" w14:textId="77777777" w:rsidR="00296660" w:rsidRDefault="00296660">
      <w:pPr>
        <w:pStyle w:val="Textoindependiente"/>
        <w:rPr>
          <w:i w:val="0"/>
          <w:sz w:val="20"/>
        </w:rPr>
      </w:pPr>
    </w:p>
    <w:p w14:paraId="1C677872" w14:textId="77777777" w:rsidR="00296660" w:rsidRDefault="00296660">
      <w:pPr>
        <w:pStyle w:val="Textoindependiente"/>
        <w:rPr>
          <w:i w:val="0"/>
          <w:sz w:val="20"/>
        </w:rPr>
      </w:pPr>
    </w:p>
    <w:p w14:paraId="488467DC" w14:textId="77777777" w:rsidR="00296660" w:rsidRDefault="00296660">
      <w:pPr>
        <w:pStyle w:val="Textoindependiente"/>
        <w:rPr>
          <w:i w:val="0"/>
          <w:sz w:val="20"/>
        </w:rPr>
      </w:pPr>
    </w:p>
    <w:p w14:paraId="1A91307A" w14:textId="77777777" w:rsidR="00296660" w:rsidRDefault="00296660">
      <w:pPr>
        <w:pStyle w:val="Textoindependiente"/>
        <w:rPr>
          <w:i w:val="0"/>
          <w:sz w:val="20"/>
        </w:rPr>
      </w:pPr>
    </w:p>
    <w:p w14:paraId="4EFD6BB8" w14:textId="77777777" w:rsidR="00296660" w:rsidRDefault="00296660">
      <w:pPr>
        <w:pStyle w:val="Textoindependiente"/>
        <w:rPr>
          <w:i w:val="0"/>
          <w:sz w:val="20"/>
        </w:rPr>
      </w:pPr>
    </w:p>
    <w:p w14:paraId="6B1A62E9" w14:textId="77777777" w:rsidR="00296660" w:rsidRDefault="00296660">
      <w:pPr>
        <w:pStyle w:val="Textoindependiente"/>
        <w:rPr>
          <w:i w:val="0"/>
          <w:sz w:val="20"/>
        </w:rPr>
      </w:pPr>
    </w:p>
    <w:p w14:paraId="6E516227" w14:textId="77777777" w:rsidR="00296660" w:rsidRDefault="00296660">
      <w:pPr>
        <w:pStyle w:val="Textoindependiente"/>
        <w:rPr>
          <w:i w:val="0"/>
          <w:sz w:val="20"/>
        </w:rPr>
      </w:pPr>
    </w:p>
    <w:p w14:paraId="432F6662" w14:textId="77777777" w:rsidR="00296660" w:rsidRDefault="00296660">
      <w:pPr>
        <w:pStyle w:val="Textoindependiente"/>
        <w:rPr>
          <w:i w:val="0"/>
          <w:sz w:val="20"/>
        </w:rPr>
      </w:pPr>
    </w:p>
    <w:p w14:paraId="0C778CF4" w14:textId="77777777" w:rsidR="00296660" w:rsidRDefault="00296660">
      <w:pPr>
        <w:pStyle w:val="Textoindependiente"/>
        <w:rPr>
          <w:i w:val="0"/>
          <w:sz w:val="20"/>
        </w:rPr>
      </w:pPr>
    </w:p>
    <w:p w14:paraId="61672DD4" w14:textId="77777777" w:rsidR="00296660" w:rsidRDefault="00296660">
      <w:pPr>
        <w:pStyle w:val="Textoindependiente"/>
        <w:rPr>
          <w:i w:val="0"/>
          <w:sz w:val="20"/>
        </w:rPr>
      </w:pPr>
    </w:p>
    <w:p w14:paraId="4E55F8E7" w14:textId="77777777" w:rsidR="00296660" w:rsidRDefault="00296660">
      <w:pPr>
        <w:pStyle w:val="Textoindependiente"/>
        <w:rPr>
          <w:i w:val="0"/>
          <w:sz w:val="20"/>
        </w:rPr>
      </w:pPr>
    </w:p>
    <w:p w14:paraId="533A9C6B" w14:textId="77777777" w:rsidR="00296660" w:rsidRDefault="00296660">
      <w:pPr>
        <w:pStyle w:val="Textoindependiente"/>
        <w:rPr>
          <w:i w:val="0"/>
          <w:sz w:val="20"/>
        </w:rPr>
      </w:pPr>
    </w:p>
    <w:p w14:paraId="0A8FA14C" w14:textId="77777777" w:rsidR="00296660" w:rsidRDefault="00303735">
      <w:pPr>
        <w:pStyle w:val="Textoindependiente"/>
        <w:spacing w:before="88"/>
        <w:rPr>
          <w:i w:val="0"/>
          <w:sz w:val="20"/>
        </w:rPr>
      </w:pPr>
      <w:r>
        <w:rPr>
          <w:noProof/>
        </w:rPr>
        <mc:AlternateContent>
          <mc:Choice Requires="wps">
            <w:drawing>
              <wp:anchor distT="0" distB="0" distL="0" distR="0" simplePos="0" relativeHeight="487610368" behindDoc="1" locked="0" layoutInCell="1" allowOverlap="1" wp14:anchorId="731D5E79" wp14:editId="48BE3594">
                <wp:simplePos x="0" y="0"/>
                <wp:positionH relativeFrom="page">
                  <wp:posOffset>179999</wp:posOffset>
                </wp:positionH>
                <wp:positionV relativeFrom="paragraph">
                  <wp:posOffset>220369</wp:posOffset>
                </wp:positionV>
                <wp:extent cx="72009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
                        </a:xfrm>
                        <a:custGeom>
                          <a:avLst/>
                          <a:gdLst/>
                          <a:ahLst/>
                          <a:cxnLst/>
                          <a:rect l="l" t="t" r="r" b="b"/>
                          <a:pathLst>
                            <a:path w="7200900">
                              <a:moveTo>
                                <a:pt x="0" y="0"/>
                              </a:moveTo>
                              <a:lnTo>
                                <a:pt x="7200564"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382425" id="Graphic 50" o:spid="_x0000_s1026" style="position:absolute;margin-left:14.15pt;margin-top:17.35pt;width:567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7200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" path="m,l7200564,e" filled="f" strokeweight=".8pt">
                <v:path arrowok="t"/>
                <w10:wrap type="topAndBottom" anchorx="page"/>
              </v:shape>
            </w:pict>
          </mc:Fallback>
        </mc:AlternateContent>
      </w:r>
      <w:r>
        <w:rPr>
          <w:noProof/>
        </w:rPr>
        <w:drawing>
          <wp:anchor distT="0" distB="0" distL="0" distR="0" simplePos="0" relativeHeight="487610880" behindDoc="1" locked="0" layoutInCell="1" allowOverlap="1" wp14:anchorId="441A3EB7" wp14:editId="3DE4C50D">
            <wp:simplePos x="0" y="0"/>
            <wp:positionH relativeFrom="page">
              <wp:posOffset>232732</wp:posOffset>
            </wp:positionH>
            <wp:positionV relativeFrom="paragraph">
              <wp:posOffset>273101</wp:posOffset>
            </wp:positionV>
            <wp:extent cx="507492" cy="507492"/>
            <wp:effectExtent l="0" t="0" r="0" b="0"/>
            <wp:wrapTopAndBottom/>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8" cstate="print"/>
                    <a:stretch>
                      <a:fillRect/>
                    </a:stretch>
                  </pic:blipFill>
                  <pic:spPr>
                    <a:xfrm>
                      <a:off x="0" y="0"/>
                      <a:ext cx="507492" cy="507492"/>
                    </a:xfrm>
                    <a:prstGeom prst="rect">
                      <a:avLst/>
                    </a:prstGeom>
                  </pic:spPr>
                </pic:pic>
              </a:graphicData>
            </a:graphic>
          </wp:anchor>
        </w:drawing>
      </w:r>
      <w:r>
        <w:rPr>
          <w:noProof/>
        </w:rPr>
        <w:drawing>
          <wp:anchor distT="0" distB="0" distL="0" distR="0" simplePos="0" relativeHeight="487611392" behindDoc="1" locked="0" layoutInCell="1" allowOverlap="1" wp14:anchorId="0C686402" wp14:editId="1BD163DD">
            <wp:simplePos x="0" y="0"/>
            <wp:positionH relativeFrom="page">
              <wp:posOffset>6821296</wp:posOffset>
            </wp:positionH>
            <wp:positionV relativeFrom="paragraph">
              <wp:posOffset>273101</wp:posOffset>
            </wp:positionV>
            <wp:extent cx="507492" cy="507492"/>
            <wp:effectExtent l="0" t="0" r="0" b="0"/>
            <wp:wrapTopAndBottom/>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9" cstate="print"/>
                    <a:stretch>
                      <a:fillRect/>
                    </a:stretch>
                  </pic:blipFill>
                  <pic:spPr>
                    <a:xfrm>
                      <a:off x="0" y="0"/>
                      <a:ext cx="507492" cy="507492"/>
                    </a:xfrm>
                    <a:prstGeom prst="rect">
                      <a:avLst/>
                    </a:prstGeom>
                  </pic:spPr>
                </pic:pic>
              </a:graphicData>
            </a:graphic>
          </wp:anchor>
        </w:drawing>
      </w:r>
    </w:p>
    <w:p w14:paraId="432B8DB7" w14:textId="77777777" w:rsidR="00296660" w:rsidRDefault="00296660">
      <w:pPr>
        <w:pStyle w:val="Textoindependiente"/>
        <w:spacing w:before="4"/>
        <w:rPr>
          <w:i w:val="0"/>
          <w:sz w:val="4"/>
        </w:rPr>
      </w:pPr>
    </w:p>
    <w:p w14:paraId="78E88CA7" w14:textId="77777777" w:rsidR="00296660" w:rsidRDefault="00303735">
      <w:pPr>
        <w:tabs>
          <w:tab w:val="left" w:pos="10782"/>
        </w:tabs>
        <w:spacing w:before="33"/>
        <w:ind w:left="227"/>
        <w:rPr>
          <w:rFonts w:ascii="Arial"/>
          <w:sz w:val="14"/>
        </w:rPr>
      </w:pPr>
      <w:r>
        <w:rPr>
          <w:rFonts w:ascii="Arial"/>
          <w:spacing w:val="-2"/>
          <w:sz w:val="14"/>
        </w:rPr>
        <w:t>Documento</w:t>
      </w:r>
      <w:r>
        <w:rPr>
          <w:rFonts w:ascii="Arial"/>
          <w:sz w:val="14"/>
        </w:rPr>
        <w:tab/>
      </w:r>
      <w:r>
        <w:rPr>
          <w:rFonts w:ascii="Arial"/>
          <w:spacing w:val="-2"/>
          <w:sz w:val="14"/>
        </w:rPr>
        <w:t>Firma</w:t>
      </w:r>
    </w:p>
    <w:p w14:paraId="0C68E772" w14:textId="77777777" w:rsidR="00296660" w:rsidRDefault="00296660">
      <w:pPr>
        <w:pStyle w:val="Textoindependiente"/>
        <w:spacing w:before="2"/>
        <w:rPr>
          <w:rFonts w:ascii="Arial"/>
          <w:i w:val="0"/>
          <w:sz w:val="7"/>
        </w:rPr>
      </w:pPr>
    </w:p>
    <w:tbl>
      <w:tblPr>
        <w:tblStyle w:val="TableNormal"/>
        <w:tblW w:w="0" w:type="auto"/>
        <w:tblInd w:w="107" w:type="dxa"/>
        <w:tblBorders>
          <w:top w:val="single" w:sz="2" w:space="0" w:color="A0A0A0"/>
          <w:left w:val="single" w:sz="2" w:space="0" w:color="A0A0A0"/>
          <w:bottom w:val="single" w:sz="2" w:space="0" w:color="A0A0A0"/>
          <w:right w:val="single" w:sz="2" w:space="0" w:color="A0A0A0"/>
          <w:insideH w:val="single" w:sz="2" w:space="0" w:color="A0A0A0"/>
          <w:insideV w:val="single" w:sz="2" w:space="0" w:color="A0A0A0"/>
        </w:tblBorders>
        <w:tblLayout w:type="fixed"/>
        <w:tblLook w:val="01E0" w:firstRow="1" w:lastRow="1" w:firstColumn="1" w:lastColumn="1" w:noHBand="0" w:noVBand="0"/>
      </w:tblPr>
      <w:tblGrid>
        <w:gridCol w:w="9298"/>
        <w:gridCol w:w="2041"/>
      </w:tblGrid>
      <w:tr w:rsidR="00296660" w14:paraId="4073FE53" w14:textId="77777777">
        <w:trPr>
          <w:trHeight w:val="205"/>
        </w:trPr>
        <w:tc>
          <w:tcPr>
            <w:tcW w:w="9298" w:type="dxa"/>
            <w:shd w:val="clear" w:color="auto" w:fill="F0F0F0"/>
          </w:tcPr>
          <w:p w14:paraId="2F83AECC" w14:textId="77777777" w:rsidR="00296660" w:rsidRDefault="00303735">
            <w:pPr>
              <w:pStyle w:val="TableParagraph"/>
              <w:rPr>
                <w:rFonts w:ascii="Arial"/>
                <w:b/>
                <w:sz w:val="14"/>
              </w:rPr>
            </w:pPr>
            <w:r>
              <w:rPr>
                <w:rFonts w:ascii="Arial"/>
                <w:b/>
                <w:sz w:val="14"/>
              </w:rPr>
              <w:t xml:space="preserve">Firmado </w:t>
            </w:r>
            <w:r>
              <w:rPr>
                <w:rFonts w:ascii="Arial"/>
                <w:b/>
                <w:spacing w:val="-5"/>
                <w:sz w:val="14"/>
              </w:rPr>
              <w:t>por</w:t>
            </w:r>
          </w:p>
        </w:tc>
        <w:tc>
          <w:tcPr>
            <w:tcW w:w="2041" w:type="dxa"/>
            <w:shd w:val="clear" w:color="auto" w:fill="F0F0F0"/>
          </w:tcPr>
          <w:p w14:paraId="69D58C4B" w14:textId="77777777" w:rsidR="00296660" w:rsidRDefault="00303735">
            <w:pPr>
              <w:pStyle w:val="TableParagraph"/>
              <w:rPr>
                <w:rFonts w:ascii="Arial"/>
                <w:b/>
                <w:sz w:val="14"/>
              </w:rPr>
            </w:pPr>
            <w:r>
              <w:rPr>
                <w:rFonts w:ascii="Arial"/>
                <w:b/>
                <w:sz w:val="14"/>
              </w:rPr>
              <w:t xml:space="preserve">Sello de </w:t>
            </w:r>
            <w:r>
              <w:rPr>
                <w:rFonts w:ascii="Arial"/>
                <w:b/>
                <w:spacing w:val="-2"/>
                <w:sz w:val="14"/>
              </w:rPr>
              <w:t>tiempo</w:t>
            </w:r>
          </w:p>
        </w:tc>
      </w:tr>
      <w:tr w:rsidR="00296660" w14:paraId="00332973" w14:textId="77777777">
        <w:trPr>
          <w:trHeight w:val="205"/>
        </w:trPr>
        <w:tc>
          <w:tcPr>
            <w:tcW w:w="9298" w:type="dxa"/>
          </w:tcPr>
          <w:p w14:paraId="3CF09144" w14:textId="77777777" w:rsidR="00296660" w:rsidRDefault="00303735">
            <w:pPr>
              <w:pStyle w:val="TableParagraph"/>
              <w:rPr>
                <w:rFonts w:ascii="Arial" w:hAnsi="Arial"/>
                <w:sz w:val="14"/>
              </w:rPr>
            </w:pPr>
            <w:r>
              <w:rPr>
                <w:rFonts w:ascii="Arial" w:hAnsi="Arial"/>
                <w:sz w:val="14"/>
              </w:rPr>
              <w:t xml:space="preserve">Domingo Jesús Hernández </w:t>
            </w:r>
            <w:proofErr w:type="spellStart"/>
            <w:r>
              <w:rPr>
                <w:rFonts w:ascii="Arial" w:hAnsi="Arial"/>
                <w:sz w:val="14"/>
              </w:rPr>
              <w:t>Hernández</w:t>
            </w:r>
            <w:proofErr w:type="spellEnd"/>
            <w:r>
              <w:rPr>
                <w:rFonts w:ascii="Arial" w:hAnsi="Arial"/>
                <w:sz w:val="14"/>
              </w:rPr>
              <w:t xml:space="preserve"> (Cabildo Insular de </w:t>
            </w:r>
            <w:r>
              <w:rPr>
                <w:rFonts w:ascii="Arial" w:hAnsi="Arial"/>
                <w:spacing w:val="-2"/>
                <w:sz w:val="14"/>
              </w:rPr>
              <w:t>Tenerife)</w:t>
            </w:r>
          </w:p>
        </w:tc>
        <w:tc>
          <w:tcPr>
            <w:tcW w:w="2041" w:type="dxa"/>
          </w:tcPr>
          <w:p w14:paraId="7401B2BE" w14:textId="77777777" w:rsidR="00296660" w:rsidRDefault="00303735">
            <w:pPr>
              <w:pStyle w:val="TableParagraph"/>
              <w:rPr>
                <w:rFonts w:ascii="Arial"/>
                <w:sz w:val="14"/>
              </w:rPr>
            </w:pPr>
            <w:r>
              <w:rPr>
                <w:rFonts w:ascii="Arial"/>
                <w:sz w:val="14"/>
              </w:rPr>
              <w:t xml:space="preserve">28/07/2023, 06:46:41 </w:t>
            </w:r>
            <w:r>
              <w:rPr>
                <w:rFonts w:ascii="Arial"/>
                <w:spacing w:val="-5"/>
                <w:sz w:val="14"/>
              </w:rPr>
              <w:t>UTC</w:t>
            </w:r>
          </w:p>
        </w:tc>
      </w:tr>
    </w:tbl>
    <w:p w14:paraId="45C9CF28" w14:textId="77777777" w:rsidR="00000000" w:rsidRDefault="00303735"/>
    <w:sectPr w:rsidR="00000000">
      <w:pgSz w:w="11910" w:h="16840"/>
      <w:pgMar w:top="2000" w:right="180" w:bottom="240" w:left="180" w:header="942" w:footer="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1B897" w14:textId="77777777" w:rsidR="00000000" w:rsidRDefault="00303735">
      <w:r>
        <w:separator/>
      </w:r>
    </w:p>
  </w:endnote>
  <w:endnote w:type="continuationSeparator" w:id="0">
    <w:p w14:paraId="70E72E78" w14:textId="77777777" w:rsidR="00000000" w:rsidRDefault="0030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CAD8" w14:textId="77777777" w:rsidR="00296660" w:rsidRDefault="00303735">
    <w:pPr>
      <w:pStyle w:val="Textoindependiente"/>
      <w:spacing w:line="14" w:lineRule="auto"/>
      <w:rPr>
        <w:i w:val="0"/>
        <w:sz w:val="2"/>
      </w:rPr>
    </w:pPr>
    <w:r>
      <w:rPr>
        <w:noProof/>
      </w:rPr>
      <mc:AlternateContent>
        <mc:Choice Requires="wps">
          <w:drawing>
            <wp:anchor distT="0" distB="0" distL="0" distR="0" simplePos="0" relativeHeight="487111168" behindDoc="1" locked="0" layoutInCell="1" allowOverlap="1" wp14:anchorId="14B53E3A" wp14:editId="0820E0BC">
              <wp:simplePos x="0" y="0"/>
              <wp:positionH relativeFrom="page">
                <wp:posOffset>6876424</wp:posOffset>
              </wp:positionH>
              <wp:positionV relativeFrom="page">
                <wp:posOffset>10407708</wp:posOffset>
              </wp:positionV>
              <wp:extent cx="5175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525" cy="139065"/>
                      </a:xfrm>
                      <a:prstGeom prst="rect">
                        <a:avLst/>
                      </a:prstGeom>
                    </wps:spPr>
                    <wps:txbx>
                      <w:txbxContent>
                        <w:p w14:paraId="193725F3" w14:textId="77777777" w:rsidR="00296660" w:rsidRDefault="00303735">
                          <w:pPr>
                            <w:spacing w:before="14"/>
                            <w:ind w:left="20"/>
                            <w:rPr>
                              <w:rFonts w:ascii="Arial" w:hAnsi="Arial"/>
                              <w:sz w:val="16"/>
                            </w:rPr>
                          </w:pPr>
                          <w:r>
                            <w:rPr>
                              <w:rFonts w:ascii="Arial" w:hAnsi="Arial"/>
                              <w:sz w:val="16"/>
                            </w:rPr>
                            <w:t xml:space="preserve">Pág. </w:t>
                          </w:r>
                          <w:r>
                            <w:rPr>
                              <w:rFonts w:ascii="Arial" w:hAnsi="Arial"/>
                              <w:spacing w:val="-2"/>
                              <w:sz w:val="16"/>
                            </w:rPr>
                            <w:fldChar w:fldCharType="begin"/>
                          </w:r>
                          <w:r>
                            <w:rPr>
                              <w:rFonts w:ascii="Arial" w:hAnsi="Arial"/>
                              <w:spacing w:val="-2"/>
                              <w:sz w:val="16"/>
                            </w:rPr>
                            <w:instrText xml:space="preserve"> PAGE </w:instrText>
                          </w:r>
                          <w:r>
                            <w:rPr>
                              <w:rFonts w:ascii="Arial" w:hAnsi="Arial"/>
                              <w:spacing w:val="-2"/>
                              <w:sz w:val="16"/>
                            </w:rPr>
                            <w:fldChar w:fldCharType="separate"/>
                          </w:r>
                          <w:r>
                            <w:rPr>
                              <w:rFonts w:ascii="Arial" w:hAnsi="Arial"/>
                              <w:spacing w:val="-2"/>
                              <w:sz w:val="16"/>
                            </w:rPr>
                            <w:t>12</w:t>
                          </w:r>
                          <w:r>
                            <w:rPr>
                              <w:rFonts w:ascii="Arial" w:hAnsi="Arial"/>
                              <w:spacing w:val="-2"/>
                              <w:sz w:val="16"/>
                            </w:rPr>
                            <w:fldChar w:fldCharType="end"/>
                          </w:r>
                          <w:r>
                            <w:rPr>
                              <w:rFonts w:ascii="Arial" w:hAnsi="Arial"/>
                              <w:spacing w:val="-2"/>
                              <w:sz w:val="16"/>
                            </w:rPr>
                            <w:t>/12</w:t>
                          </w:r>
                        </w:p>
                      </w:txbxContent>
                    </wps:txbx>
                    <wps:bodyPr wrap="square" lIns="0" tIns="0" rIns="0" bIns="0" rtlCol="0">
                      <a:noAutofit/>
                    </wps:bodyPr>
                  </wps:wsp>
                </a:graphicData>
              </a:graphic>
            </wp:anchor>
          </w:drawing>
        </mc:Choice>
        <mc:Fallback>
          <w:pict>
            <v:shapetype w14:anchorId="14B53E3A" id="_x0000_t202" coordsize="21600,21600" o:spt="202" path="m,l,21600r21600,l21600,xe">
              <v:stroke joinstyle="miter"/>
              <v:path gradientshapeok="t" o:connecttype="rect"/>
            </v:shapetype>
            <v:shape id="Textbox 3" o:spid="_x0000_s1039" type="#_x0000_t202" style="position:absolute;margin-left:541.45pt;margin-top:819.5pt;width:40.75pt;height:10.95pt;z-index:-1620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" filled="f" stroked="f">
              <v:textbox inset="0,0,0,0">
                <w:txbxContent>
                  <w:p w14:paraId="193725F3" w14:textId="77777777" w:rsidR="00296660" w:rsidRDefault="00303735">
                    <w:pPr>
                      <w:spacing w:before="14"/>
                      <w:ind w:left="20"/>
                      <w:rPr>
                        <w:rFonts w:ascii="Arial" w:hAnsi="Arial"/>
                        <w:sz w:val="16"/>
                      </w:rPr>
                    </w:pPr>
                    <w:r>
                      <w:rPr>
                        <w:rFonts w:ascii="Arial" w:hAnsi="Arial"/>
                        <w:sz w:val="16"/>
                      </w:rPr>
                      <w:t xml:space="preserve">Pág. </w:t>
                    </w:r>
                    <w:r>
                      <w:rPr>
                        <w:rFonts w:ascii="Arial" w:hAnsi="Arial"/>
                        <w:spacing w:val="-2"/>
                        <w:sz w:val="16"/>
                      </w:rPr>
                      <w:fldChar w:fldCharType="begin"/>
                    </w:r>
                    <w:r>
                      <w:rPr>
                        <w:rFonts w:ascii="Arial" w:hAnsi="Arial"/>
                        <w:spacing w:val="-2"/>
                        <w:sz w:val="16"/>
                      </w:rPr>
                      <w:instrText xml:space="preserve"> PAGE </w:instrText>
                    </w:r>
                    <w:r>
                      <w:rPr>
                        <w:rFonts w:ascii="Arial" w:hAnsi="Arial"/>
                        <w:spacing w:val="-2"/>
                        <w:sz w:val="16"/>
                      </w:rPr>
                      <w:fldChar w:fldCharType="separate"/>
                    </w:r>
                    <w:r>
                      <w:rPr>
                        <w:rFonts w:ascii="Arial" w:hAnsi="Arial"/>
                        <w:spacing w:val="-2"/>
                        <w:sz w:val="16"/>
                      </w:rPr>
                      <w:t>12</w:t>
                    </w:r>
                    <w:r>
                      <w:rPr>
                        <w:rFonts w:ascii="Arial" w:hAnsi="Arial"/>
                        <w:spacing w:val="-2"/>
                        <w:sz w:val="16"/>
                      </w:rPr>
                      <w:fldChar w:fldCharType="end"/>
                    </w:r>
                    <w:r>
                      <w:rPr>
                        <w:rFonts w:ascii="Arial" w:hAnsi="Arial"/>
                        <w:spacing w:val="-2"/>
                        <w:sz w:val="16"/>
                      </w:rPr>
                      <w:t>/12</w:t>
                    </w:r>
                  </w:p>
                </w:txbxContent>
              </v:textbox>
              <w10:wrap anchorx="page" anchory="page"/>
            </v:shape>
          </w:pict>
        </mc:Fallback>
      </mc:AlternateContent>
    </w:r>
    <w:r>
      <w:rPr>
        <w:noProof/>
      </w:rPr>
      <mc:AlternateContent>
        <mc:Choice Requires="wps">
          <w:drawing>
            <wp:anchor distT="0" distB="0" distL="0" distR="0" simplePos="0" relativeHeight="487111680" behindDoc="1" locked="0" layoutInCell="1" allowOverlap="1" wp14:anchorId="705A3F78" wp14:editId="5141E11E">
              <wp:simplePos x="0" y="0"/>
              <wp:positionH relativeFrom="page">
                <wp:posOffset>167299</wp:posOffset>
              </wp:positionH>
              <wp:positionV relativeFrom="page">
                <wp:posOffset>10425555</wp:posOffset>
              </wp:positionV>
              <wp:extent cx="3924935" cy="1327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4935" cy="132715"/>
                      </a:xfrm>
                      <a:prstGeom prst="rect">
                        <a:avLst/>
                      </a:prstGeom>
                    </wps:spPr>
                    <wps:txbx>
                      <w:txbxContent>
                        <w:p w14:paraId="6398F789" w14:textId="77777777" w:rsidR="00296660" w:rsidRDefault="00303735">
                          <w:pPr>
                            <w:spacing w:before="15"/>
                            <w:ind w:left="20"/>
                            <w:rPr>
                              <w:rFonts w:ascii="Courier New" w:hAnsi="Courier New"/>
                              <w:sz w:val="14"/>
                            </w:rPr>
                          </w:pPr>
                          <w:r>
                            <w:rPr>
                              <w:rFonts w:ascii="Arial" w:hAnsi="Arial"/>
                              <w:sz w:val="14"/>
                            </w:rPr>
                            <w:t xml:space="preserve">¿Necesitas ayuda para entender estos datos? Visita </w:t>
                          </w:r>
                          <w:r>
                            <w:rPr>
                              <w:rFonts w:ascii="Courier New" w:hAnsi="Courier New"/>
                              <w:color w:val="0000ED"/>
                              <w:sz w:val="14"/>
                            </w:rPr>
                            <w:t>https://sede.tenerife.es/ayuda-</w:t>
                          </w:r>
                          <w:r>
                            <w:rPr>
                              <w:rFonts w:ascii="Courier New" w:hAnsi="Courier New"/>
                              <w:color w:val="0000ED"/>
                              <w:spacing w:val="-5"/>
                              <w:sz w:val="14"/>
                            </w:rPr>
                            <w:t>csv</w:t>
                          </w:r>
                        </w:p>
                      </w:txbxContent>
                    </wps:txbx>
                    <wps:bodyPr wrap="square" lIns="0" tIns="0" rIns="0" bIns="0" rtlCol="0">
                      <a:noAutofit/>
                    </wps:bodyPr>
                  </wps:wsp>
                </a:graphicData>
              </a:graphic>
            </wp:anchor>
          </w:drawing>
        </mc:Choice>
        <mc:Fallback>
          <w:pict>
            <v:shape w14:anchorId="705A3F78" id="Textbox 4" o:spid="_x0000_s1040" type="#_x0000_t202" style="position:absolute;margin-left:13.15pt;margin-top:820.9pt;width:309.05pt;height:10.45pt;z-index:-1620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" filled="f" stroked="f">
              <v:textbox inset="0,0,0,0">
                <w:txbxContent>
                  <w:p w14:paraId="6398F789" w14:textId="77777777" w:rsidR="00296660" w:rsidRDefault="00303735">
                    <w:pPr>
                      <w:spacing w:before="15"/>
                      <w:ind w:left="20"/>
                      <w:rPr>
                        <w:rFonts w:ascii="Courier New" w:hAnsi="Courier New"/>
                        <w:sz w:val="14"/>
                      </w:rPr>
                    </w:pPr>
                    <w:r>
                      <w:rPr>
                        <w:rFonts w:ascii="Arial" w:hAnsi="Arial"/>
                        <w:sz w:val="14"/>
                      </w:rPr>
                      <w:t xml:space="preserve">¿Necesitas ayuda para entender estos datos? Visita </w:t>
                    </w:r>
                    <w:r>
                      <w:rPr>
                        <w:rFonts w:ascii="Courier New" w:hAnsi="Courier New"/>
                        <w:color w:val="0000ED"/>
                        <w:sz w:val="14"/>
                      </w:rPr>
                      <w:t>https://sede.tenerife.es/ayuda-</w:t>
                    </w:r>
                    <w:r>
                      <w:rPr>
                        <w:rFonts w:ascii="Courier New" w:hAnsi="Courier New"/>
                        <w:color w:val="0000ED"/>
                        <w:spacing w:val="-5"/>
                        <w:sz w:val="14"/>
                      </w:rPr>
                      <w:t>csv</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0E588" w14:textId="77777777" w:rsidR="00000000" w:rsidRDefault="00303735">
      <w:r>
        <w:separator/>
      </w:r>
    </w:p>
  </w:footnote>
  <w:footnote w:type="continuationSeparator" w:id="0">
    <w:p w14:paraId="7335FAFE" w14:textId="77777777" w:rsidR="00000000" w:rsidRDefault="00303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D91B5" w14:textId="77777777" w:rsidR="00296660" w:rsidRDefault="00303735">
    <w:pPr>
      <w:pStyle w:val="Textoindependiente"/>
      <w:spacing w:line="14" w:lineRule="auto"/>
      <w:rPr>
        <w:i w:val="0"/>
        <w:sz w:val="20"/>
      </w:rPr>
    </w:pPr>
    <w:r>
      <w:rPr>
        <w:noProof/>
      </w:rPr>
      <w:drawing>
        <wp:anchor distT="0" distB="0" distL="0" distR="0" simplePos="0" relativeHeight="487110144" behindDoc="1" locked="0" layoutInCell="1" allowOverlap="1" wp14:anchorId="2A049836" wp14:editId="0D5027BC">
          <wp:simplePos x="0" y="0"/>
          <wp:positionH relativeFrom="page">
            <wp:posOffset>1596735</wp:posOffset>
          </wp:positionH>
          <wp:positionV relativeFrom="page">
            <wp:posOffset>597957</wp:posOffset>
          </wp:positionV>
          <wp:extent cx="493949" cy="6175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93949" cy="617570"/>
                  </a:xfrm>
                  <a:prstGeom prst="rect">
                    <a:avLst/>
                  </a:prstGeom>
                </pic:spPr>
              </pic:pic>
            </a:graphicData>
          </a:graphic>
        </wp:anchor>
      </w:drawing>
    </w:r>
    <w:r>
      <w:rPr>
        <w:noProof/>
      </w:rPr>
      <mc:AlternateContent>
        <mc:Choice Requires="wps">
          <w:drawing>
            <wp:anchor distT="0" distB="0" distL="0" distR="0" simplePos="0" relativeHeight="487110656" behindDoc="1" locked="0" layoutInCell="1" allowOverlap="1" wp14:anchorId="57112226" wp14:editId="4757F740">
              <wp:simplePos x="0" y="0"/>
              <wp:positionH relativeFrom="page">
                <wp:posOffset>5383412</wp:posOffset>
              </wp:positionH>
              <wp:positionV relativeFrom="page">
                <wp:posOffset>592405</wp:posOffset>
              </wp:positionV>
              <wp:extent cx="625475" cy="4425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442595"/>
                      </a:xfrm>
                      <a:prstGeom prst="rect">
                        <a:avLst/>
                      </a:prstGeom>
                    </wps:spPr>
                    <wps:txbx>
                      <w:txbxContent>
                        <w:p w14:paraId="498A91B4" w14:textId="77777777" w:rsidR="00296660" w:rsidRDefault="00303735">
                          <w:pPr>
                            <w:spacing w:before="20" w:line="271" w:lineRule="auto"/>
                            <w:ind w:left="20" w:right="18" w:firstLine="577"/>
                            <w:jc w:val="right"/>
                            <w:rPr>
                              <w:rFonts w:ascii="Arial"/>
                              <w:b/>
                              <w:sz w:val="13"/>
                            </w:rPr>
                          </w:pPr>
                          <w:r>
                            <w:rPr>
                              <w:rFonts w:ascii="Arial"/>
                              <w:b/>
                              <w:spacing w:val="-2"/>
                              <w:sz w:val="13"/>
                            </w:rPr>
                            <w:t>Pleno</w:t>
                          </w:r>
                          <w:r>
                            <w:rPr>
                              <w:rFonts w:ascii="Arial"/>
                              <w:b/>
                              <w:spacing w:val="40"/>
                              <w:w w:val="105"/>
                              <w:sz w:val="13"/>
                            </w:rPr>
                            <w:t xml:space="preserve"> </w:t>
                          </w:r>
                          <w:r>
                            <w:rPr>
                              <w:rFonts w:ascii="Arial"/>
                              <w:spacing w:val="-2"/>
                              <w:w w:val="105"/>
                              <w:sz w:val="13"/>
                            </w:rPr>
                            <w:t>Extraordinaria</w:t>
                          </w:r>
                          <w:r>
                            <w:rPr>
                              <w:rFonts w:ascii="Arial"/>
                              <w:spacing w:val="40"/>
                              <w:w w:val="105"/>
                              <w:sz w:val="13"/>
                            </w:rPr>
                            <w:t xml:space="preserve"> </w:t>
                          </w:r>
                          <w:r>
                            <w:rPr>
                              <w:rFonts w:ascii="Arial"/>
                              <w:spacing w:val="-2"/>
                              <w:w w:val="105"/>
                              <w:sz w:val="13"/>
                            </w:rPr>
                            <w:t>27/07/2023</w:t>
                          </w:r>
                          <w:r>
                            <w:rPr>
                              <w:rFonts w:ascii="Arial"/>
                              <w:spacing w:val="40"/>
                              <w:w w:val="105"/>
                              <w:sz w:val="13"/>
                            </w:rPr>
                            <w:t xml:space="preserve"> </w:t>
                          </w:r>
                          <w:r>
                            <w:rPr>
                              <w:rFonts w:ascii="Arial"/>
                              <w:b/>
                              <w:spacing w:val="-2"/>
                              <w:sz w:val="13"/>
                            </w:rPr>
                            <w:t>AC0000018664</w:t>
                          </w:r>
                        </w:p>
                      </w:txbxContent>
                    </wps:txbx>
                    <wps:bodyPr wrap="square" lIns="0" tIns="0" rIns="0" bIns="0" rtlCol="0">
                      <a:noAutofit/>
                    </wps:bodyPr>
                  </wps:wsp>
                </a:graphicData>
              </a:graphic>
            </wp:anchor>
          </w:drawing>
        </mc:Choice>
        <mc:Fallback>
          <w:pict>
            <v:shapetype w14:anchorId="57112226" id="_x0000_t202" coordsize="21600,21600" o:spt="202" path="m,l,21600r21600,l21600,xe">
              <v:stroke joinstyle="miter"/>
              <v:path gradientshapeok="t" o:connecttype="rect"/>
            </v:shapetype>
            <v:shape id="Textbox 2" o:spid="_x0000_s1038" type="#_x0000_t202" style="position:absolute;margin-left:423.9pt;margin-top:46.65pt;width:49.25pt;height:34.85pt;z-index:-1620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" filled="f" stroked="f">
              <v:textbox inset="0,0,0,0">
                <w:txbxContent>
                  <w:p w14:paraId="498A91B4" w14:textId="77777777" w:rsidR="00296660" w:rsidRDefault="00303735">
                    <w:pPr>
                      <w:spacing w:before="20" w:line="271" w:lineRule="auto"/>
                      <w:ind w:left="20" w:right="18" w:firstLine="577"/>
                      <w:jc w:val="right"/>
                      <w:rPr>
                        <w:rFonts w:ascii="Arial"/>
                        <w:b/>
                        <w:sz w:val="13"/>
                      </w:rPr>
                    </w:pPr>
                    <w:r>
                      <w:rPr>
                        <w:rFonts w:ascii="Arial"/>
                        <w:b/>
                        <w:spacing w:val="-2"/>
                        <w:sz w:val="13"/>
                      </w:rPr>
                      <w:t>Pleno</w:t>
                    </w:r>
                    <w:r>
                      <w:rPr>
                        <w:rFonts w:ascii="Arial"/>
                        <w:b/>
                        <w:spacing w:val="40"/>
                        <w:w w:val="105"/>
                        <w:sz w:val="13"/>
                      </w:rPr>
                      <w:t xml:space="preserve"> </w:t>
                    </w:r>
                    <w:r>
                      <w:rPr>
                        <w:rFonts w:ascii="Arial"/>
                        <w:spacing w:val="-2"/>
                        <w:w w:val="105"/>
                        <w:sz w:val="13"/>
                      </w:rPr>
                      <w:t>Extraordinaria</w:t>
                    </w:r>
                    <w:r>
                      <w:rPr>
                        <w:rFonts w:ascii="Arial"/>
                        <w:spacing w:val="40"/>
                        <w:w w:val="105"/>
                        <w:sz w:val="13"/>
                      </w:rPr>
                      <w:t xml:space="preserve"> </w:t>
                    </w:r>
                    <w:r>
                      <w:rPr>
                        <w:rFonts w:ascii="Arial"/>
                        <w:spacing w:val="-2"/>
                        <w:w w:val="105"/>
                        <w:sz w:val="13"/>
                      </w:rPr>
                      <w:t>27/07/2023</w:t>
                    </w:r>
                    <w:r>
                      <w:rPr>
                        <w:rFonts w:ascii="Arial"/>
                        <w:spacing w:val="40"/>
                        <w:w w:val="105"/>
                        <w:sz w:val="13"/>
                      </w:rPr>
                      <w:t xml:space="preserve"> </w:t>
                    </w:r>
                    <w:r>
                      <w:rPr>
                        <w:rFonts w:ascii="Arial"/>
                        <w:b/>
                        <w:spacing w:val="-2"/>
                        <w:sz w:val="13"/>
                      </w:rPr>
                      <w:t>AC0000018664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F73"/>
    <w:multiLevelType w:val="hybridMultilevel"/>
    <w:tmpl w:val="30CA32BC"/>
    <w:lvl w:ilvl="0" w:tplc="B688FF5C">
      <w:numFmt w:val="bullet"/>
      <w:lvlText w:val="-"/>
      <w:lvlJc w:val="left"/>
      <w:pPr>
        <w:ind w:left="2888" w:hanging="102"/>
      </w:pPr>
      <w:rPr>
        <w:rFonts w:ascii="Cambria" w:eastAsia="Cambria" w:hAnsi="Cambria" w:cs="Cambria" w:hint="default"/>
        <w:b/>
        <w:bCs/>
        <w:i/>
        <w:iCs/>
        <w:color w:val="000009"/>
        <w:spacing w:val="0"/>
        <w:w w:val="103"/>
        <w:sz w:val="18"/>
        <w:szCs w:val="18"/>
        <w:lang w:val="es-ES" w:eastAsia="en-US" w:bidi="ar-SA"/>
      </w:rPr>
    </w:lvl>
    <w:lvl w:ilvl="1" w:tplc="FB688CFE">
      <w:numFmt w:val="bullet"/>
      <w:lvlText w:val="•"/>
      <w:lvlJc w:val="left"/>
      <w:pPr>
        <w:ind w:left="3746" w:hanging="102"/>
      </w:pPr>
      <w:rPr>
        <w:rFonts w:hint="default"/>
        <w:lang w:val="es-ES" w:eastAsia="en-US" w:bidi="ar-SA"/>
      </w:rPr>
    </w:lvl>
    <w:lvl w:ilvl="2" w:tplc="6988186A">
      <w:numFmt w:val="bullet"/>
      <w:lvlText w:val="•"/>
      <w:lvlJc w:val="left"/>
      <w:pPr>
        <w:ind w:left="4613" w:hanging="102"/>
      </w:pPr>
      <w:rPr>
        <w:rFonts w:hint="default"/>
        <w:lang w:val="es-ES" w:eastAsia="en-US" w:bidi="ar-SA"/>
      </w:rPr>
    </w:lvl>
    <w:lvl w:ilvl="3" w:tplc="F198E188">
      <w:numFmt w:val="bullet"/>
      <w:lvlText w:val="•"/>
      <w:lvlJc w:val="left"/>
      <w:pPr>
        <w:ind w:left="5479" w:hanging="102"/>
      </w:pPr>
      <w:rPr>
        <w:rFonts w:hint="default"/>
        <w:lang w:val="es-ES" w:eastAsia="en-US" w:bidi="ar-SA"/>
      </w:rPr>
    </w:lvl>
    <w:lvl w:ilvl="4" w:tplc="C77A323E">
      <w:numFmt w:val="bullet"/>
      <w:lvlText w:val="•"/>
      <w:lvlJc w:val="left"/>
      <w:pPr>
        <w:ind w:left="6346" w:hanging="102"/>
      </w:pPr>
      <w:rPr>
        <w:rFonts w:hint="default"/>
        <w:lang w:val="es-ES" w:eastAsia="en-US" w:bidi="ar-SA"/>
      </w:rPr>
    </w:lvl>
    <w:lvl w:ilvl="5" w:tplc="F7F4DD58">
      <w:numFmt w:val="bullet"/>
      <w:lvlText w:val="•"/>
      <w:lvlJc w:val="left"/>
      <w:pPr>
        <w:ind w:left="7213" w:hanging="102"/>
      </w:pPr>
      <w:rPr>
        <w:rFonts w:hint="default"/>
        <w:lang w:val="es-ES" w:eastAsia="en-US" w:bidi="ar-SA"/>
      </w:rPr>
    </w:lvl>
    <w:lvl w:ilvl="6" w:tplc="10ECA654">
      <w:numFmt w:val="bullet"/>
      <w:lvlText w:val="•"/>
      <w:lvlJc w:val="left"/>
      <w:pPr>
        <w:ind w:left="8079" w:hanging="102"/>
      </w:pPr>
      <w:rPr>
        <w:rFonts w:hint="default"/>
        <w:lang w:val="es-ES" w:eastAsia="en-US" w:bidi="ar-SA"/>
      </w:rPr>
    </w:lvl>
    <w:lvl w:ilvl="7" w:tplc="7C80CDCA">
      <w:numFmt w:val="bullet"/>
      <w:lvlText w:val="•"/>
      <w:lvlJc w:val="left"/>
      <w:pPr>
        <w:ind w:left="8946" w:hanging="102"/>
      </w:pPr>
      <w:rPr>
        <w:rFonts w:hint="default"/>
        <w:lang w:val="es-ES" w:eastAsia="en-US" w:bidi="ar-SA"/>
      </w:rPr>
    </w:lvl>
    <w:lvl w:ilvl="8" w:tplc="393C2D7E">
      <w:numFmt w:val="bullet"/>
      <w:lvlText w:val="•"/>
      <w:lvlJc w:val="left"/>
      <w:pPr>
        <w:ind w:left="9813" w:hanging="102"/>
      </w:pPr>
      <w:rPr>
        <w:rFonts w:hint="default"/>
        <w:lang w:val="es-ES" w:eastAsia="en-US" w:bidi="ar-SA"/>
      </w:rPr>
    </w:lvl>
  </w:abstractNum>
  <w:abstractNum w:abstractNumId="1" w15:restartNumberingAfterBreak="0">
    <w:nsid w:val="04817875"/>
    <w:multiLevelType w:val="hybridMultilevel"/>
    <w:tmpl w:val="D8A49EB6"/>
    <w:lvl w:ilvl="0" w:tplc="583EA344">
      <w:start w:val="1"/>
      <w:numFmt w:val="lowerLetter"/>
      <w:lvlText w:val="%1."/>
      <w:lvlJc w:val="left"/>
      <w:pPr>
        <w:ind w:left="2493" w:hanging="304"/>
        <w:jc w:val="left"/>
      </w:pPr>
      <w:rPr>
        <w:rFonts w:ascii="Cambria" w:eastAsia="Cambria" w:hAnsi="Cambria" w:cs="Cambria" w:hint="default"/>
        <w:b/>
        <w:bCs/>
        <w:i/>
        <w:iCs/>
        <w:color w:val="000009"/>
        <w:spacing w:val="-1"/>
        <w:w w:val="103"/>
        <w:sz w:val="18"/>
        <w:szCs w:val="18"/>
        <w:lang w:val="es-ES" w:eastAsia="en-US" w:bidi="ar-SA"/>
      </w:rPr>
    </w:lvl>
    <w:lvl w:ilvl="1" w:tplc="00F2B57A">
      <w:numFmt w:val="bullet"/>
      <w:lvlText w:val="•"/>
      <w:lvlJc w:val="left"/>
      <w:pPr>
        <w:ind w:left="3404" w:hanging="304"/>
      </w:pPr>
      <w:rPr>
        <w:rFonts w:hint="default"/>
        <w:lang w:val="es-ES" w:eastAsia="en-US" w:bidi="ar-SA"/>
      </w:rPr>
    </w:lvl>
    <w:lvl w:ilvl="2" w:tplc="AA68F022">
      <w:numFmt w:val="bullet"/>
      <w:lvlText w:val="•"/>
      <w:lvlJc w:val="left"/>
      <w:pPr>
        <w:ind w:left="4309" w:hanging="304"/>
      </w:pPr>
      <w:rPr>
        <w:rFonts w:hint="default"/>
        <w:lang w:val="es-ES" w:eastAsia="en-US" w:bidi="ar-SA"/>
      </w:rPr>
    </w:lvl>
    <w:lvl w:ilvl="3" w:tplc="EB3276F4">
      <w:numFmt w:val="bullet"/>
      <w:lvlText w:val="•"/>
      <w:lvlJc w:val="left"/>
      <w:pPr>
        <w:ind w:left="5213" w:hanging="304"/>
      </w:pPr>
      <w:rPr>
        <w:rFonts w:hint="default"/>
        <w:lang w:val="es-ES" w:eastAsia="en-US" w:bidi="ar-SA"/>
      </w:rPr>
    </w:lvl>
    <w:lvl w:ilvl="4" w:tplc="FA645016">
      <w:numFmt w:val="bullet"/>
      <w:lvlText w:val="•"/>
      <w:lvlJc w:val="left"/>
      <w:pPr>
        <w:ind w:left="6118" w:hanging="304"/>
      </w:pPr>
      <w:rPr>
        <w:rFonts w:hint="default"/>
        <w:lang w:val="es-ES" w:eastAsia="en-US" w:bidi="ar-SA"/>
      </w:rPr>
    </w:lvl>
    <w:lvl w:ilvl="5" w:tplc="AAF6534E">
      <w:numFmt w:val="bullet"/>
      <w:lvlText w:val="•"/>
      <w:lvlJc w:val="left"/>
      <w:pPr>
        <w:ind w:left="7023" w:hanging="304"/>
      </w:pPr>
      <w:rPr>
        <w:rFonts w:hint="default"/>
        <w:lang w:val="es-ES" w:eastAsia="en-US" w:bidi="ar-SA"/>
      </w:rPr>
    </w:lvl>
    <w:lvl w:ilvl="6" w:tplc="5578603E">
      <w:numFmt w:val="bullet"/>
      <w:lvlText w:val="•"/>
      <w:lvlJc w:val="left"/>
      <w:pPr>
        <w:ind w:left="7927" w:hanging="304"/>
      </w:pPr>
      <w:rPr>
        <w:rFonts w:hint="default"/>
        <w:lang w:val="es-ES" w:eastAsia="en-US" w:bidi="ar-SA"/>
      </w:rPr>
    </w:lvl>
    <w:lvl w:ilvl="7" w:tplc="A8DA4042">
      <w:numFmt w:val="bullet"/>
      <w:lvlText w:val="•"/>
      <w:lvlJc w:val="left"/>
      <w:pPr>
        <w:ind w:left="8832" w:hanging="304"/>
      </w:pPr>
      <w:rPr>
        <w:rFonts w:hint="default"/>
        <w:lang w:val="es-ES" w:eastAsia="en-US" w:bidi="ar-SA"/>
      </w:rPr>
    </w:lvl>
    <w:lvl w:ilvl="8" w:tplc="73620238">
      <w:numFmt w:val="bullet"/>
      <w:lvlText w:val="•"/>
      <w:lvlJc w:val="left"/>
      <w:pPr>
        <w:ind w:left="9737" w:hanging="304"/>
      </w:pPr>
      <w:rPr>
        <w:rFonts w:hint="default"/>
        <w:lang w:val="es-ES" w:eastAsia="en-US" w:bidi="ar-SA"/>
      </w:rPr>
    </w:lvl>
  </w:abstractNum>
  <w:abstractNum w:abstractNumId="2" w15:restartNumberingAfterBreak="0">
    <w:nsid w:val="23441C53"/>
    <w:multiLevelType w:val="hybridMultilevel"/>
    <w:tmpl w:val="9522B2AC"/>
    <w:lvl w:ilvl="0" w:tplc="171E5290">
      <w:numFmt w:val="bullet"/>
      <w:lvlText w:val="-"/>
      <w:lvlJc w:val="left"/>
      <w:pPr>
        <w:ind w:left="2797" w:hanging="304"/>
      </w:pPr>
      <w:rPr>
        <w:rFonts w:ascii="Arial" w:eastAsia="Arial" w:hAnsi="Arial" w:cs="Arial" w:hint="default"/>
        <w:b w:val="0"/>
        <w:bCs w:val="0"/>
        <w:i w:val="0"/>
        <w:iCs w:val="0"/>
        <w:color w:val="000009"/>
        <w:spacing w:val="0"/>
        <w:w w:val="103"/>
        <w:sz w:val="18"/>
        <w:szCs w:val="18"/>
        <w:lang w:val="es-ES" w:eastAsia="en-US" w:bidi="ar-SA"/>
      </w:rPr>
    </w:lvl>
    <w:lvl w:ilvl="1" w:tplc="CE40E326">
      <w:numFmt w:val="bullet"/>
      <w:lvlText w:val="-"/>
      <w:lvlJc w:val="left"/>
      <w:pPr>
        <w:ind w:left="2190" w:hanging="108"/>
      </w:pPr>
      <w:rPr>
        <w:rFonts w:ascii="Cambria" w:eastAsia="Cambria" w:hAnsi="Cambria" w:cs="Cambria" w:hint="default"/>
        <w:b w:val="0"/>
        <w:bCs w:val="0"/>
        <w:i/>
        <w:iCs/>
        <w:color w:val="000009"/>
        <w:spacing w:val="0"/>
        <w:w w:val="103"/>
        <w:sz w:val="18"/>
        <w:szCs w:val="18"/>
        <w:lang w:val="es-ES" w:eastAsia="en-US" w:bidi="ar-SA"/>
      </w:rPr>
    </w:lvl>
    <w:lvl w:ilvl="2" w:tplc="BF8297A8">
      <w:numFmt w:val="bullet"/>
      <w:lvlText w:val="•"/>
      <w:lvlJc w:val="left"/>
      <w:pPr>
        <w:ind w:left="3771" w:hanging="108"/>
      </w:pPr>
      <w:rPr>
        <w:rFonts w:hint="default"/>
        <w:lang w:val="es-ES" w:eastAsia="en-US" w:bidi="ar-SA"/>
      </w:rPr>
    </w:lvl>
    <w:lvl w:ilvl="3" w:tplc="92A098A6">
      <w:numFmt w:val="bullet"/>
      <w:lvlText w:val="•"/>
      <w:lvlJc w:val="left"/>
      <w:pPr>
        <w:ind w:left="4743" w:hanging="108"/>
      </w:pPr>
      <w:rPr>
        <w:rFonts w:hint="default"/>
        <w:lang w:val="es-ES" w:eastAsia="en-US" w:bidi="ar-SA"/>
      </w:rPr>
    </w:lvl>
    <w:lvl w:ilvl="4" w:tplc="99280726">
      <w:numFmt w:val="bullet"/>
      <w:lvlText w:val="•"/>
      <w:lvlJc w:val="left"/>
      <w:pPr>
        <w:ind w:left="5715" w:hanging="108"/>
      </w:pPr>
      <w:rPr>
        <w:rFonts w:hint="default"/>
        <w:lang w:val="es-ES" w:eastAsia="en-US" w:bidi="ar-SA"/>
      </w:rPr>
    </w:lvl>
    <w:lvl w:ilvl="5" w:tplc="AECE86A4">
      <w:numFmt w:val="bullet"/>
      <w:lvlText w:val="•"/>
      <w:lvlJc w:val="left"/>
      <w:pPr>
        <w:ind w:left="6687" w:hanging="108"/>
      </w:pPr>
      <w:rPr>
        <w:rFonts w:hint="default"/>
        <w:lang w:val="es-ES" w:eastAsia="en-US" w:bidi="ar-SA"/>
      </w:rPr>
    </w:lvl>
    <w:lvl w:ilvl="6" w:tplc="AC82831C">
      <w:numFmt w:val="bullet"/>
      <w:lvlText w:val="•"/>
      <w:lvlJc w:val="left"/>
      <w:pPr>
        <w:ind w:left="7659" w:hanging="108"/>
      </w:pPr>
      <w:rPr>
        <w:rFonts w:hint="default"/>
        <w:lang w:val="es-ES" w:eastAsia="en-US" w:bidi="ar-SA"/>
      </w:rPr>
    </w:lvl>
    <w:lvl w:ilvl="7" w:tplc="429CEA7C">
      <w:numFmt w:val="bullet"/>
      <w:lvlText w:val="•"/>
      <w:lvlJc w:val="left"/>
      <w:pPr>
        <w:ind w:left="8630" w:hanging="108"/>
      </w:pPr>
      <w:rPr>
        <w:rFonts w:hint="default"/>
        <w:lang w:val="es-ES" w:eastAsia="en-US" w:bidi="ar-SA"/>
      </w:rPr>
    </w:lvl>
    <w:lvl w:ilvl="8" w:tplc="35F20026">
      <w:numFmt w:val="bullet"/>
      <w:lvlText w:val="•"/>
      <w:lvlJc w:val="left"/>
      <w:pPr>
        <w:ind w:left="9602" w:hanging="108"/>
      </w:pPr>
      <w:rPr>
        <w:rFonts w:hint="default"/>
        <w:lang w:val="es-ES" w:eastAsia="en-US" w:bidi="ar-SA"/>
      </w:rPr>
    </w:lvl>
  </w:abstractNum>
  <w:abstractNum w:abstractNumId="3" w15:restartNumberingAfterBreak="0">
    <w:nsid w:val="3B1C61F0"/>
    <w:multiLevelType w:val="hybridMultilevel"/>
    <w:tmpl w:val="0CD0D5E2"/>
    <w:lvl w:ilvl="0" w:tplc="E54ADE54">
      <w:start w:val="1"/>
      <w:numFmt w:val="decimal"/>
      <w:lvlText w:val="%1)"/>
      <w:lvlJc w:val="left"/>
      <w:pPr>
        <w:ind w:left="3090" w:hanging="304"/>
        <w:jc w:val="left"/>
      </w:pPr>
      <w:rPr>
        <w:rFonts w:ascii="Cambria" w:eastAsia="Cambria" w:hAnsi="Cambria" w:cs="Cambria" w:hint="default"/>
        <w:b/>
        <w:bCs/>
        <w:i/>
        <w:iCs/>
        <w:color w:val="000009"/>
        <w:spacing w:val="0"/>
        <w:w w:val="103"/>
        <w:sz w:val="18"/>
        <w:szCs w:val="18"/>
        <w:lang w:val="es-ES" w:eastAsia="en-US" w:bidi="ar-SA"/>
      </w:rPr>
    </w:lvl>
    <w:lvl w:ilvl="1" w:tplc="BCB29FB8">
      <w:numFmt w:val="bullet"/>
      <w:lvlText w:val="•"/>
      <w:lvlJc w:val="left"/>
      <w:pPr>
        <w:ind w:left="3944" w:hanging="304"/>
      </w:pPr>
      <w:rPr>
        <w:rFonts w:hint="default"/>
        <w:lang w:val="es-ES" w:eastAsia="en-US" w:bidi="ar-SA"/>
      </w:rPr>
    </w:lvl>
    <w:lvl w:ilvl="2" w:tplc="E6D06C96">
      <w:numFmt w:val="bullet"/>
      <w:lvlText w:val="•"/>
      <w:lvlJc w:val="left"/>
      <w:pPr>
        <w:ind w:left="4789" w:hanging="304"/>
      </w:pPr>
      <w:rPr>
        <w:rFonts w:hint="default"/>
        <w:lang w:val="es-ES" w:eastAsia="en-US" w:bidi="ar-SA"/>
      </w:rPr>
    </w:lvl>
    <w:lvl w:ilvl="3" w:tplc="2FCE5C92">
      <w:numFmt w:val="bullet"/>
      <w:lvlText w:val="•"/>
      <w:lvlJc w:val="left"/>
      <w:pPr>
        <w:ind w:left="5633" w:hanging="304"/>
      </w:pPr>
      <w:rPr>
        <w:rFonts w:hint="default"/>
        <w:lang w:val="es-ES" w:eastAsia="en-US" w:bidi="ar-SA"/>
      </w:rPr>
    </w:lvl>
    <w:lvl w:ilvl="4" w:tplc="A4FA9CB0">
      <w:numFmt w:val="bullet"/>
      <w:lvlText w:val="•"/>
      <w:lvlJc w:val="left"/>
      <w:pPr>
        <w:ind w:left="6478" w:hanging="304"/>
      </w:pPr>
      <w:rPr>
        <w:rFonts w:hint="default"/>
        <w:lang w:val="es-ES" w:eastAsia="en-US" w:bidi="ar-SA"/>
      </w:rPr>
    </w:lvl>
    <w:lvl w:ilvl="5" w:tplc="7C8ECD3A">
      <w:numFmt w:val="bullet"/>
      <w:lvlText w:val="•"/>
      <w:lvlJc w:val="left"/>
      <w:pPr>
        <w:ind w:left="7323" w:hanging="304"/>
      </w:pPr>
      <w:rPr>
        <w:rFonts w:hint="default"/>
        <w:lang w:val="es-ES" w:eastAsia="en-US" w:bidi="ar-SA"/>
      </w:rPr>
    </w:lvl>
    <w:lvl w:ilvl="6" w:tplc="DDDE3182">
      <w:numFmt w:val="bullet"/>
      <w:lvlText w:val="•"/>
      <w:lvlJc w:val="left"/>
      <w:pPr>
        <w:ind w:left="8167" w:hanging="304"/>
      </w:pPr>
      <w:rPr>
        <w:rFonts w:hint="default"/>
        <w:lang w:val="es-ES" w:eastAsia="en-US" w:bidi="ar-SA"/>
      </w:rPr>
    </w:lvl>
    <w:lvl w:ilvl="7" w:tplc="ACC0AC78">
      <w:numFmt w:val="bullet"/>
      <w:lvlText w:val="•"/>
      <w:lvlJc w:val="left"/>
      <w:pPr>
        <w:ind w:left="9012" w:hanging="304"/>
      </w:pPr>
      <w:rPr>
        <w:rFonts w:hint="default"/>
        <w:lang w:val="es-ES" w:eastAsia="en-US" w:bidi="ar-SA"/>
      </w:rPr>
    </w:lvl>
    <w:lvl w:ilvl="8" w:tplc="FF643AD0">
      <w:numFmt w:val="bullet"/>
      <w:lvlText w:val="•"/>
      <w:lvlJc w:val="left"/>
      <w:pPr>
        <w:ind w:left="9857" w:hanging="304"/>
      </w:pPr>
      <w:rPr>
        <w:rFonts w:hint="default"/>
        <w:lang w:val="es-ES" w:eastAsia="en-US" w:bidi="ar-SA"/>
      </w:rPr>
    </w:lvl>
  </w:abstractNum>
  <w:abstractNum w:abstractNumId="4" w15:restartNumberingAfterBreak="0">
    <w:nsid w:val="45A9173C"/>
    <w:multiLevelType w:val="hybridMultilevel"/>
    <w:tmpl w:val="372E339A"/>
    <w:lvl w:ilvl="0" w:tplc="042A37EE">
      <w:start w:val="1"/>
      <w:numFmt w:val="lowerLetter"/>
      <w:lvlText w:val="%1."/>
      <w:lvlJc w:val="left"/>
      <w:pPr>
        <w:ind w:left="2413" w:hanging="223"/>
        <w:jc w:val="right"/>
      </w:pPr>
      <w:rPr>
        <w:rFonts w:hint="default"/>
        <w:spacing w:val="0"/>
        <w:w w:val="88"/>
        <w:lang w:val="es-ES" w:eastAsia="en-US" w:bidi="ar-SA"/>
      </w:rPr>
    </w:lvl>
    <w:lvl w:ilvl="1" w:tplc="0F92B912">
      <w:numFmt w:val="bullet"/>
      <w:lvlText w:val="-"/>
      <w:lvlJc w:val="left"/>
      <w:pPr>
        <w:ind w:left="2309" w:hanging="488"/>
      </w:pPr>
      <w:rPr>
        <w:rFonts w:ascii="Cambria" w:eastAsia="Cambria" w:hAnsi="Cambria" w:cs="Cambria" w:hint="default"/>
        <w:b w:val="0"/>
        <w:bCs w:val="0"/>
        <w:i w:val="0"/>
        <w:iCs w:val="0"/>
        <w:color w:val="000009"/>
        <w:spacing w:val="0"/>
        <w:w w:val="103"/>
        <w:sz w:val="18"/>
        <w:szCs w:val="18"/>
        <w:lang w:val="es-ES" w:eastAsia="en-US" w:bidi="ar-SA"/>
      </w:rPr>
    </w:lvl>
    <w:lvl w:ilvl="2" w:tplc="7966D3A6">
      <w:numFmt w:val="bullet"/>
      <w:lvlText w:val="•"/>
      <w:lvlJc w:val="left"/>
      <w:pPr>
        <w:ind w:left="3434" w:hanging="488"/>
      </w:pPr>
      <w:rPr>
        <w:rFonts w:hint="default"/>
        <w:lang w:val="es-ES" w:eastAsia="en-US" w:bidi="ar-SA"/>
      </w:rPr>
    </w:lvl>
    <w:lvl w:ilvl="3" w:tplc="0C045232">
      <w:numFmt w:val="bullet"/>
      <w:lvlText w:val="•"/>
      <w:lvlJc w:val="left"/>
      <w:pPr>
        <w:ind w:left="4448" w:hanging="488"/>
      </w:pPr>
      <w:rPr>
        <w:rFonts w:hint="default"/>
        <w:lang w:val="es-ES" w:eastAsia="en-US" w:bidi="ar-SA"/>
      </w:rPr>
    </w:lvl>
    <w:lvl w:ilvl="4" w:tplc="C396FD02">
      <w:numFmt w:val="bullet"/>
      <w:lvlText w:val="•"/>
      <w:lvlJc w:val="left"/>
      <w:pPr>
        <w:ind w:left="5462" w:hanging="488"/>
      </w:pPr>
      <w:rPr>
        <w:rFonts w:hint="default"/>
        <w:lang w:val="es-ES" w:eastAsia="en-US" w:bidi="ar-SA"/>
      </w:rPr>
    </w:lvl>
    <w:lvl w:ilvl="5" w:tplc="BF7434A0">
      <w:numFmt w:val="bullet"/>
      <w:lvlText w:val="•"/>
      <w:lvlJc w:val="left"/>
      <w:pPr>
        <w:ind w:left="6476" w:hanging="488"/>
      </w:pPr>
      <w:rPr>
        <w:rFonts w:hint="default"/>
        <w:lang w:val="es-ES" w:eastAsia="en-US" w:bidi="ar-SA"/>
      </w:rPr>
    </w:lvl>
    <w:lvl w:ilvl="6" w:tplc="58C87DD4">
      <w:numFmt w:val="bullet"/>
      <w:lvlText w:val="•"/>
      <w:lvlJc w:val="left"/>
      <w:pPr>
        <w:ind w:left="7490" w:hanging="488"/>
      </w:pPr>
      <w:rPr>
        <w:rFonts w:hint="default"/>
        <w:lang w:val="es-ES" w:eastAsia="en-US" w:bidi="ar-SA"/>
      </w:rPr>
    </w:lvl>
    <w:lvl w:ilvl="7" w:tplc="BDE239EA">
      <w:numFmt w:val="bullet"/>
      <w:lvlText w:val="•"/>
      <w:lvlJc w:val="left"/>
      <w:pPr>
        <w:ind w:left="8504" w:hanging="488"/>
      </w:pPr>
      <w:rPr>
        <w:rFonts w:hint="default"/>
        <w:lang w:val="es-ES" w:eastAsia="en-US" w:bidi="ar-SA"/>
      </w:rPr>
    </w:lvl>
    <w:lvl w:ilvl="8" w:tplc="4888FF36">
      <w:numFmt w:val="bullet"/>
      <w:lvlText w:val="•"/>
      <w:lvlJc w:val="left"/>
      <w:pPr>
        <w:ind w:left="9518" w:hanging="488"/>
      </w:pPr>
      <w:rPr>
        <w:rFonts w:hint="default"/>
        <w:lang w:val="es-ES" w:eastAsia="en-US" w:bidi="ar-SA"/>
      </w:rPr>
    </w:lvl>
  </w:abstractNum>
  <w:abstractNum w:abstractNumId="5" w15:restartNumberingAfterBreak="0">
    <w:nsid w:val="5A675A6F"/>
    <w:multiLevelType w:val="hybridMultilevel"/>
    <w:tmpl w:val="2500D118"/>
    <w:lvl w:ilvl="0" w:tplc="1D1E6A0E">
      <w:numFmt w:val="bullet"/>
      <w:lvlText w:val="-"/>
      <w:lvlJc w:val="left"/>
      <w:pPr>
        <w:ind w:left="2190" w:hanging="94"/>
      </w:pPr>
      <w:rPr>
        <w:rFonts w:ascii="Cambria" w:eastAsia="Cambria" w:hAnsi="Cambria" w:cs="Cambria" w:hint="default"/>
        <w:b w:val="0"/>
        <w:bCs w:val="0"/>
        <w:i/>
        <w:iCs/>
        <w:color w:val="000009"/>
        <w:spacing w:val="0"/>
        <w:w w:val="103"/>
        <w:sz w:val="18"/>
        <w:szCs w:val="18"/>
        <w:lang w:val="es-ES" w:eastAsia="en-US" w:bidi="ar-SA"/>
      </w:rPr>
    </w:lvl>
    <w:lvl w:ilvl="1" w:tplc="FD601060">
      <w:numFmt w:val="bullet"/>
      <w:lvlText w:val="•"/>
      <w:lvlJc w:val="left"/>
      <w:pPr>
        <w:ind w:left="3134" w:hanging="94"/>
      </w:pPr>
      <w:rPr>
        <w:rFonts w:hint="default"/>
        <w:lang w:val="es-ES" w:eastAsia="en-US" w:bidi="ar-SA"/>
      </w:rPr>
    </w:lvl>
    <w:lvl w:ilvl="2" w:tplc="89F6276C">
      <w:numFmt w:val="bullet"/>
      <w:lvlText w:val="•"/>
      <w:lvlJc w:val="left"/>
      <w:pPr>
        <w:ind w:left="4069" w:hanging="94"/>
      </w:pPr>
      <w:rPr>
        <w:rFonts w:hint="default"/>
        <w:lang w:val="es-ES" w:eastAsia="en-US" w:bidi="ar-SA"/>
      </w:rPr>
    </w:lvl>
    <w:lvl w:ilvl="3" w:tplc="C4D820A2">
      <w:numFmt w:val="bullet"/>
      <w:lvlText w:val="•"/>
      <w:lvlJc w:val="left"/>
      <w:pPr>
        <w:ind w:left="5003" w:hanging="94"/>
      </w:pPr>
      <w:rPr>
        <w:rFonts w:hint="default"/>
        <w:lang w:val="es-ES" w:eastAsia="en-US" w:bidi="ar-SA"/>
      </w:rPr>
    </w:lvl>
    <w:lvl w:ilvl="4" w:tplc="6728E4A0">
      <w:numFmt w:val="bullet"/>
      <w:lvlText w:val="•"/>
      <w:lvlJc w:val="left"/>
      <w:pPr>
        <w:ind w:left="5938" w:hanging="94"/>
      </w:pPr>
      <w:rPr>
        <w:rFonts w:hint="default"/>
        <w:lang w:val="es-ES" w:eastAsia="en-US" w:bidi="ar-SA"/>
      </w:rPr>
    </w:lvl>
    <w:lvl w:ilvl="5" w:tplc="55562C1A">
      <w:numFmt w:val="bullet"/>
      <w:lvlText w:val="•"/>
      <w:lvlJc w:val="left"/>
      <w:pPr>
        <w:ind w:left="6873" w:hanging="94"/>
      </w:pPr>
      <w:rPr>
        <w:rFonts w:hint="default"/>
        <w:lang w:val="es-ES" w:eastAsia="en-US" w:bidi="ar-SA"/>
      </w:rPr>
    </w:lvl>
    <w:lvl w:ilvl="6" w:tplc="3ADEC2C2">
      <w:numFmt w:val="bullet"/>
      <w:lvlText w:val="•"/>
      <w:lvlJc w:val="left"/>
      <w:pPr>
        <w:ind w:left="7807" w:hanging="94"/>
      </w:pPr>
      <w:rPr>
        <w:rFonts w:hint="default"/>
        <w:lang w:val="es-ES" w:eastAsia="en-US" w:bidi="ar-SA"/>
      </w:rPr>
    </w:lvl>
    <w:lvl w:ilvl="7" w:tplc="3956FF1A">
      <w:numFmt w:val="bullet"/>
      <w:lvlText w:val="•"/>
      <w:lvlJc w:val="left"/>
      <w:pPr>
        <w:ind w:left="8742" w:hanging="94"/>
      </w:pPr>
      <w:rPr>
        <w:rFonts w:hint="default"/>
        <w:lang w:val="es-ES" w:eastAsia="en-US" w:bidi="ar-SA"/>
      </w:rPr>
    </w:lvl>
    <w:lvl w:ilvl="8" w:tplc="479222DC">
      <w:numFmt w:val="bullet"/>
      <w:lvlText w:val="•"/>
      <w:lvlJc w:val="left"/>
      <w:pPr>
        <w:ind w:left="9677" w:hanging="94"/>
      </w:pPr>
      <w:rPr>
        <w:rFonts w:hint="default"/>
        <w:lang w:val="es-ES" w:eastAsia="en-US" w:bidi="ar-SA"/>
      </w:rPr>
    </w:lvl>
  </w:abstractNum>
  <w:abstractNum w:abstractNumId="6" w15:restartNumberingAfterBreak="0">
    <w:nsid w:val="62B331C5"/>
    <w:multiLevelType w:val="hybridMultilevel"/>
    <w:tmpl w:val="2392DC86"/>
    <w:lvl w:ilvl="0" w:tplc="B72A7C46">
      <w:start w:val="1"/>
      <w:numFmt w:val="lowerLetter"/>
      <w:lvlText w:val="%1)"/>
      <w:lvlJc w:val="left"/>
      <w:pPr>
        <w:ind w:left="2190" w:hanging="207"/>
        <w:jc w:val="left"/>
      </w:pPr>
      <w:rPr>
        <w:rFonts w:ascii="Cambria" w:eastAsia="Cambria" w:hAnsi="Cambria" w:cs="Cambria" w:hint="default"/>
        <w:b w:val="0"/>
        <w:bCs w:val="0"/>
        <w:i/>
        <w:iCs/>
        <w:color w:val="000009"/>
        <w:spacing w:val="-1"/>
        <w:w w:val="103"/>
        <w:sz w:val="18"/>
        <w:szCs w:val="18"/>
        <w:lang w:val="es-ES" w:eastAsia="en-US" w:bidi="ar-SA"/>
      </w:rPr>
    </w:lvl>
    <w:lvl w:ilvl="1" w:tplc="EC02CFE4">
      <w:numFmt w:val="bullet"/>
      <w:lvlText w:val="•"/>
      <w:lvlJc w:val="left"/>
      <w:pPr>
        <w:ind w:left="3134" w:hanging="207"/>
      </w:pPr>
      <w:rPr>
        <w:rFonts w:hint="default"/>
        <w:lang w:val="es-ES" w:eastAsia="en-US" w:bidi="ar-SA"/>
      </w:rPr>
    </w:lvl>
    <w:lvl w:ilvl="2" w:tplc="D7AEDBD4">
      <w:numFmt w:val="bullet"/>
      <w:lvlText w:val="•"/>
      <w:lvlJc w:val="left"/>
      <w:pPr>
        <w:ind w:left="4069" w:hanging="207"/>
      </w:pPr>
      <w:rPr>
        <w:rFonts w:hint="default"/>
        <w:lang w:val="es-ES" w:eastAsia="en-US" w:bidi="ar-SA"/>
      </w:rPr>
    </w:lvl>
    <w:lvl w:ilvl="3" w:tplc="F120200A">
      <w:numFmt w:val="bullet"/>
      <w:lvlText w:val="•"/>
      <w:lvlJc w:val="left"/>
      <w:pPr>
        <w:ind w:left="5003" w:hanging="207"/>
      </w:pPr>
      <w:rPr>
        <w:rFonts w:hint="default"/>
        <w:lang w:val="es-ES" w:eastAsia="en-US" w:bidi="ar-SA"/>
      </w:rPr>
    </w:lvl>
    <w:lvl w:ilvl="4" w:tplc="A9D0FD0A">
      <w:numFmt w:val="bullet"/>
      <w:lvlText w:val="•"/>
      <w:lvlJc w:val="left"/>
      <w:pPr>
        <w:ind w:left="5938" w:hanging="207"/>
      </w:pPr>
      <w:rPr>
        <w:rFonts w:hint="default"/>
        <w:lang w:val="es-ES" w:eastAsia="en-US" w:bidi="ar-SA"/>
      </w:rPr>
    </w:lvl>
    <w:lvl w:ilvl="5" w:tplc="FCF014AE">
      <w:numFmt w:val="bullet"/>
      <w:lvlText w:val="•"/>
      <w:lvlJc w:val="left"/>
      <w:pPr>
        <w:ind w:left="6873" w:hanging="207"/>
      </w:pPr>
      <w:rPr>
        <w:rFonts w:hint="default"/>
        <w:lang w:val="es-ES" w:eastAsia="en-US" w:bidi="ar-SA"/>
      </w:rPr>
    </w:lvl>
    <w:lvl w:ilvl="6" w:tplc="A0EE3874">
      <w:numFmt w:val="bullet"/>
      <w:lvlText w:val="•"/>
      <w:lvlJc w:val="left"/>
      <w:pPr>
        <w:ind w:left="7807" w:hanging="207"/>
      </w:pPr>
      <w:rPr>
        <w:rFonts w:hint="default"/>
        <w:lang w:val="es-ES" w:eastAsia="en-US" w:bidi="ar-SA"/>
      </w:rPr>
    </w:lvl>
    <w:lvl w:ilvl="7" w:tplc="47064856">
      <w:numFmt w:val="bullet"/>
      <w:lvlText w:val="•"/>
      <w:lvlJc w:val="left"/>
      <w:pPr>
        <w:ind w:left="8742" w:hanging="207"/>
      </w:pPr>
      <w:rPr>
        <w:rFonts w:hint="default"/>
        <w:lang w:val="es-ES" w:eastAsia="en-US" w:bidi="ar-SA"/>
      </w:rPr>
    </w:lvl>
    <w:lvl w:ilvl="8" w:tplc="6D583566">
      <w:numFmt w:val="bullet"/>
      <w:lvlText w:val="•"/>
      <w:lvlJc w:val="left"/>
      <w:pPr>
        <w:ind w:left="9677" w:hanging="207"/>
      </w:pPr>
      <w:rPr>
        <w:rFonts w:hint="default"/>
        <w:lang w:val="es-ES" w:eastAsia="en-US" w:bidi="ar-SA"/>
      </w:rPr>
    </w:lvl>
  </w:abstractNum>
  <w:num w:numId="1">
    <w:abstractNumId w:val="4"/>
  </w:num>
  <w:num w:numId="2">
    <w:abstractNumId w:val="2"/>
  </w:num>
  <w:num w:numId="3">
    <w:abstractNumId w:val="1"/>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96660"/>
    <w:rsid w:val="00296660"/>
    <w:rsid w:val="003037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9599"/>
  <w15:docId w15:val="{99CE184B-36BF-4704-AFB1-D99D38B2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s-ES"/>
    </w:rPr>
  </w:style>
  <w:style w:type="paragraph" w:styleId="Ttulo1">
    <w:name w:val="heading 1"/>
    <w:basedOn w:val="Normal"/>
    <w:uiPriority w:val="9"/>
    <w:qFormat/>
    <w:pPr>
      <w:ind w:left="2332" w:hanging="304"/>
      <w:outlineLvl w:val="0"/>
    </w:pPr>
    <w:rPr>
      <w:b/>
      <w:bCs/>
      <w:sz w:val="18"/>
      <w:szCs w:val="18"/>
      <w:u w:val="single" w:color="000000"/>
    </w:rPr>
  </w:style>
  <w:style w:type="paragraph" w:styleId="Ttulo2">
    <w:name w:val="heading 2"/>
    <w:basedOn w:val="Normal"/>
    <w:uiPriority w:val="9"/>
    <w:unhideWhenUsed/>
    <w:qFormat/>
    <w:pPr>
      <w:spacing w:before="203"/>
      <w:ind w:left="2190" w:firstLine="596"/>
      <w:jc w:val="both"/>
      <w:outlineLvl w:val="1"/>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18"/>
      <w:szCs w:val="18"/>
    </w:rPr>
  </w:style>
  <w:style w:type="paragraph" w:styleId="Ttulo">
    <w:name w:val="Title"/>
    <w:basedOn w:val="Normal"/>
    <w:uiPriority w:val="10"/>
    <w:qFormat/>
    <w:pPr>
      <w:ind w:left="2190"/>
    </w:pPr>
    <w:rPr>
      <w:rFonts w:ascii="Calibri" w:eastAsia="Calibri" w:hAnsi="Calibri" w:cs="Calibri"/>
      <w:b/>
      <w:bCs/>
      <w:sz w:val="20"/>
      <w:szCs w:val="20"/>
    </w:rPr>
  </w:style>
  <w:style w:type="paragraph" w:styleId="Prrafodelista">
    <w:name w:val="List Paragraph"/>
    <w:basedOn w:val="Normal"/>
    <w:uiPriority w:val="1"/>
    <w:qFormat/>
    <w:pPr>
      <w:spacing w:before="202"/>
      <w:ind w:left="2190" w:firstLine="596"/>
      <w:jc w:val="both"/>
    </w:pPr>
  </w:style>
  <w:style w:type="paragraph" w:customStyle="1" w:styleId="TableParagraph">
    <w:name w:val="Table Paragraph"/>
    <w:basedOn w:val="Normal"/>
    <w:uiPriority w:val="1"/>
    <w:qFormat/>
    <w:pPr>
      <w:spacing w:before="21"/>
      <w:ind w:left="98"/>
    </w:pPr>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de.tenerife.es/csv/32fc3f27-28bc-5977-9174-e3801e0c312d"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sede.tenerife.es/csv/32fc3f27-28bc-5977-9174-e3801e0c312d" TargetMode="External"/><Relationship Id="rId12" Type="http://schemas.openxmlformats.org/officeDocument/2006/relationships/hyperlink" Target="https://sede.tenerife.es/csv/1e5404f1-10f5-514e-84ec-beb18af6068a"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ede.tenerife.es/csv/1e5404f1-10f5-514e-84ec-beb18af6068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E936A655C7054CBB00F2481A451185" ma:contentTypeVersion="0" ma:contentTypeDescription="Crear nuevo documento." ma:contentTypeScope="" ma:versionID="e6d55ca7c6862c3b6c7ab2a9bec61cfc">
  <xsd:schema xmlns:xsd="http://www.w3.org/2001/XMLSchema" xmlns:xs="http://www.w3.org/2001/XMLSchema" xmlns:p="http://schemas.microsoft.com/office/2006/metadata/properties" targetNamespace="http://schemas.microsoft.com/office/2006/metadata/properties" ma:root="true" ma:fieldsID="888669a25a4819ff64d85379b87075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60795-9E5E-4D84-AFBA-187E8F212A19}"/>
</file>

<file path=customXml/itemProps2.xml><?xml version="1.0" encoding="utf-8"?>
<ds:datastoreItem xmlns:ds="http://schemas.openxmlformats.org/officeDocument/2006/customXml" ds:itemID="{565E7B07-DE9B-4558-B95F-517BA740318A}"/>
</file>

<file path=customXml/itemProps3.xml><?xml version="1.0" encoding="utf-8"?>
<ds:datastoreItem xmlns:ds="http://schemas.openxmlformats.org/officeDocument/2006/customXml" ds:itemID="{29CD07F9-B31A-47A3-BE28-A45EA6C7BF55}"/>
</file>

<file path=docProps/app.xml><?xml version="1.0" encoding="utf-8"?>
<Properties xmlns="http://schemas.openxmlformats.org/officeDocument/2006/extended-properties" xmlns:vt="http://schemas.openxmlformats.org/officeDocument/2006/docPropsVTypes">
  <Template>Normal.dotm</Template>
  <TotalTime>0</TotalTime>
  <Pages>12</Pages>
  <Words>5878</Words>
  <Characters>32333</Characters>
  <Application>Microsoft Office Word</Application>
  <DocSecurity>0</DocSecurity>
  <Lines>269</Lines>
  <Paragraphs>76</Paragraphs>
  <ScaleCrop>false</ScaleCrop>
  <Company/>
  <LinksUpToDate>false</LinksUpToDate>
  <CharactersWithSpaces>38135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Maite Delamo del Castillo</cp:lastModifiedBy>
  <cp:revision>2</cp:revision>
  <dcterms:created xsi:type="dcterms:W3CDTF">2024-06-24T08:30:00Z</dcterms:created>
  <dcterms:modified xsi:type="dcterms:W3CDTF">2024-06-24T08:30:00Z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UniDoc - http://unidoc.io</vt:lpwstr>
  </property>
  <property fmtid="{D5CDD505-2E9C-101B-9397-08002B2CF9AE}" pid="3" name="Producer">
    <vt:lpwstr>UniDoc v3.41.0 (Commercial License - Business) - http://unidoc.io</vt:lpwstr>
  </property>
  <property fmtid="{D5CDD505-2E9C-101B-9397-08002B2CF9AE}" pid="4" name="ContentTypeId">
    <vt:lpwstr>0x01010072E936A655C7054CBB00F2481A451185</vt:lpwstr>
  </property>
</Properties>
</file>