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0C1A1" w14:textId="6134A108" w:rsidR="00C63B1F" w:rsidRDefault="00C63B1F" w:rsidP="00C63B1F">
      <w:pPr>
        <w:spacing w:after="0" w:line="276" w:lineRule="auto"/>
        <w:jc w:val="both"/>
        <w:rPr>
          <w:rFonts w:asciiTheme="minorHAnsi" w:eastAsiaTheme="minorHAnsi" w:hAnsiTheme="minorHAnsi" w:cstheme="minorBidi"/>
          <w:b/>
          <w:color w:val="76923C" w:themeColor="accent3" w:themeShade="BF"/>
          <w:sz w:val="22"/>
          <w:szCs w:val="22"/>
          <w:u w:val="single"/>
          <w:lang w:val="es-ES" w:eastAsia="en-US"/>
        </w:rPr>
      </w:pPr>
      <w:r>
        <w:rPr>
          <w:rFonts w:asciiTheme="minorHAnsi" w:eastAsiaTheme="minorHAnsi" w:hAnsiTheme="minorHAnsi" w:cstheme="minorBidi"/>
          <w:b/>
          <w:color w:val="76923C" w:themeColor="accent3" w:themeShade="BF"/>
          <w:sz w:val="22"/>
          <w:szCs w:val="22"/>
          <w:u w:val="single"/>
          <w:lang w:val="es-ES" w:eastAsia="en-US"/>
        </w:rPr>
        <w:t>INSTITUCIONAL</w:t>
      </w:r>
    </w:p>
    <w:p w14:paraId="54155535" w14:textId="77777777" w:rsidR="00C63B1F" w:rsidRDefault="00C63B1F" w:rsidP="00C63B1F">
      <w:pPr>
        <w:spacing w:after="0" w:line="276" w:lineRule="auto"/>
        <w:jc w:val="both"/>
        <w:rPr>
          <w:rFonts w:asciiTheme="minorHAnsi" w:eastAsiaTheme="minorHAnsi" w:hAnsiTheme="minorHAnsi" w:cstheme="minorBidi"/>
          <w:b/>
          <w:color w:val="76923C" w:themeColor="accent3" w:themeShade="BF"/>
          <w:sz w:val="22"/>
          <w:szCs w:val="22"/>
          <w:u w:val="single"/>
          <w:lang w:val="es-ES" w:eastAsia="en-US"/>
        </w:rPr>
      </w:pPr>
    </w:p>
    <w:p w14:paraId="01DBE333" w14:textId="5BD4EBA3" w:rsidR="00CE2185" w:rsidRPr="00C63B1F" w:rsidRDefault="00C63B1F" w:rsidP="00C63B1F">
      <w:pPr>
        <w:spacing w:after="0" w:line="276" w:lineRule="auto"/>
        <w:jc w:val="both"/>
        <w:rPr>
          <w:rFonts w:asciiTheme="minorHAnsi" w:eastAsiaTheme="minorHAnsi" w:hAnsiTheme="minorHAnsi" w:cstheme="minorBidi"/>
          <w:b/>
          <w:color w:val="76923C" w:themeColor="accent3" w:themeShade="BF"/>
          <w:sz w:val="22"/>
          <w:szCs w:val="22"/>
          <w:u w:val="single"/>
          <w:lang w:val="es-ES" w:eastAsia="en-US"/>
        </w:rPr>
      </w:pPr>
      <w:r>
        <w:rPr>
          <w:rFonts w:asciiTheme="minorHAnsi" w:eastAsiaTheme="minorHAnsi" w:hAnsiTheme="minorHAnsi" w:cstheme="minorBidi"/>
          <w:b/>
          <w:color w:val="76923C" w:themeColor="accent3" w:themeShade="BF"/>
          <w:sz w:val="22"/>
          <w:szCs w:val="22"/>
          <w:u w:val="single"/>
          <w:lang w:val="es-ES" w:eastAsia="en-US"/>
        </w:rPr>
        <w:t xml:space="preserve">1.2 </w:t>
      </w:r>
      <w:r w:rsidR="00CE2185" w:rsidRPr="00C63B1F">
        <w:rPr>
          <w:rFonts w:asciiTheme="minorHAnsi" w:eastAsiaTheme="minorHAnsi" w:hAnsiTheme="minorHAnsi" w:cstheme="minorBidi"/>
          <w:b/>
          <w:color w:val="76923C" w:themeColor="accent3" w:themeShade="BF"/>
          <w:sz w:val="22"/>
          <w:szCs w:val="22"/>
          <w:u w:val="single"/>
          <w:lang w:val="es-ES" w:eastAsia="en-US"/>
        </w:rPr>
        <w:t>INFORMACIÓN RELATIVA A LAS FUNCIONES QUE DESARROLLA LA ENTIDAD</w:t>
      </w:r>
    </w:p>
    <w:p w14:paraId="0310FBC8" w14:textId="77777777" w:rsidR="00CE2185" w:rsidRPr="00C63B1F" w:rsidRDefault="00CE2185" w:rsidP="00335ED2">
      <w:pPr>
        <w:tabs>
          <w:tab w:val="left" w:pos="850"/>
        </w:tabs>
        <w:spacing w:before="120" w:after="0" w:line="260" w:lineRule="exact"/>
        <w:ind w:right="-1"/>
        <w:jc w:val="both"/>
        <w:rPr>
          <w:rFonts w:cs="Arial"/>
          <w:sz w:val="18"/>
          <w:szCs w:val="18"/>
          <w:lang w:val="es-ES"/>
        </w:rPr>
      </w:pPr>
      <w:r w:rsidRPr="00C63B1F">
        <w:rPr>
          <w:rFonts w:cs="Arial"/>
          <w:sz w:val="18"/>
          <w:szCs w:val="18"/>
          <w:lang w:val="es-ES"/>
        </w:rPr>
        <w:t>El objetivo principal de la entidad es la promoción del desarrollo sostenible y la innovación, a través de todas sus áreas de actividad. Asimismo, constituye un objetivo primordial el fomento del conocimiento científico, la formación, la cooperación y la divulgación científica.</w:t>
      </w:r>
    </w:p>
    <w:p w14:paraId="3D97C9E6" w14:textId="77777777" w:rsidR="00CE2185" w:rsidRPr="00C63B1F" w:rsidRDefault="00CE2185" w:rsidP="00CE2185">
      <w:pPr>
        <w:tabs>
          <w:tab w:val="left" w:pos="850"/>
        </w:tabs>
        <w:spacing w:before="120" w:line="260" w:lineRule="exact"/>
        <w:ind w:right="-1"/>
        <w:jc w:val="both"/>
        <w:rPr>
          <w:rFonts w:cs="Arial"/>
          <w:sz w:val="18"/>
          <w:szCs w:val="18"/>
          <w:lang w:val="es-ES"/>
        </w:rPr>
      </w:pPr>
      <w:r w:rsidRPr="00C63B1F">
        <w:rPr>
          <w:rFonts w:cs="Arial"/>
          <w:sz w:val="18"/>
          <w:szCs w:val="18"/>
          <w:lang w:val="es-ES"/>
        </w:rPr>
        <w:t>La actividad esencial de la entidad está vertebrada a través de sus diferentes áreas: Energías Renovables: realización de proyectos que contribuyan a aumentar el peso de dichas energías en el balance energético insular, promoción de la eficiencia energética y la construcción sostenible. Medioambiente: mejora de la gestión para la reducción del riesgo volcánico, gestión de recursos hídricos subterráneos, detección de recursos geotermales y vigilancia de la calidad ambiental. Tecnología: desarrollo de proyectos relacionados con el uso de las TIC y las nuevas tecnologías; a través de la infraestructura ALIX se persigue el establecimiento de las bases sobre las que las TIC y la economía del conocimiento serán implementadas. Genómica: desarrollo de proyectos de investigación relacionados con la medicina personalizada de precisión en Canarias.</w:t>
      </w:r>
    </w:p>
    <w:p w14:paraId="032956C6" w14:textId="77777777" w:rsidR="00CE2185" w:rsidRPr="00C63B1F" w:rsidRDefault="00CE2185" w:rsidP="00CE2185">
      <w:pPr>
        <w:tabs>
          <w:tab w:val="left" w:pos="850"/>
        </w:tabs>
        <w:spacing w:before="120" w:line="260" w:lineRule="exact"/>
        <w:ind w:right="-1"/>
        <w:jc w:val="both"/>
        <w:rPr>
          <w:rFonts w:cs="Arial"/>
          <w:sz w:val="18"/>
          <w:szCs w:val="18"/>
          <w:lang w:val="es-ES"/>
        </w:rPr>
      </w:pPr>
      <w:r w:rsidRPr="00C63B1F">
        <w:rPr>
          <w:rFonts w:cs="Arial"/>
          <w:sz w:val="18"/>
          <w:szCs w:val="18"/>
          <w:lang w:val="es-ES"/>
        </w:rPr>
        <w:t>Le están especialmente encomendadas dentro de su objeto social, entre otras, las siguientes actividades:</w:t>
      </w:r>
    </w:p>
    <w:p w14:paraId="63F2A8B8" w14:textId="77777777" w:rsidR="00CE2185" w:rsidRPr="00C63B1F" w:rsidRDefault="00CE2185" w:rsidP="00CE2185">
      <w:pPr>
        <w:numPr>
          <w:ilvl w:val="0"/>
          <w:numId w:val="47"/>
        </w:numPr>
        <w:tabs>
          <w:tab w:val="left" w:pos="-720"/>
        </w:tabs>
        <w:suppressAutoHyphens/>
        <w:spacing w:before="60" w:after="0" w:line="260" w:lineRule="exact"/>
        <w:ind w:left="568" w:hanging="284"/>
        <w:jc w:val="both"/>
        <w:rPr>
          <w:rFonts w:cs="Arial"/>
          <w:spacing w:val="-3"/>
          <w:sz w:val="18"/>
          <w:szCs w:val="18"/>
          <w:lang w:val="es-ES"/>
        </w:rPr>
      </w:pPr>
      <w:r w:rsidRPr="00C63B1F">
        <w:rPr>
          <w:rFonts w:cs="Arial"/>
          <w:spacing w:val="-3"/>
          <w:sz w:val="18"/>
          <w:szCs w:val="18"/>
          <w:lang w:val="es-ES"/>
        </w:rPr>
        <w:t>Realizar y promover cualquier tipo de investigación aplicada en el campo de las energías renovables o relacionadas con ella.</w:t>
      </w:r>
    </w:p>
    <w:p w14:paraId="6F3F7CED" w14:textId="77777777" w:rsidR="00CE2185" w:rsidRPr="00C63B1F" w:rsidRDefault="00CE2185" w:rsidP="00CE2185">
      <w:pPr>
        <w:numPr>
          <w:ilvl w:val="0"/>
          <w:numId w:val="47"/>
        </w:numPr>
        <w:tabs>
          <w:tab w:val="left" w:pos="-720"/>
        </w:tabs>
        <w:suppressAutoHyphens/>
        <w:spacing w:before="60" w:after="0" w:line="260" w:lineRule="exact"/>
        <w:ind w:left="568" w:hanging="284"/>
        <w:jc w:val="both"/>
        <w:rPr>
          <w:rFonts w:cs="Arial"/>
          <w:spacing w:val="-3"/>
          <w:sz w:val="18"/>
          <w:szCs w:val="18"/>
          <w:lang w:val="es-ES"/>
        </w:rPr>
      </w:pPr>
      <w:r w:rsidRPr="00C63B1F">
        <w:rPr>
          <w:rFonts w:cs="Arial"/>
          <w:spacing w:val="-3"/>
          <w:sz w:val="18"/>
          <w:szCs w:val="18"/>
          <w:lang w:val="es-ES"/>
        </w:rPr>
        <w:t>Desarrollar sistemas técnicos que permitan el aprovechamiento de las energías renovables.</w:t>
      </w:r>
    </w:p>
    <w:p w14:paraId="71A87805" w14:textId="77777777" w:rsidR="00CE2185" w:rsidRPr="00C63B1F" w:rsidRDefault="00CE2185" w:rsidP="00CE2185">
      <w:pPr>
        <w:numPr>
          <w:ilvl w:val="0"/>
          <w:numId w:val="47"/>
        </w:numPr>
        <w:tabs>
          <w:tab w:val="left" w:pos="-720"/>
        </w:tabs>
        <w:suppressAutoHyphens/>
        <w:spacing w:before="60" w:after="0" w:line="260" w:lineRule="exact"/>
        <w:ind w:left="568" w:hanging="284"/>
        <w:jc w:val="both"/>
        <w:rPr>
          <w:rFonts w:cs="Arial"/>
          <w:spacing w:val="-3"/>
          <w:sz w:val="18"/>
          <w:szCs w:val="18"/>
          <w:lang w:val="es-ES"/>
        </w:rPr>
      </w:pPr>
      <w:r w:rsidRPr="00C63B1F">
        <w:rPr>
          <w:rFonts w:cs="Arial"/>
          <w:spacing w:val="-3"/>
          <w:sz w:val="18"/>
          <w:szCs w:val="18"/>
          <w:lang w:val="es-ES"/>
        </w:rPr>
        <w:t>Coordinar los proyectos I+D que en el campo energético se realicen en Canarias y estudiar las interrelaciones con temas afines.</w:t>
      </w:r>
    </w:p>
    <w:p w14:paraId="6711559E" w14:textId="77777777" w:rsidR="00CE2185" w:rsidRPr="00C63B1F" w:rsidRDefault="00CE2185" w:rsidP="00CE2185">
      <w:pPr>
        <w:numPr>
          <w:ilvl w:val="0"/>
          <w:numId w:val="47"/>
        </w:numPr>
        <w:tabs>
          <w:tab w:val="left" w:pos="-720"/>
        </w:tabs>
        <w:suppressAutoHyphens/>
        <w:spacing w:before="60" w:after="0" w:line="260" w:lineRule="exact"/>
        <w:ind w:left="568" w:hanging="284"/>
        <w:jc w:val="both"/>
        <w:rPr>
          <w:rFonts w:cs="Arial"/>
          <w:spacing w:val="-3"/>
          <w:sz w:val="18"/>
          <w:szCs w:val="18"/>
          <w:lang w:val="es-ES"/>
        </w:rPr>
      </w:pPr>
      <w:r w:rsidRPr="00C63B1F">
        <w:rPr>
          <w:rFonts w:cs="Arial"/>
          <w:spacing w:val="-3"/>
          <w:sz w:val="18"/>
          <w:szCs w:val="18"/>
          <w:lang w:val="es-ES"/>
        </w:rPr>
        <w:t>Crear la infraestructura necesaria para el desarrollo de la ingeniería, la industria local y la investigación en otras áreas.</w:t>
      </w:r>
    </w:p>
    <w:p w14:paraId="1F0E8DB4" w14:textId="77777777" w:rsidR="00CE2185" w:rsidRPr="00C63B1F" w:rsidRDefault="00CE2185" w:rsidP="00CE2185">
      <w:pPr>
        <w:numPr>
          <w:ilvl w:val="0"/>
          <w:numId w:val="47"/>
        </w:numPr>
        <w:tabs>
          <w:tab w:val="left" w:pos="-720"/>
        </w:tabs>
        <w:suppressAutoHyphens/>
        <w:spacing w:before="60" w:after="0" w:line="260" w:lineRule="exact"/>
        <w:ind w:left="568" w:hanging="284"/>
        <w:jc w:val="both"/>
        <w:rPr>
          <w:rFonts w:cs="Arial"/>
          <w:spacing w:val="-3"/>
          <w:sz w:val="18"/>
          <w:szCs w:val="18"/>
          <w:lang w:val="es-ES"/>
        </w:rPr>
      </w:pPr>
      <w:r w:rsidRPr="00C63B1F">
        <w:rPr>
          <w:rFonts w:cs="Arial"/>
          <w:spacing w:val="-3"/>
          <w:sz w:val="18"/>
          <w:szCs w:val="18"/>
          <w:lang w:val="es-ES"/>
        </w:rPr>
        <w:t>Explotación de los resultados por parte de la industria local y exportación de know-how, a otros países y archipiélagos.</w:t>
      </w:r>
    </w:p>
    <w:p w14:paraId="0C5EFD2C" w14:textId="77777777" w:rsidR="00CE2185" w:rsidRPr="00C63B1F" w:rsidRDefault="00CE2185" w:rsidP="00CE2185">
      <w:pPr>
        <w:numPr>
          <w:ilvl w:val="0"/>
          <w:numId w:val="47"/>
        </w:numPr>
        <w:tabs>
          <w:tab w:val="left" w:pos="-720"/>
        </w:tabs>
        <w:suppressAutoHyphens/>
        <w:spacing w:before="60" w:after="0" w:line="260" w:lineRule="exact"/>
        <w:ind w:left="568" w:hanging="284"/>
        <w:jc w:val="both"/>
        <w:rPr>
          <w:rFonts w:cs="Arial"/>
          <w:spacing w:val="-3"/>
          <w:sz w:val="18"/>
          <w:szCs w:val="18"/>
          <w:lang w:val="es-ES"/>
        </w:rPr>
      </w:pPr>
      <w:r w:rsidRPr="00C63B1F">
        <w:rPr>
          <w:rFonts w:cs="Arial"/>
          <w:spacing w:val="-3"/>
          <w:sz w:val="18"/>
          <w:szCs w:val="18"/>
          <w:lang w:val="es-ES"/>
        </w:rPr>
        <w:t>Fomentar las relaciones con la comunidad científica nacional e internacional.</w:t>
      </w:r>
    </w:p>
    <w:p w14:paraId="33233F1A" w14:textId="77777777" w:rsidR="00CE2185" w:rsidRPr="00C63B1F" w:rsidRDefault="00CE2185" w:rsidP="00CE2185">
      <w:pPr>
        <w:numPr>
          <w:ilvl w:val="0"/>
          <w:numId w:val="47"/>
        </w:numPr>
        <w:tabs>
          <w:tab w:val="left" w:pos="-720"/>
        </w:tabs>
        <w:suppressAutoHyphens/>
        <w:spacing w:before="60" w:after="0" w:line="260" w:lineRule="exact"/>
        <w:ind w:left="568" w:hanging="284"/>
        <w:jc w:val="both"/>
        <w:rPr>
          <w:rFonts w:cs="Arial"/>
          <w:spacing w:val="-3"/>
          <w:sz w:val="18"/>
          <w:szCs w:val="18"/>
          <w:lang w:val="es-ES"/>
        </w:rPr>
      </w:pPr>
      <w:r w:rsidRPr="00C63B1F">
        <w:rPr>
          <w:rFonts w:cs="Arial"/>
          <w:spacing w:val="-3"/>
          <w:sz w:val="18"/>
          <w:szCs w:val="18"/>
          <w:lang w:val="es-ES"/>
        </w:rPr>
        <w:t>Formar y capacitar personal científico y técnico en todos los campos relacionados con las energías renovables.</w:t>
      </w:r>
    </w:p>
    <w:p w14:paraId="6A38922C" w14:textId="77777777" w:rsidR="00CE2185" w:rsidRPr="00C63B1F" w:rsidRDefault="00CE2185" w:rsidP="00CE2185">
      <w:pPr>
        <w:tabs>
          <w:tab w:val="left" w:pos="-720"/>
        </w:tabs>
        <w:suppressAutoHyphens/>
        <w:spacing w:before="120" w:line="260" w:lineRule="exact"/>
        <w:jc w:val="both"/>
        <w:rPr>
          <w:rFonts w:cs="Arial"/>
          <w:spacing w:val="-3"/>
          <w:sz w:val="18"/>
          <w:szCs w:val="18"/>
          <w:lang w:val="es-ES"/>
        </w:rPr>
      </w:pPr>
      <w:r w:rsidRPr="00C63B1F">
        <w:rPr>
          <w:rFonts w:cs="Arial"/>
          <w:b/>
          <w:spacing w:val="-3"/>
          <w:sz w:val="18"/>
          <w:szCs w:val="18"/>
          <w:lang w:val="es-ES"/>
        </w:rPr>
        <w:t>Actividades a que se dedica:</w:t>
      </w:r>
    </w:p>
    <w:p w14:paraId="174C9800" w14:textId="77777777" w:rsidR="00CE2185" w:rsidRPr="00C63B1F" w:rsidRDefault="00CE2185" w:rsidP="00CE2185">
      <w:pPr>
        <w:numPr>
          <w:ilvl w:val="0"/>
          <w:numId w:val="48"/>
        </w:numPr>
        <w:tabs>
          <w:tab w:val="left" w:pos="-720"/>
        </w:tabs>
        <w:suppressAutoHyphens/>
        <w:spacing w:before="60" w:after="0" w:line="260" w:lineRule="exact"/>
        <w:ind w:left="568" w:hanging="284"/>
        <w:jc w:val="both"/>
        <w:rPr>
          <w:rFonts w:cs="Arial"/>
          <w:spacing w:val="-3"/>
          <w:sz w:val="18"/>
          <w:szCs w:val="18"/>
          <w:lang w:val="es-ES"/>
        </w:rPr>
      </w:pPr>
      <w:r w:rsidRPr="00C63B1F">
        <w:rPr>
          <w:rFonts w:cs="Arial"/>
          <w:spacing w:val="-3"/>
          <w:sz w:val="18"/>
          <w:szCs w:val="18"/>
          <w:lang w:val="es-ES"/>
        </w:rPr>
        <w:t>Generación de electricidad mediante aerogeneradores.</w:t>
      </w:r>
    </w:p>
    <w:p w14:paraId="706FEEB2" w14:textId="77777777" w:rsidR="00CE2185" w:rsidRPr="00C63B1F" w:rsidRDefault="00CE2185" w:rsidP="00CE2185">
      <w:pPr>
        <w:numPr>
          <w:ilvl w:val="0"/>
          <w:numId w:val="48"/>
        </w:numPr>
        <w:tabs>
          <w:tab w:val="left" w:pos="-720"/>
        </w:tabs>
        <w:suppressAutoHyphens/>
        <w:spacing w:before="60" w:after="0" w:line="260" w:lineRule="exact"/>
        <w:ind w:left="568" w:hanging="284"/>
        <w:jc w:val="both"/>
        <w:rPr>
          <w:rFonts w:cs="Arial"/>
          <w:spacing w:val="-3"/>
          <w:sz w:val="18"/>
          <w:szCs w:val="18"/>
          <w:lang w:val="es-ES"/>
        </w:rPr>
      </w:pPr>
      <w:r w:rsidRPr="00C63B1F">
        <w:rPr>
          <w:rFonts w:cs="Arial"/>
          <w:spacing w:val="-3"/>
          <w:sz w:val="18"/>
          <w:szCs w:val="18"/>
          <w:lang w:val="es-ES"/>
        </w:rPr>
        <w:t>Proyectos de investigación en energías renovables.</w:t>
      </w:r>
    </w:p>
    <w:p w14:paraId="56674B09" w14:textId="77777777" w:rsidR="00CE2185" w:rsidRPr="00C63B1F" w:rsidRDefault="00CE2185" w:rsidP="00CE2185">
      <w:pPr>
        <w:tabs>
          <w:tab w:val="left" w:pos="426"/>
        </w:tabs>
        <w:spacing w:before="120" w:after="120" w:line="260" w:lineRule="exact"/>
        <w:jc w:val="both"/>
        <w:rPr>
          <w:rFonts w:cs="Arial"/>
          <w:noProof/>
          <w:sz w:val="18"/>
          <w:szCs w:val="18"/>
          <w:lang w:val="es-ES" w:eastAsia="es-ES_tradnl"/>
        </w:rPr>
      </w:pPr>
      <w:r w:rsidRPr="00C63B1F">
        <w:rPr>
          <w:rFonts w:cs="Arial"/>
          <w:sz w:val="18"/>
          <w:szCs w:val="18"/>
          <w:lang w:val="es-ES"/>
        </w:rPr>
        <w:t>A 31 de diciembre de 2021 se ha efectuado la consolidación de las sociedades integrantes del Grupo. Las sociedades que conforman el perímetro de consolidación, así como los porcentajes de participación mantenidos directa o indirectamente por la Sociedad Dominante y los métodos de consolidación aplicados, son los siguientes:</w:t>
      </w: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700"/>
        <w:gridCol w:w="1519"/>
        <w:gridCol w:w="2277"/>
      </w:tblGrid>
      <w:tr w:rsidR="005C6CCD" w14:paraId="4C21092B" w14:textId="77777777" w:rsidTr="005C6CCD">
        <w:trPr>
          <w:trHeight w:val="340"/>
        </w:trPr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373185D" w14:textId="77777777" w:rsidR="005C6CCD" w:rsidRDefault="005C6CCD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kern w:val="2"/>
                <w:sz w:val="16"/>
                <w:szCs w:val="16"/>
                <w:lang w:val="es-ES" w:eastAsia="es-ES"/>
              </w:rPr>
            </w:pPr>
            <w:r>
              <w:rPr>
                <w:rFonts w:cs="Arial"/>
                <w:b/>
                <w:bCs/>
                <w:kern w:val="2"/>
                <w:sz w:val="16"/>
                <w:szCs w:val="16"/>
              </w:rPr>
              <w:t>SOCIEDAD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17A9003" w14:textId="77777777" w:rsidR="005C6CCD" w:rsidRDefault="005C6CCD">
            <w:pPr>
              <w:spacing w:line="256" w:lineRule="auto"/>
              <w:jc w:val="center"/>
              <w:rPr>
                <w:rFonts w:cs="Arial"/>
                <w:b/>
                <w:bCs/>
                <w:kern w:val="2"/>
                <w:sz w:val="16"/>
                <w:szCs w:val="16"/>
              </w:rPr>
            </w:pPr>
            <w:r>
              <w:rPr>
                <w:rFonts w:cs="Arial"/>
                <w:b/>
                <w:bCs/>
                <w:kern w:val="2"/>
                <w:sz w:val="16"/>
                <w:szCs w:val="16"/>
              </w:rPr>
              <w:t>%</w:t>
            </w:r>
          </w:p>
          <w:p w14:paraId="45F38FF7" w14:textId="77777777" w:rsidR="005C6CCD" w:rsidRDefault="005C6CCD">
            <w:pPr>
              <w:spacing w:line="256" w:lineRule="auto"/>
              <w:jc w:val="center"/>
              <w:rPr>
                <w:rFonts w:cs="Arial"/>
                <w:b/>
                <w:bCs/>
                <w:kern w:val="2"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bCs/>
                <w:kern w:val="2"/>
                <w:sz w:val="16"/>
                <w:szCs w:val="16"/>
              </w:rPr>
              <w:t>Participación</w:t>
            </w:r>
            <w:proofErr w:type="spellEnd"/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BE6DE82" w14:textId="77777777" w:rsidR="005C6CCD" w:rsidRDefault="005C6CCD">
            <w:pPr>
              <w:spacing w:line="256" w:lineRule="auto"/>
              <w:jc w:val="center"/>
              <w:rPr>
                <w:rFonts w:cs="Arial"/>
                <w:b/>
                <w:bCs/>
                <w:kern w:val="2"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bCs/>
                <w:kern w:val="2"/>
                <w:sz w:val="16"/>
                <w:szCs w:val="16"/>
              </w:rPr>
              <w:t>Método</w:t>
            </w:r>
            <w:proofErr w:type="spellEnd"/>
            <w:r>
              <w:rPr>
                <w:rFonts w:cs="Arial"/>
                <w:b/>
                <w:bCs/>
                <w:kern w:val="2"/>
                <w:sz w:val="16"/>
                <w:szCs w:val="16"/>
              </w:rPr>
              <w:t xml:space="preserve"> de </w:t>
            </w:r>
          </w:p>
          <w:p w14:paraId="52F2EAA8" w14:textId="77777777" w:rsidR="005C6CCD" w:rsidRDefault="005C6CCD">
            <w:pPr>
              <w:spacing w:line="256" w:lineRule="auto"/>
              <w:jc w:val="center"/>
              <w:rPr>
                <w:rFonts w:cs="Arial"/>
                <w:b/>
                <w:bCs/>
                <w:kern w:val="2"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bCs/>
                <w:kern w:val="2"/>
                <w:sz w:val="16"/>
                <w:szCs w:val="16"/>
              </w:rPr>
              <w:t>consolidación</w:t>
            </w:r>
            <w:proofErr w:type="spellEnd"/>
          </w:p>
        </w:tc>
      </w:tr>
      <w:tr w:rsidR="005C6CCD" w14:paraId="629FFB27" w14:textId="77777777" w:rsidTr="005C6CCD">
        <w:trPr>
          <w:trHeight w:val="340"/>
        </w:trPr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A69A42B" w14:textId="77777777" w:rsidR="005C6CCD" w:rsidRDefault="005C6CCD">
            <w:pPr>
              <w:spacing w:line="256" w:lineRule="auto"/>
              <w:rPr>
                <w:rFonts w:cs="Arial"/>
                <w:kern w:val="2"/>
                <w:sz w:val="16"/>
                <w:szCs w:val="16"/>
              </w:rPr>
            </w:pPr>
            <w:r>
              <w:rPr>
                <w:rFonts w:cs="Arial"/>
                <w:kern w:val="2"/>
                <w:sz w:val="16"/>
                <w:szCs w:val="16"/>
              </w:rPr>
              <w:t xml:space="preserve">INSTITUTO TECNOLOGICO Y DE TELECOMUNICACIONES </w:t>
            </w:r>
          </w:p>
          <w:p w14:paraId="31CBCE87" w14:textId="77777777" w:rsidR="005C6CCD" w:rsidRDefault="005C6CCD">
            <w:pPr>
              <w:spacing w:line="256" w:lineRule="auto"/>
              <w:rPr>
                <w:rFonts w:cs="Arial"/>
                <w:kern w:val="2"/>
                <w:sz w:val="16"/>
                <w:szCs w:val="16"/>
              </w:rPr>
            </w:pPr>
            <w:r>
              <w:rPr>
                <w:rFonts w:cs="Arial"/>
                <w:kern w:val="2"/>
                <w:sz w:val="16"/>
                <w:szCs w:val="16"/>
              </w:rPr>
              <w:t>DE TENERIFE, SL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2BEE0C4" w14:textId="77777777" w:rsidR="005C6CCD" w:rsidRDefault="005C6CCD">
            <w:pPr>
              <w:spacing w:line="256" w:lineRule="auto"/>
              <w:jc w:val="center"/>
              <w:rPr>
                <w:rFonts w:cs="Arial"/>
                <w:kern w:val="2"/>
                <w:sz w:val="16"/>
                <w:szCs w:val="16"/>
              </w:rPr>
            </w:pPr>
            <w:r>
              <w:rPr>
                <w:rFonts w:cs="Arial"/>
                <w:kern w:val="2"/>
                <w:sz w:val="16"/>
                <w:szCs w:val="16"/>
              </w:rPr>
              <w:t>100 %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FC1A33C" w14:textId="77777777" w:rsidR="005C6CCD" w:rsidRDefault="005C6CCD">
            <w:pPr>
              <w:spacing w:line="256" w:lineRule="auto"/>
              <w:rPr>
                <w:rFonts w:cs="Arial"/>
                <w:kern w:val="2"/>
                <w:sz w:val="16"/>
                <w:szCs w:val="16"/>
              </w:rPr>
            </w:pPr>
            <w:proofErr w:type="spellStart"/>
            <w:r>
              <w:rPr>
                <w:rFonts w:cs="Arial"/>
                <w:kern w:val="2"/>
                <w:sz w:val="16"/>
                <w:szCs w:val="16"/>
              </w:rPr>
              <w:t>Integración</w:t>
            </w:r>
            <w:proofErr w:type="spellEnd"/>
            <w:r>
              <w:rPr>
                <w:rFonts w:cs="Arial"/>
                <w:kern w:val="2"/>
                <w:sz w:val="16"/>
                <w:szCs w:val="16"/>
              </w:rPr>
              <w:t xml:space="preserve"> global</w:t>
            </w:r>
          </w:p>
        </w:tc>
      </w:tr>
      <w:tr w:rsidR="005C6CCD" w14:paraId="3D691AD5" w14:textId="77777777" w:rsidTr="005C6CCD">
        <w:trPr>
          <w:trHeight w:val="340"/>
        </w:trPr>
        <w:tc>
          <w:tcPr>
            <w:tcW w:w="30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E72F683" w14:textId="77777777" w:rsidR="005C6CCD" w:rsidRDefault="005C6CCD">
            <w:pPr>
              <w:spacing w:line="256" w:lineRule="auto"/>
              <w:rPr>
                <w:rFonts w:cs="Arial"/>
                <w:kern w:val="2"/>
                <w:sz w:val="16"/>
                <w:szCs w:val="16"/>
              </w:rPr>
            </w:pPr>
            <w:r>
              <w:rPr>
                <w:rFonts w:cs="Arial"/>
                <w:kern w:val="2"/>
                <w:sz w:val="16"/>
                <w:szCs w:val="16"/>
              </w:rPr>
              <w:t>CANARIAS SUBMARINE LINK, SL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B67D649" w14:textId="77777777" w:rsidR="005C6CCD" w:rsidRDefault="005C6CCD">
            <w:pPr>
              <w:spacing w:line="256" w:lineRule="auto"/>
              <w:jc w:val="center"/>
              <w:rPr>
                <w:rFonts w:cs="Arial"/>
                <w:kern w:val="2"/>
                <w:sz w:val="16"/>
                <w:szCs w:val="16"/>
              </w:rPr>
            </w:pPr>
            <w:r>
              <w:rPr>
                <w:rFonts w:cs="Arial"/>
                <w:kern w:val="2"/>
                <w:sz w:val="16"/>
                <w:szCs w:val="16"/>
              </w:rPr>
              <w:t>100 %</w:t>
            </w:r>
          </w:p>
        </w:tc>
        <w:tc>
          <w:tcPr>
            <w:tcW w:w="11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9946811" w14:textId="77777777" w:rsidR="005C6CCD" w:rsidRDefault="005C6CCD">
            <w:pPr>
              <w:spacing w:line="256" w:lineRule="auto"/>
              <w:rPr>
                <w:rFonts w:cs="Arial"/>
                <w:kern w:val="2"/>
                <w:sz w:val="16"/>
                <w:szCs w:val="16"/>
              </w:rPr>
            </w:pPr>
            <w:proofErr w:type="spellStart"/>
            <w:r>
              <w:rPr>
                <w:rFonts w:cs="Arial"/>
                <w:kern w:val="2"/>
                <w:sz w:val="16"/>
                <w:szCs w:val="16"/>
              </w:rPr>
              <w:t>Integración</w:t>
            </w:r>
            <w:proofErr w:type="spellEnd"/>
            <w:r>
              <w:rPr>
                <w:rFonts w:cs="Arial"/>
                <w:kern w:val="2"/>
                <w:sz w:val="16"/>
                <w:szCs w:val="16"/>
              </w:rPr>
              <w:t xml:space="preserve"> global</w:t>
            </w:r>
          </w:p>
        </w:tc>
      </w:tr>
      <w:tr w:rsidR="005C6CCD" w14:paraId="165F1D81" w14:textId="77777777" w:rsidTr="005C6CCD">
        <w:trPr>
          <w:trHeight w:val="283"/>
        </w:trPr>
        <w:tc>
          <w:tcPr>
            <w:tcW w:w="30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437423D" w14:textId="77777777" w:rsidR="005C6CCD" w:rsidRDefault="005C6CCD">
            <w:pPr>
              <w:spacing w:line="256" w:lineRule="auto"/>
              <w:rPr>
                <w:rFonts w:cs="Arial"/>
                <w:kern w:val="2"/>
                <w:sz w:val="16"/>
                <w:szCs w:val="16"/>
              </w:rPr>
            </w:pPr>
            <w:r>
              <w:rPr>
                <w:rFonts w:cs="Arial"/>
                <w:kern w:val="2"/>
                <w:sz w:val="16"/>
                <w:szCs w:val="16"/>
              </w:rPr>
              <w:t>INSTITUTO VOLCANOLOGIO DE CANARIAS, SA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6F4BE01" w14:textId="77777777" w:rsidR="005C6CCD" w:rsidRDefault="005C6CCD">
            <w:pPr>
              <w:spacing w:line="256" w:lineRule="auto"/>
              <w:jc w:val="center"/>
              <w:rPr>
                <w:rFonts w:cs="Arial"/>
                <w:kern w:val="2"/>
                <w:sz w:val="16"/>
                <w:szCs w:val="16"/>
              </w:rPr>
            </w:pPr>
            <w:r>
              <w:rPr>
                <w:rFonts w:cs="Arial"/>
                <w:kern w:val="2"/>
                <w:sz w:val="16"/>
                <w:szCs w:val="16"/>
              </w:rPr>
              <w:t>100 %</w:t>
            </w:r>
          </w:p>
        </w:tc>
        <w:tc>
          <w:tcPr>
            <w:tcW w:w="11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62A0DC6" w14:textId="77777777" w:rsidR="005C6CCD" w:rsidRDefault="005C6CCD">
            <w:pPr>
              <w:spacing w:line="256" w:lineRule="auto"/>
              <w:rPr>
                <w:rFonts w:cs="Arial"/>
                <w:kern w:val="2"/>
                <w:sz w:val="16"/>
                <w:szCs w:val="16"/>
              </w:rPr>
            </w:pPr>
            <w:proofErr w:type="spellStart"/>
            <w:r>
              <w:rPr>
                <w:rFonts w:cs="Arial"/>
                <w:kern w:val="2"/>
                <w:sz w:val="16"/>
                <w:szCs w:val="16"/>
              </w:rPr>
              <w:t>Integración</w:t>
            </w:r>
            <w:proofErr w:type="spellEnd"/>
            <w:r>
              <w:rPr>
                <w:rFonts w:cs="Arial"/>
                <w:kern w:val="2"/>
                <w:sz w:val="16"/>
                <w:szCs w:val="16"/>
              </w:rPr>
              <w:t xml:space="preserve"> global</w:t>
            </w:r>
          </w:p>
        </w:tc>
      </w:tr>
      <w:tr w:rsidR="005C6CCD" w14:paraId="6A8248B2" w14:textId="77777777" w:rsidTr="005C6CCD">
        <w:trPr>
          <w:trHeight w:val="283"/>
        </w:trPr>
        <w:tc>
          <w:tcPr>
            <w:tcW w:w="30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9FB96A8" w14:textId="77777777" w:rsidR="005C6CCD" w:rsidRDefault="005C6CCD">
            <w:pPr>
              <w:spacing w:line="256" w:lineRule="auto"/>
              <w:rPr>
                <w:rFonts w:cs="Arial"/>
                <w:kern w:val="2"/>
                <w:sz w:val="16"/>
                <w:szCs w:val="16"/>
              </w:rPr>
            </w:pPr>
            <w:r>
              <w:rPr>
                <w:rFonts w:cs="Arial"/>
                <w:kern w:val="2"/>
                <w:sz w:val="16"/>
                <w:szCs w:val="16"/>
              </w:rPr>
              <w:t>SOLTEN II GRANADILLA, SA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3CF9F19" w14:textId="77777777" w:rsidR="005C6CCD" w:rsidRDefault="005C6CCD">
            <w:pPr>
              <w:spacing w:line="256" w:lineRule="auto"/>
              <w:jc w:val="center"/>
              <w:rPr>
                <w:rFonts w:cs="Arial"/>
                <w:kern w:val="2"/>
                <w:sz w:val="16"/>
                <w:szCs w:val="16"/>
              </w:rPr>
            </w:pPr>
            <w:r>
              <w:rPr>
                <w:rFonts w:cs="Arial"/>
                <w:kern w:val="2"/>
                <w:sz w:val="16"/>
                <w:szCs w:val="16"/>
              </w:rPr>
              <w:t>21,76 %</w:t>
            </w:r>
          </w:p>
        </w:tc>
        <w:tc>
          <w:tcPr>
            <w:tcW w:w="11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F17436B" w14:textId="77777777" w:rsidR="005C6CCD" w:rsidRDefault="005C6CCD">
            <w:pPr>
              <w:spacing w:line="256" w:lineRule="auto"/>
              <w:rPr>
                <w:rFonts w:cs="Arial"/>
                <w:kern w:val="2"/>
                <w:sz w:val="16"/>
                <w:szCs w:val="16"/>
              </w:rPr>
            </w:pPr>
            <w:proofErr w:type="spellStart"/>
            <w:r>
              <w:rPr>
                <w:rFonts w:cs="Arial"/>
                <w:kern w:val="2"/>
                <w:sz w:val="16"/>
                <w:szCs w:val="16"/>
              </w:rPr>
              <w:t>Puesta</w:t>
            </w:r>
            <w:proofErr w:type="spellEnd"/>
            <w:r>
              <w:rPr>
                <w:rFonts w:cs="Arial"/>
                <w:kern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kern w:val="2"/>
                <w:sz w:val="16"/>
                <w:szCs w:val="16"/>
              </w:rPr>
              <w:t>en</w:t>
            </w:r>
            <w:proofErr w:type="spellEnd"/>
            <w:r>
              <w:rPr>
                <w:rFonts w:cs="Arial"/>
                <w:kern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kern w:val="2"/>
                <w:sz w:val="16"/>
                <w:szCs w:val="16"/>
              </w:rPr>
              <w:t>equivalencia</w:t>
            </w:r>
            <w:proofErr w:type="spellEnd"/>
          </w:p>
        </w:tc>
      </w:tr>
      <w:tr w:rsidR="005C6CCD" w14:paraId="4C923849" w14:textId="77777777" w:rsidTr="005C6CCD">
        <w:trPr>
          <w:trHeight w:val="283"/>
        </w:trPr>
        <w:tc>
          <w:tcPr>
            <w:tcW w:w="30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32BB300" w14:textId="77777777" w:rsidR="005C6CCD" w:rsidRDefault="005C6CCD">
            <w:pPr>
              <w:spacing w:line="256" w:lineRule="auto"/>
              <w:rPr>
                <w:rFonts w:cs="Arial"/>
                <w:kern w:val="2"/>
                <w:sz w:val="16"/>
                <w:szCs w:val="16"/>
              </w:rPr>
            </w:pPr>
            <w:r>
              <w:rPr>
                <w:rFonts w:cs="Arial"/>
                <w:kern w:val="2"/>
                <w:sz w:val="16"/>
                <w:szCs w:val="16"/>
              </w:rPr>
              <w:lastRenderedPageBreak/>
              <w:t>EVM2 ENERGIAS RENOVABLES, SL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E7ED4C6" w14:textId="77777777" w:rsidR="005C6CCD" w:rsidRDefault="005C6CCD">
            <w:pPr>
              <w:spacing w:line="256" w:lineRule="auto"/>
              <w:jc w:val="center"/>
              <w:rPr>
                <w:rFonts w:cs="Arial"/>
                <w:kern w:val="2"/>
                <w:sz w:val="16"/>
                <w:szCs w:val="16"/>
              </w:rPr>
            </w:pPr>
            <w:r>
              <w:rPr>
                <w:rFonts w:cs="Arial"/>
                <w:kern w:val="2"/>
                <w:sz w:val="16"/>
                <w:szCs w:val="16"/>
              </w:rPr>
              <w:t>30 %</w:t>
            </w:r>
          </w:p>
        </w:tc>
        <w:tc>
          <w:tcPr>
            <w:tcW w:w="11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2B59E99" w14:textId="77777777" w:rsidR="005C6CCD" w:rsidRDefault="005C6CCD">
            <w:pPr>
              <w:spacing w:line="256" w:lineRule="auto"/>
              <w:rPr>
                <w:rFonts w:cs="Arial"/>
                <w:kern w:val="2"/>
                <w:sz w:val="16"/>
                <w:szCs w:val="16"/>
              </w:rPr>
            </w:pPr>
            <w:proofErr w:type="spellStart"/>
            <w:r>
              <w:rPr>
                <w:rFonts w:cs="Arial"/>
                <w:kern w:val="2"/>
                <w:sz w:val="16"/>
                <w:szCs w:val="16"/>
              </w:rPr>
              <w:t>Puesta</w:t>
            </w:r>
            <w:proofErr w:type="spellEnd"/>
            <w:r>
              <w:rPr>
                <w:rFonts w:cs="Arial"/>
                <w:kern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kern w:val="2"/>
                <w:sz w:val="16"/>
                <w:szCs w:val="16"/>
              </w:rPr>
              <w:t>en</w:t>
            </w:r>
            <w:proofErr w:type="spellEnd"/>
            <w:r>
              <w:rPr>
                <w:rFonts w:cs="Arial"/>
                <w:kern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kern w:val="2"/>
                <w:sz w:val="16"/>
                <w:szCs w:val="16"/>
              </w:rPr>
              <w:t>equivalencia</w:t>
            </w:r>
            <w:proofErr w:type="spellEnd"/>
          </w:p>
        </w:tc>
      </w:tr>
      <w:tr w:rsidR="005C6CCD" w14:paraId="388BD460" w14:textId="77777777" w:rsidTr="005C6CCD">
        <w:trPr>
          <w:trHeight w:val="283"/>
        </w:trPr>
        <w:tc>
          <w:tcPr>
            <w:tcW w:w="30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0862728" w14:textId="77777777" w:rsidR="005C6CCD" w:rsidRDefault="005C6CCD">
            <w:pPr>
              <w:spacing w:line="256" w:lineRule="auto"/>
              <w:rPr>
                <w:rFonts w:cs="Arial"/>
                <w:kern w:val="2"/>
                <w:sz w:val="16"/>
                <w:szCs w:val="16"/>
              </w:rPr>
            </w:pPr>
            <w:r>
              <w:rPr>
                <w:rFonts w:cs="Arial"/>
                <w:kern w:val="2"/>
                <w:sz w:val="16"/>
                <w:szCs w:val="16"/>
              </w:rPr>
              <w:t>ENERGIA VERDE DE LA MACARONESIA, SL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598ECD1" w14:textId="77777777" w:rsidR="005C6CCD" w:rsidRDefault="005C6CCD">
            <w:pPr>
              <w:spacing w:line="256" w:lineRule="auto"/>
              <w:jc w:val="center"/>
              <w:rPr>
                <w:rFonts w:cs="Arial"/>
                <w:kern w:val="2"/>
                <w:sz w:val="16"/>
                <w:szCs w:val="16"/>
              </w:rPr>
            </w:pPr>
            <w:r>
              <w:rPr>
                <w:rFonts w:cs="Arial"/>
                <w:kern w:val="2"/>
                <w:sz w:val="16"/>
                <w:szCs w:val="16"/>
              </w:rPr>
              <w:t>39,94 %</w:t>
            </w:r>
          </w:p>
        </w:tc>
        <w:tc>
          <w:tcPr>
            <w:tcW w:w="11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6C1EC1C" w14:textId="77777777" w:rsidR="005C6CCD" w:rsidRDefault="005C6CCD">
            <w:pPr>
              <w:spacing w:line="256" w:lineRule="auto"/>
              <w:rPr>
                <w:rFonts w:cs="Arial"/>
                <w:kern w:val="2"/>
                <w:sz w:val="16"/>
                <w:szCs w:val="16"/>
              </w:rPr>
            </w:pPr>
            <w:proofErr w:type="spellStart"/>
            <w:r>
              <w:rPr>
                <w:rFonts w:cs="Arial"/>
                <w:kern w:val="2"/>
                <w:sz w:val="16"/>
                <w:szCs w:val="16"/>
              </w:rPr>
              <w:t>Puesta</w:t>
            </w:r>
            <w:proofErr w:type="spellEnd"/>
            <w:r>
              <w:rPr>
                <w:rFonts w:cs="Arial"/>
                <w:kern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kern w:val="2"/>
                <w:sz w:val="16"/>
                <w:szCs w:val="16"/>
              </w:rPr>
              <w:t>en</w:t>
            </w:r>
            <w:proofErr w:type="spellEnd"/>
            <w:r>
              <w:rPr>
                <w:rFonts w:cs="Arial"/>
                <w:kern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kern w:val="2"/>
                <w:sz w:val="16"/>
                <w:szCs w:val="16"/>
              </w:rPr>
              <w:t>equivalencia</w:t>
            </w:r>
            <w:proofErr w:type="spellEnd"/>
          </w:p>
        </w:tc>
      </w:tr>
      <w:tr w:rsidR="005C6CCD" w14:paraId="17769E09" w14:textId="77777777" w:rsidTr="005C6CCD">
        <w:trPr>
          <w:trHeight w:val="283"/>
        </w:trPr>
        <w:tc>
          <w:tcPr>
            <w:tcW w:w="3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F376C" w14:textId="77777777" w:rsidR="005C6CCD" w:rsidRDefault="005C6CCD">
            <w:pPr>
              <w:spacing w:line="256" w:lineRule="auto"/>
              <w:rPr>
                <w:rFonts w:cs="Arial"/>
                <w:kern w:val="2"/>
                <w:sz w:val="16"/>
                <w:szCs w:val="16"/>
              </w:rPr>
            </w:pPr>
            <w:r>
              <w:rPr>
                <w:rFonts w:cs="Arial"/>
                <w:kern w:val="2"/>
                <w:sz w:val="16"/>
                <w:szCs w:val="16"/>
              </w:rPr>
              <w:t>EOLICAS DE TENERIFE AIE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E0E30" w14:textId="77777777" w:rsidR="005C6CCD" w:rsidRDefault="005C6CCD">
            <w:pPr>
              <w:spacing w:line="256" w:lineRule="auto"/>
              <w:jc w:val="center"/>
              <w:rPr>
                <w:rFonts w:cs="Arial"/>
                <w:kern w:val="2"/>
                <w:sz w:val="16"/>
                <w:szCs w:val="16"/>
              </w:rPr>
            </w:pPr>
            <w:r>
              <w:rPr>
                <w:rFonts w:cs="Arial"/>
                <w:kern w:val="2"/>
                <w:sz w:val="16"/>
                <w:szCs w:val="16"/>
              </w:rPr>
              <w:t>50 %</w:t>
            </w:r>
          </w:p>
        </w:tc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32D1E" w14:textId="77777777" w:rsidR="005C6CCD" w:rsidRDefault="005C6CCD">
            <w:pPr>
              <w:spacing w:line="256" w:lineRule="auto"/>
              <w:rPr>
                <w:rFonts w:cs="Arial"/>
                <w:kern w:val="2"/>
                <w:sz w:val="16"/>
                <w:szCs w:val="16"/>
              </w:rPr>
            </w:pPr>
            <w:proofErr w:type="spellStart"/>
            <w:r>
              <w:rPr>
                <w:rFonts w:cs="Arial"/>
                <w:kern w:val="2"/>
                <w:sz w:val="16"/>
                <w:szCs w:val="16"/>
              </w:rPr>
              <w:t>Puesta</w:t>
            </w:r>
            <w:proofErr w:type="spellEnd"/>
            <w:r>
              <w:rPr>
                <w:rFonts w:cs="Arial"/>
                <w:kern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kern w:val="2"/>
                <w:sz w:val="16"/>
                <w:szCs w:val="16"/>
              </w:rPr>
              <w:t>en</w:t>
            </w:r>
            <w:proofErr w:type="spellEnd"/>
            <w:r>
              <w:rPr>
                <w:rFonts w:cs="Arial"/>
                <w:kern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kern w:val="2"/>
                <w:sz w:val="16"/>
                <w:szCs w:val="16"/>
              </w:rPr>
              <w:t>equivalencia</w:t>
            </w:r>
            <w:proofErr w:type="spellEnd"/>
          </w:p>
        </w:tc>
      </w:tr>
    </w:tbl>
    <w:p w14:paraId="67BF6381" w14:textId="225DC9BC" w:rsidR="00E448BB" w:rsidRPr="00C63B1F" w:rsidRDefault="00E448BB" w:rsidP="00E448BB">
      <w:pPr>
        <w:spacing w:after="0" w:line="360" w:lineRule="auto"/>
        <w:jc w:val="right"/>
        <w:rPr>
          <w:b/>
          <w:sz w:val="18"/>
          <w:szCs w:val="18"/>
          <w:lang w:val="es-ES"/>
        </w:rPr>
      </w:pPr>
      <w:r w:rsidRPr="00C63B1F">
        <w:rPr>
          <w:b/>
          <w:sz w:val="18"/>
          <w:szCs w:val="18"/>
          <w:lang w:val="es-ES"/>
        </w:rPr>
        <w:t>.</w:t>
      </w:r>
    </w:p>
    <w:p w14:paraId="4249D43C" w14:textId="77777777" w:rsidR="00DA5F10" w:rsidRPr="00C63B1F" w:rsidRDefault="00DA5F10" w:rsidP="00DA5F10">
      <w:pPr>
        <w:spacing w:after="0"/>
        <w:jc w:val="both"/>
        <w:rPr>
          <w:i/>
          <w:sz w:val="18"/>
          <w:szCs w:val="18"/>
          <w:lang w:val="es-ES"/>
        </w:rPr>
      </w:pPr>
    </w:p>
    <w:sectPr w:rsidR="00DA5F10" w:rsidRPr="00C63B1F" w:rsidSect="008128C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74" w:right="1274" w:bottom="1276" w:left="1276" w:header="720" w:footer="506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1F281" w14:textId="77777777" w:rsidR="00F04EF1" w:rsidRDefault="00F04EF1">
      <w:pPr>
        <w:spacing w:after="0" w:line="240" w:lineRule="auto"/>
      </w:pPr>
      <w:r>
        <w:separator/>
      </w:r>
    </w:p>
  </w:endnote>
  <w:endnote w:type="continuationSeparator" w:id="0">
    <w:p w14:paraId="2F772A2A" w14:textId="77777777" w:rsidR="00F04EF1" w:rsidRDefault="00F04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9A5ED" w14:textId="77777777" w:rsidR="00562795" w:rsidRPr="00A004EC" w:rsidRDefault="00562795" w:rsidP="00A004EC">
    <w:pPr>
      <w:pStyle w:val="Piedepgina"/>
      <w:jc w:val="center"/>
      <w:rPr>
        <w:color w:val="89918E"/>
        <w:sz w:val="16"/>
        <w:szCs w:val="16"/>
        <w:lang w:val="es-ES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133A8A" wp14:editId="24B99E9F">
              <wp:simplePos x="0" y="0"/>
              <wp:positionH relativeFrom="page">
                <wp:align>left</wp:align>
              </wp:positionH>
              <wp:positionV relativeFrom="paragraph">
                <wp:posOffset>383540</wp:posOffset>
              </wp:positionV>
              <wp:extent cx="7553325" cy="150495"/>
              <wp:effectExtent l="0" t="0" r="9525" b="1905"/>
              <wp:wrapNone/>
              <wp:docPr id="9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3325" cy="150495"/>
                      </a:xfrm>
                      <a:prstGeom prst="rect">
                        <a:avLst/>
                      </a:prstGeom>
                      <a:solidFill>
                        <a:srgbClr val="87B09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63CEEB" id="Rectángulo 2" o:spid="_x0000_s1026" style="position:absolute;margin-left:0;margin-top:30.2pt;width:594.75pt;height:11.8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" fillcolor="#87b09a" stroked="f" strokeweight="1pt">
              <w10:wrap anchorx="page"/>
            </v:rect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006EF1D" wp14:editId="250FEB9A">
              <wp:simplePos x="0" y="0"/>
              <wp:positionH relativeFrom="page">
                <wp:posOffset>6884670</wp:posOffset>
              </wp:positionH>
              <wp:positionV relativeFrom="paragraph">
                <wp:posOffset>-10795</wp:posOffset>
              </wp:positionV>
              <wp:extent cx="428625" cy="314325"/>
              <wp:effectExtent l="0" t="0" r="0" b="0"/>
              <wp:wrapSquare wrapText="bothSides"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C263B5" w14:textId="77777777" w:rsidR="00562795" w:rsidRPr="007813FB" w:rsidRDefault="00562795" w:rsidP="007813FB">
                          <w:pPr>
                            <w:pStyle w:val="Sinespaciado"/>
                            <w:jc w:val="center"/>
                            <w:rPr>
                              <w:rStyle w:val="Textoennegrita"/>
                            </w:rPr>
                          </w:pPr>
                          <w:r w:rsidRPr="007813FB">
                            <w:rPr>
                              <w:rStyle w:val="Textoennegrita"/>
                            </w:rPr>
                            <w:fldChar w:fldCharType="begin"/>
                          </w:r>
                          <w:r w:rsidRPr="007813FB">
                            <w:rPr>
                              <w:rStyle w:val="Textoennegrita"/>
                            </w:rPr>
                            <w:instrText>PAGE   \* MERGEFORMAT</w:instrText>
                          </w:r>
                          <w:r w:rsidRPr="007813FB">
                            <w:rPr>
                              <w:rStyle w:val="Textoennegrita"/>
                            </w:rPr>
                            <w:fldChar w:fldCharType="separate"/>
                          </w:r>
                          <w:r w:rsidR="00CE2185">
                            <w:rPr>
                              <w:rStyle w:val="Textoennegrita"/>
                              <w:noProof/>
                            </w:rPr>
                            <w:t>2</w:t>
                          </w:r>
                          <w:r w:rsidRPr="007813FB">
                            <w:rPr>
                              <w:rStyle w:val="Textoennegrit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6EF1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42.1pt;margin-top:-.85pt;width:33.75pt;height:2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" filled="f" stroked="f">
              <v:textbox>
                <w:txbxContent>
                  <w:p w14:paraId="75C263B5" w14:textId="77777777" w:rsidR="00562795" w:rsidRPr="007813FB" w:rsidRDefault="00562795" w:rsidP="007813FB">
                    <w:pPr>
                      <w:pStyle w:val="Sinespaciado"/>
                      <w:jc w:val="center"/>
                      <w:rPr>
                        <w:rStyle w:val="Textoennegrita"/>
                      </w:rPr>
                    </w:pPr>
                    <w:r w:rsidRPr="007813FB">
                      <w:rPr>
                        <w:rStyle w:val="Textoennegrita"/>
                      </w:rPr>
                      <w:fldChar w:fldCharType="begin"/>
                    </w:r>
                    <w:r w:rsidRPr="007813FB">
                      <w:rPr>
                        <w:rStyle w:val="Textoennegrita"/>
                      </w:rPr>
                      <w:instrText>PAGE   \* MERGEFORMAT</w:instrText>
                    </w:r>
                    <w:r w:rsidRPr="007813FB">
                      <w:rPr>
                        <w:rStyle w:val="Textoennegrita"/>
                      </w:rPr>
                      <w:fldChar w:fldCharType="separate"/>
                    </w:r>
                    <w:r w:rsidR="00CE2185">
                      <w:rPr>
                        <w:rStyle w:val="Textoennegrita"/>
                        <w:noProof/>
                      </w:rPr>
                      <w:t>2</w:t>
                    </w:r>
                    <w:r w:rsidRPr="007813FB">
                      <w:rPr>
                        <w:rStyle w:val="Textoennegrita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Pr="00A004EC">
      <w:rPr>
        <w:color w:val="89918E"/>
        <w:sz w:val="16"/>
        <w:szCs w:val="16"/>
        <w:lang w:val="es-ES"/>
      </w:rPr>
      <w:t xml:space="preserve">Instituto Tecnológico y de Energías Renovables, S.A. </w:t>
    </w:r>
    <w:r>
      <w:rPr>
        <w:color w:val="89918E"/>
        <w:sz w:val="16"/>
        <w:szCs w:val="16"/>
        <w:lang w:val="es-ES"/>
      </w:rPr>
      <w:t xml:space="preserve"> </w:t>
    </w:r>
    <w:r w:rsidRPr="000019AB">
      <w:rPr>
        <w:color w:val="89918E"/>
        <w:sz w:val="16"/>
        <w:szCs w:val="16"/>
        <w:lang w:val="es-ES"/>
      </w:rPr>
      <w:t>Polígono Industrial de Granadilla s/n, 38600 – Granadilla de Abona, Santa Cruz de Tenerife – España</w:t>
    </w:r>
    <w:r>
      <w:rPr>
        <w:color w:val="89918E"/>
        <w:sz w:val="16"/>
        <w:szCs w:val="16"/>
        <w:lang w:val="es-ES"/>
      </w:rPr>
      <w:t xml:space="preserve">. </w:t>
    </w:r>
    <w:r w:rsidRPr="00A004EC">
      <w:rPr>
        <w:b/>
        <w:color w:val="89918E"/>
        <w:sz w:val="16"/>
        <w:szCs w:val="16"/>
        <w:lang w:val="es-ES"/>
      </w:rPr>
      <w:t>TEL</w:t>
    </w:r>
    <w:r>
      <w:rPr>
        <w:color w:val="89918E"/>
        <w:sz w:val="16"/>
        <w:szCs w:val="16"/>
        <w:lang w:val="es-ES"/>
      </w:rPr>
      <w:t xml:space="preserve">: 922-747-700   </w:t>
    </w:r>
    <w:r w:rsidRPr="00A004EC">
      <w:rPr>
        <w:b/>
        <w:color w:val="89918E"/>
        <w:sz w:val="16"/>
        <w:szCs w:val="16"/>
        <w:lang w:val="es-ES"/>
      </w:rPr>
      <w:t>FAX</w:t>
    </w:r>
    <w:r>
      <w:rPr>
        <w:color w:val="89918E"/>
        <w:sz w:val="16"/>
        <w:szCs w:val="16"/>
        <w:lang w:val="es-ES"/>
      </w:rPr>
      <w:t xml:space="preserve">: 922-747-701   </w:t>
    </w:r>
    <w:r w:rsidRPr="00A004EC">
      <w:rPr>
        <w:b/>
        <w:color w:val="89918E"/>
        <w:sz w:val="16"/>
        <w:szCs w:val="16"/>
        <w:lang w:val="es-ES"/>
      </w:rPr>
      <w:t>E-MAIL</w:t>
    </w:r>
    <w:r>
      <w:rPr>
        <w:color w:val="89918E"/>
        <w:sz w:val="16"/>
        <w:szCs w:val="16"/>
        <w:lang w:val="es-ES"/>
      </w:rPr>
      <w:t>: iter@iter.es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AC7FD" w14:textId="77777777" w:rsidR="00562795" w:rsidRPr="00E25101" w:rsidRDefault="00562795" w:rsidP="005723B9">
    <w:pPr>
      <w:pStyle w:val="Piedepgina"/>
      <w:ind w:left="-284"/>
      <w:jc w:val="center"/>
      <w:rPr>
        <w:color w:val="89918E"/>
        <w:sz w:val="16"/>
        <w:szCs w:val="16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2FCF19A" wp14:editId="4CCD8DF7">
              <wp:simplePos x="0" y="0"/>
              <wp:positionH relativeFrom="page">
                <wp:posOffset>9525</wp:posOffset>
              </wp:positionH>
              <wp:positionV relativeFrom="paragraph">
                <wp:posOffset>389255</wp:posOffset>
              </wp:positionV>
              <wp:extent cx="7553325" cy="150495"/>
              <wp:effectExtent l="0" t="0" r="9525" b="1905"/>
              <wp:wrapNone/>
              <wp:docPr id="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3325" cy="150495"/>
                      </a:xfrm>
                      <a:prstGeom prst="rect">
                        <a:avLst/>
                      </a:prstGeom>
                      <a:solidFill>
                        <a:srgbClr val="87B09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1881B6" id="Rectángulo 5" o:spid="_x0000_s1026" style="position:absolute;margin-left:.75pt;margin-top:30.65pt;width:594.75pt;height:11.8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" fillcolor="#87b09a" stroked="f" strokeweight="1pt">
              <w10:wrap anchorx="page"/>
            </v:rect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4CC2196" wp14:editId="26313DB4">
              <wp:simplePos x="0" y="0"/>
              <wp:positionH relativeFrom="page">
                <wp:posOffset>6751320</wp:posOffset>
              </wp:positionH>
              <wp:positionV relativeFrom="paragraph">
                <wp:posOffset>8890</wp:posOffset>
              </wp:positionV>
              <wp:extent cx="428625" cy="31432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D4B099" w14:textId="77777777" w:rsidR="00562795" w:rsidRPr="007813FB" w:rsidRDefault="00562795" w:rsidP="007813FB">
                          <w:pPr>
                            <w:pStyle w:val="Sinespaciado"/>
                            <w:jc w:val="center"/>
                            <w:rPr>
                              <w:rStyle w:val="Textoennegrita"/>
                            </w:rPr>
                          </w:pPr>
                          <w:r w:rsidRPr="007813FB">
                            <w:rPr>
                              <w:rStyle w:val="Textoennegrita"/>
                            </w:rPr>
                            <w:fldChar w:fldCharType="begin"/>
                          </w:r>
                          <w:r w:rsidRPr="007813FB">
                            <w:rPr>
                              <w:rStyle w:val="Textoennegrita"/>
                            </w:rPr>
                            <w:instrText>PAGE   \* MERGEFORMAT</w:instrText>
                          </w:r>
                          <w:r w:rsidRPr="007813FB">
                            <w:rPr>
                              <w:rStyle w:val="Textoennegrita"/>
                            </w:rPr>
                            <w:fldChar w:fldCharType="separate"/>
                          </w:r>
                          <w:r w:rsidR="00CE2185">
                            <w:rPr>
                              <w:rStyle w:val="Textoennegrita"/>
                              <w:noProof/>
                            </w:rPr>
                            <w:t>1</w:t>
                          </w:r>
                          <w:r w:rsidRPr="007813FB">
                            <w:rPr>
                              <w:rStyle w:val="Textoennegrit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CC219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531.6pt;margin-top:.7pt;width:33.75pt;height:2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" filled="f" stroked="f">
              <v:textbox>
                <w:txbxContent>
                  <w:p w14:paraId="7BD4B099" w14:textId="77777777" w:rsidR="00562795" w:rsidRPr="007813FB" w:rsidRDefault="00562795" w:rsidP="007813FB">
                    <w:pPr>
                      <w:pStyle w:val="Sinespaciado"/>
                      <w:jc w:val="center"/>
                      <w:rPr>
                        <w:rStyle w:val="Textoennegrita"/>
                      </w:rPr>
                    </w:pPr>
                    <w:r w:rsidRPr="007813FB">
                      <w:rPr>
                        <w:rStyle w:val="Textoennegrita"/>
                      </w:rPr>
                      <w:fldChar w:fldCharType="begin"/>
                    </w:r>
                    <w:r w:rsidRPr="007813FB">
                      <w:rPr>
                        <w:rStyle w:val="Textoennegrita"/>
                      </w:rPr>
                      <w:instrText>PAGE   \* MERGEFORMAT</w:instrText>
                    </w:r>
                    <w:r w:rsidRPr="007813FB">
                      <w:rPr>
                        <w:rStyle w:val="Textoennegrita"/>
                      </w:rPr>
                      <w:fldChar w:fldCharType="separate"/>
                    </w:r>
                    <w:r w:rsidR="00CE2185">
                      <w:rPr>
                        <w:rStyle w:val="Textoennegrita"/>
                        <w:noProof/>
                      </w:rPr>
                      <w:t>1</w:t>
                    </w:r>
                    <w:r w:rsidRPr="007813FB">
                      <w:rPr>
                        <w:rStyle w:val="Textoennegrita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Pr="00A004EC">
      <w:rPr>
        <w:color w:val="89918E"/>
        <w:sz w:val="16"/>
        <w:szCs w:val="16"/>
        <w:lang w:val="es-ES"/>
      </w:rPr>
      <w:t xml:space="preserve">Instituto Tecnológico y de Energías </w:t>
    </w:r>
    <w:r>
      <w:rPr>
        <w:color w:val="89918E"/>
        <w:sz w:val="16"/>
        <w:szCs w:val="16"/>
        <w:lang w:val="es-ES"/>
      </w:rPr>
      <w:t xml:space="preserve">Renovables, S.A. </w:t>
    </w:r>
    <w:r w:rsidRPr="000019AB">
      <w:rPr>
        <w:color w:val="89918E"/>
        <w:sz w:val="16"/>
        <w:szCs w:val="16"/>
        <w:lang w:val="es-ES"/>
      </w:rPr>
      <w:t>Polígono Industrial de Granadilla s/n, 38600 – Granadilla de Abona, Santa Cruz de Tenerife – España</w:t>
    </w:r>
    <w:r>
      <w:rPr>
        <w:color w:val="89918E"/>
        <w:sz w:val="16"/>
        <w:szCs w:val="16"/>
        <w:lang w:val="es-ES"/>
      </w:rPr>
      <w:t xml:space="preserve">. </w:t>
    </w:r>
    <w:r w:rsidRPr="00E25101">
      <w:rPr>
        <w:b/>
        <w:color w:val="89918E"/>
        <w:sz w:val="16"/>
        <w:szCs w:val="16"/>
      </w:rPr>
      <w:t>TEL</w:t>
    </w:r>
    <w:r w:rsidRPr="00E25101">
      <w:rPr>
        <w:color w:val="89918E"/>
        <w:sz w:val="16"/>
        <w:szCs w:val="16"/>
      </w:rPr>
      <w:t xml:space="preserve">: 922-747-700 · </w:t>
    </w:r>
    <w:r w:rsidRPr="00E25101">
      <w:rPr>
        <w:b/>
        <w:color w:val="89918E"/>
        <w:sz w:val="16"/>
        <w:szCs w:val="16"/>
      </w:rPr>
      <w:t>FAX</w:t>
    </w:r>
    <w:r w:rsidRPr="00E25101">
      <w:rPr>
        <w:color w:val="89918E"/>
        <w:sz w:val="16"/>
        <w:szCs w:val="16"/>
      </w:rPr>
      <w:t xml:space="preserve">: 922-747-701 · </w:t>
    </w:r>
    <w:r w:rsidRPr="00E25101">
      <w:rPr>
        <w:b/>
        <w:color w:val="89918E"/>
        <w:sz w:val="16"/>
        <w:szCs w:val="16"/>
      </w:rPr>
      <w:t>E-MAIL</w:t>
    </w:r>
    <w:r w:rsidRPr="00E25101">
      <w:rPr>
        <w:color w:val="89918E"/>
        <w:sz w:val="16"/>
        <w:szCs w:val="16"/>
      </w:rPr>
      <w:t xml:space="preserve">: iter@iter.es · </w:t>
    </w:r>
    <w:r w:rsidRPr="00E25101">
      <w:rPr>
        <w:b/>
        <w:color w:val="89918E"/>
        <w:sz w:val="16"/>
        <w:szCs w:val="16"/>
      </w:rPr>
      <w:t>WEB</w:t>
    </w:r>
    <w:r w:rsidRPr="00E25101">
      <w:rPr>
        <w:color w:val="89918E"/>
        <w:sz w:val="16"/>
        <w:szCs w:val="16"/>
      </w:rPr>
      <w:t>: www.iter.es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4B05E" w14:textId="77777777" w:rsidR="00F04EF1" w:rsidRDefault="00F04EF1">
      <w:pPr>
        <w:spacing w:after="0" w:line="240" w:lineRule="auto"/>
      </w:pPr>
      <w:r>
        <w:separator/>
      </w:r>
    </w:p>
  </w:footnote>
  <w:footnote w:type="continuationSeparator" w:id="0">
    <w:p w14:paraId="18324973" w14:textId="77777777" w:rsidR="00F04EF1" w:rsidRDefault="00F04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91D82" w14:textId="77777777" w:rsidR="00562795" w:rsidRDefault="005C6CCD">
    <w:pPr>
      <w:pStyle w:val="Encabezado"/>
    </w:pPr>
    <w:r>
      <w:rPr>
        <w:noProof/>
        <w:lang w:val="es-ES" w:eastAsia="es-ES"/>
      </w:rPr>
      <w:pict w14:anchorId="5497EF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369797" o:spid="_x0000_s2049" type="#_x0000_t75" style="position:absolute;margin-left:0;margin-top:0;width:312pt;height:698.85pt;z-index:-25165926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1337F" w14:textId="77777777" w:rsidR="00562795" w:rsidRDefault="00562795" w:rsidP="00427338">
    <w:pPr>
      <w:pStyle w:val="Encabezado"/>
      <w:tabs>
        <w:tab w:val="clear" w:pos="4252"/>
        <w:tab w:val="clear" w:pos="8504"/>
        <w:tab w:val="center" w:pos="9072"/>
      </w:tabs>
    </w:pPr>
    <w:r>
      <w:rPr>
        <w:noProof/>
        <w:lang w:val="es-ES" w:eastAsia="es-ES"/>
      </w:rPr>
      <w:tab/>
    </w:r>
    <w:r>
      <w:rPr>
        <w:noProof/>
        <w:lang w:val="es-ES" w:eastAsia="es-ES"/>
      </w:rPr>
      <w:br/>
    </w:r>
    <w:r>
      <w:rPr>
        <w:noProof/>
        <w:lang w:val="es-ES" w:eastAsia="es-ES"/>
      </w:rPr>
      <w:drawing>
        <wp:inline distT="0" distB="0" distL="0" distR="0" wp14:anchorId="63D4922D" wp14:editId="6CF8BFDB">
          <wp:extent cx="2570480" cy="497840"/>
          <wp:effectExtent l="0" t="0" r="1270" b="0"/>
          <wp:docPr id="1" name="Imagen 2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048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ES" w:eastAsia="es-ES"/>
      </w:rPr>
      <w:tab/>
    </w:r>
    <w:r>
      <w:rPr>
        <w:noProof/>
        <w:lang w:val="es-ES" w:eastAsia="es-ES"/>
      </w:rPr>
      <w:drawing>
        <wp:inline distT="0" distB="0" distL="0" distR="0" wp14:anchorId="1DE529E6" wp14:editId="7B852169">
          <wp:extent cx="477520" cy="599440"/>
          <wp:effectExtent l="0" t="0" r="0" b="0"/>
          <wp:docPr id="2" name="Imagen 2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516873" w14:textId="77777777" w:rsidR="00562795" w:rsidRPr="000019AB" w:rsidRDefault="00562795" w:rsidP="00C82A50">
    <w:pPr>
      <w:pStyle w:val="Encabezado"/>
      <w:tabs>
        <w:tab w:val="clear" w:pos="4252"/>
        <w:tab w:val="clear" w:pos="8504"/>
        <w:tab w:val="left" w:pos="1155"/>
      </w:tabs>
      <w:rPr>
        <w:sz w:val="16"/>
        <w:szCs w:val="16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0" allowOverlap="1" wp14:anchorId="3D5FB693" wp14:editId="1BEC01F1">
          <wp:simplePos x="0" y="0"/>
          <wp:positionH relativeFrom="margin">
            <wp:posOffset>3157855</wp:posOffset>
          </wp:positionH>
          <wp:positionV relativeFrom="margin">
            <wp:posOffset>1865630</wp:posOffset>
          </wp:positionV>
          <wp:extent cx="3133090" cy="7018020"/>
          <wp:effectExtent l="0" t="0" r="0" b="0"/>
          <wp:wrapNone/>
          <wp:docPr id="5" name="Imagen 234" descr="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4" descr="watermark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80000" contrast="-8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7018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774F5" w14:textId="77777777" w:rsidR="00562795" w:rsidRDefault="00562795" w:rsidP="00931D33">
    <w:pPr>
      <w:pStyle w:val="Encabezado"/>
      <w:tabs>
        <w:tab w:val="clear" w:pos="8504"/>
        <w:tab w:val="left" w:pos="5205"/>
        <w:tab w:val="left" w:pos="5400"/>
        <w:tab w:val="right" w:pos="9356"/>
      </w:tabs>
    </w:pP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54144" behindDoc="0" locked="0" layoutInCell="1" allowOverlap="1" wp14:anchorId="6ECE3209" wp14:editId="7762687F">
              <wp:simplePos x="0" y="0"/>
              <wp:positionH relativeFrom="page">
                <wp:posOffset>-4906645</wp:posOffset>
              </wp:positionH>
              <wp:positionV relativeFrom="paragraph">
                <wp:posOffset>4782820</wp:posOffset>
              </wp:positionV>
              <wp:extent cx="10676890" cy="197485"/>
              <wp:effectExtent l="952" t="0" r="0" b="0"/>
              <wp:wrapSquare wrapText="bothSides"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0676890" cy="1974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C84156" w14:textId="77777777" w:rsidR="00562795" w:rsidRPr="00597ABF" w:rsidRDefault="00562795" w:rsidP="001D0AA8">
                          <w:pPr>
                            <w:jc w:val="center"/>
                            <w:rPr>
                              <w:color w:val="89918E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CE320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86.35pt;margin-top:376.6pt;width:840.7pt;height:15.55pt;rotation:-90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" filled="f" stroked="f">
              <v:textbox>
                <w:txbxContent>
                  <w:p w14:paraId="40C84156" w14:textId="77777777" w:rsidR="00562795" w:rsidRPr="00597ABF" w:rsidRDefault="00562795" w:rsidP="001D0AA8">
                    <w:pPr>
                      <w:jc w:val="center"/>
                      <w:rPr>
                        <w:color w:val="89918E"/>
                        <w:sz w:val="16"/>
                        <w:szCs w:val="16"/>
                        <w:lang w:val="es-ES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 w:rsidR="005C6CCD">
      <w:rPr>
        <w:noProof/>
        <w:lang w:val="es-ES" w:eastAsia="es-ES"/>
      </w:rPr>
      <w:pict w14:anchorId="154FB9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369796" o:spid="_x0000_s2054" type="#_x0000_t75" style="position:absolute;margin-left:250.15pt;margin-top:134.75pt;width:246.7pt;height:552.6pt;z-index:-251660288;mso-position-horizontal-relative:margin;mso-position-vertical-relative:margin" o:allowincell="f">
          <v:imagedata r:id="rId1" o:title="" gain="11796f" blacklevel="26214f"/>
          <w10:wrap anchorx="margin" anchory="margin"/>
        </v:shape>
      </w:pict>
    </w:r>
    <w:r>
      <w:rPr>
        <w:noProof/>
        <w:lang w:val="es-ES" w:eastAsia="es-ES"/>
      </w:rPr>
      <w:drawing>
        <wp:inline distT="0" distB="0" distL="0" distR="0" wp14:anchorId="2E831330" wp14:editId="7583D5BA">
          <wp:extent cx="2575560" cy="497840"/>
          <wp:effectExtent l="0" t="0" r="0" b="0"/>
          <wp:docPr id="3" name="Imagen 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556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drawing>
        <wp:inline distT="0" distB="0" distL="0" distR="0" wp14:anchorId="5DAB30BD" wp14:editId="0B79995B">
          <wp:extent cx="477520" cy="599440"/>
          <wp:effectExtent l="0" t="0" r="0" b="0"/>
          <wp:docPr id="4" name="Imagen 2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4AE2"/>
    <w:multiLevelType w:val="hybridMultilevel"/>
    <w:tmpl w:val="983CBE08"/>
    <w:lvl w:ilvl="0" w:tplc="C8D076F2">
      <w:start w:val="1"/>
      <w:numFmt w:val="decimal"/>
      <w:lvlText w:val="%1."/>
      <w:lvlJc w:val="left"/>
      <w:pPr>
        <w:ind w:left="665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5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2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9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25" w:hanging="180"/>
      </w:pPr>
      <w:rPr>
        <w:rFonts w:cs="Times New Roman"/>
      </w:rPr>
    </w:lvl>
  </w:abstractNum>
  <w:abstractNum w:abstractNumId="1" w15:restartNumberingAfterBreak="0">
    <w:nsid w:val="009D2D1D"/>
    <w:multiLevelType w:val="hybridMultilevel"/>
    <w:tmpl w:val="8EB4F4A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23581C"/>
    <w:multiLevelType w:val="hybridMultilevel"/>
    <w:tmpl w:val="94C0022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04026"/>
    <w:multiLevelType w:val="hybridMultilevel"/>
    <w:tmpl w:val="52920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12632"/>
    <w:multiLevelType w:val="hybridMultilevel"/>
    <w:tmpl w:val="280A85AE"/>
    <w:lvl w:ilvl="0" w:tplc="38B005B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A916E0"/>
    <w:multiLevelType w:val="hybridMultilevel"/>
    <w:tmpl w:val="280A85AE"/>
    <w:lvl w:ilvl="0" w:tplc="38B005B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0E6EB6"/>
    <w:multiLevelType w:val="hybridMultilevel"/>
    <w:tmpl w:val="1FBCE7E2"/>
    <w:lvl w:ilvl="0" w:tplc="5DC81F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trike w:val="0"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4900FF"/>
    <w:multiLevelType w:val="hybridMultilevel"/>
    <w:tmpl w:val="DC880898"/>
    <w:lvl w:ilvl="0" w:tplc="097E64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16"/>
        <w:szCs w:val="16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0F2461"/>
    <w:multiLevelType w:val="hybridMultilevel"/>
    <w:tmpl w:val="0E52C93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D740F6C">
      <w:numFmt w:val="bullet"/>
      <w:lvlText w:val="-"/>
      <w:lvlJc w:val="left"/>
      <w:pPr>
        <w:ind w:left="2160" w:hanging="720"/>
      </w:pPr>
      <w:rPr>
        <w:rFonts w:ascii="Arial" w:eastAsia="Times New Roman" w:hAnsi="Arial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714FDC"/>
    <w:multiLevelType w:val="hybridMultilevel"/>
    <w:tmpl w:val="F6A821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B7BC2"/>
    <w:multiLevelType w:val="hybridMultilevel"/>
    <w:tmpl w:val="1FBCE7E2"/>
    <w:lvl w:ilvl="0" w:tplc="5DC81F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trike w:val="0"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B1767EF"/>
    <w:multiLevelType w:val="hybridMultilevel"/>
    <w:tmpl w:val="9C54CAF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7D5205"/>
    <w:multiLevelType w:val="hybridMultilevel"/>
    <w:tmpl w:val="A448FF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76180D"/>
    <w:multiLevelType w:val="hybridMultilevel"/>
    <w:tmpl w:val="08781C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F76231"/>
    <w:multiLevelType w:val="hybridMultilevel"/>
    <w:tmpl w:val="94C615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9814C1"/>
    <w:multiLevelType w:val="hybridMultilevel"/>
    <w:tmpl w:val="0EA063A2"/>
    <w:lvl w:ilvl="0" w:tplc="003771A5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napToGrid/>
        <w:spacing w:val="-2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F4A0A3F"/>
    <w:multiLevelType w:val="hybridMultilevel"/>
    <w:tmpl w:val="63BC821A"/>
    <w:lvl w:ilvl="0" w:tplc="BA26DA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87958AD"/>
    <w:multiLevelType w:val="hybridMultilevel"/>
    <w:tmpl w:val="DC880898"/>
    <w:lvl w:ilvl="0" w:tplc="097E64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16"/>
        <w:szCs w:val="16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C43521B"/>
    <w:multiLevelType w:val="hybridMultilevel"/>
    <w:tmpl w:val="BE287EEA"/>
    <w:lvl w:ilvl="0" w:tplc="38B005B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DE5561A"/>
    <w:multiLevelType w:val="hybridMultilevel"/>
    <w:tmpl w:val="D6EA572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FD65B80"/>
    <w:multiLevelType w:val="hybridMultilevel"/>
    <w:tmpl w:val="2FBCCB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000C73"/>
    <w:multiLevelType w:val="hybridMultilevel"/>
    <w:tmpl w:val="9C7A98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CC47A5"/>
    <w:multiLevelType w:val="hybridMultilevel"/>
    <w:tmpl w:val="280A85AE"/>
    <w:lvl w:ilvl="0" w:tplc="38B005B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4957232"/>
    <w:multiLevelType w:val="hybridMultilevel"/>
    <w:tmpl w:val="77BC09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B30B83"/>
    <w:multiLevelType w:val="hybridMultilevel"/>
    <w:tmpl w:val="05A27708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B2C426D"/>
    <w:multiLevelType w:val="hybridMultilevel"/>
    <w:tmpl w:val="1E7275B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013595C"/>
    <w:multiLevelType w:val="hybridMultilevel"/>
    <w:tmpl w:val="F2A4258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162199C"/>
    <w:multiLevelType w:val="hybridMultilevel"/>
    <w:tmpl w:val="74CC1AE8"/>
    <w:lvl w:ilvl="0" w:tplc="E5744AD6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2C70338"/>
    <w:multiLevelType w:val="singleLevel"/>
    <w:tmpl w:val="48A8C2FA"/>
    <w:lvl w:ilvl="0">
      <w:start w:val="1"/>
      <w:numFmt w:val="lowerLetter"/>
      <w:lvlText w:val="%1)"/>
      <w:legacy w:legacy="1" w:legacySpace="0" w:legacyIndent="283"/>
      <w:lvlJc w:val="left"/>
      <w:pPr>
        <w:ind w:left="720" w:hanging="283"/>
      </w:pPr>
      <w:rPr>
        <w:rFonts w:cs="Times New Roman"/>
      </w:rPr>
    </w:lvl>
  </w:abstractNum>
  <w:abstractNum w:abstractNumId="29" w15:restartNumberingAfterBreak="0">
    <w:nsid w:val="47327E3F"/>
    <w:multiLevelType w:val="hybridMultilevel"/>
    <w:tmpl w:val="E418EA18"/>
    <w:lvl w:ilvl="0" w:tplc="F090730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915C1B"/>
    <w:multiLevelType w:val="hybridMultilevel"/>
    <w:tmpl w:val="5A70F2B4"/>
    <w:lvl w:ilvl="0" w:tplc="0C0A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4C017ED8"/>
    <w:multiLevelType w:val="hybridMultilevel"/>
    <w:tmpl w:val="0C789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1D3FAB"/>
    <w:multiLevelType w:val="hybridMultilevel"/>
    <w:tmpl w:val="1FBCE7E2"/>
    <w:lvl w:ilvl="0" w:tplc="5DC81F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trike w:val="0"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18D58EC"/>
    <w:multiLevelType w:val="singleLevel"/>
    <w:tmpl w:val="48A8C2FA"/>
    <w:lvl w:ilvl="0">
      <w:start w:val="1"/>
      <w:numFmt w:val="lowerLetter"/>
      <w:lvlText w:val="%1)"/>
      <w:legacy w:legacy="1" w:legacySpace="0" w:legacyIndent="283"/>
      <w:lvlJc w:val="left"/>
      <w:pPr>
        <w:ind w:left="720" w:hanging="283"/>
      </w:pPr>
      <w:rPr>
        <w:rFonts w:cs="Times New Roman"/>
      </w:rPr>
    </w:lvl>
  </w:abstractNum>
  <w:abstractNum w:abstractNumId="34" w15:restartNumberingAfterBreak="0">
    <w:nsid w:val="55B96989"/>
    <w:multiLevelType w:val="hybridMultilevel"/>
    <w:tmpl w:val="D040B22C"/>
    <w:lvl w:ilvl="0" w:tplc="C17C27DC">
      <w:start w:val="1"/>
      <w:numFmt w:val="decimal"/>
      <w:lvlText w:val="%1."/>
      <w:lvlJc w:val="left"/>
      <w:pPr>
        <w:ind w:left="1080" w:hanging="360"/>
      </w:pPr>
      <w:rPr>
        <w:rFonts w:cs="Times New Roman"/>
        <w:b/>
      </w:rPr>
    </w:lvl>
    <w:lvl w:ilvl="1" w:tplc="0C0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57D66F4C"/>
    <w:multiLevelType w:val="hybridMultilevel"/>
    <w:tmpl w:val="EBEC51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1C1BCF"/>
    <w:multiLevelType w:val="hybridMultilevel"/>
    <w:tmpl w:val="5A98E30C"/>
    <w:lvl w:ilvl="0" w:tplc="BA26DA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CF6210F"/>
    <w:multiLevelType w:val="hybridMultilevel"/>
    <w:tmpl w:val="03902CE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D682705"/>
    <w:multiLevelType w:val="hybridMultilevel"/>
    <w:tmpl w:val="571EB294"/>
    <w:lvl w:ilvl="0" w:tplc="7F36B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DA0CEC"/>
    <w:multiLevelType w:val="hybridMultilevel"/>
    <w:tmpl w:val="44E8E2D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AA6FB8"/>
    <w:multiLevelType w:val="hybridMultilevel"/>
    <w:tmpl w:val="90EE6E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964F91"/>
    <w:multiLevelType w:val="hybridMultilevel"/>
    <w:tmpl w:val="711A6A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2C70EB0"/>
    <w:multiLevelType w:val="hybridMultilevel"/>
    <w:tmpl w:val="EF6C8A98"/>
    <w:lvl w:ilvl="0" w:tplc="E77030D2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305637F"/>
    <w:multiLevelType w:val="hybridMultilevel"/>
    <w:tmpl w:val="0186B76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B71328"/>
    <w:multiLevelType w:val="hybridMultilevel"/>
    <w:tmpl w:val="280A85AE"/>
    <w:lvl w:ilvl="0" w:tplc="38B005B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9A16120"/>
    <w:multiLevelType w:val="hybridMultilevel"/>
    <w:tmpl w:val="27D441D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D64047"/>
    <w:multiLevelType w:val="hybridMultilevel"/>
    <w:tmpl w:val="5A2CA262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7CE94666"/>
    <w:multiLevelType w:val="hybridMultilevel"/>
    <w:tmpl w:val="BE287EEA"/>
    <w:lvl w:ilvl="0" w:tplc="38B005B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2"/>
  </w:num>
  <w:num w:numId="2">
    <w:abstractNumId w:val="11"/>
  </w:num>
  <w:num w:numId="3">
    <w:abstractNumId w:val="45"/>
  </w:num>
  <w:num w:numId="4">
    <w:abstractNumId w:val="2"/>
  </w:num>
  <w:num w:numId="5">
    <w:abstractNumId w:val="43"/>
  </w:num>
  <w:num w:numId="6">
    <w:abstractNumId w:val="37"/>
  </w:num>
  <w:num w:numId="7">
    <w:abstractNumId w:val="39"/>
  </w:num>
  <w:num w:numId="8">
    <w:abstractNumId w:val="30"/>
  </w:num>
  <w:num w:numId="9">
    <w:abstractNumId w:val="1"/>
  </w:num>
  <w:num w:numId="10">
    <w:abstractNumId w:val="6"/>
  </w:num>
  <w:num w:numId="11">
    <w:abstractNumId w:val="17"/>
  </w:num>
  <w:num w:numId="12">
    <w:abstractNumId w:val="15"/>
  </w:num>
  <w:num w:numId="13">
    <w:abstractNumId w:val="16"/>
  </w:num>
  <w:num w:numId="14">
    <w:abstractNumId w:val="34"/>
  </w:num>
  <w:num w:numId="15">
    <w:abstractNumId w:val="23"/>
  </w:num>
  <w:num w:numId="16">
    <w:abstractNumId w:val="9"/>
  </w:num>
  <w:num w:numId="17">
    <w:abstractNumId w:val="38"/>
  </w:num>
  <w:num w:numId="18">
    <w:abstractNumId w:val="20"/>
  </w:num>
  <w:num w:numId="19">
    <w:abstractNumId w:val="25"/>
  </w:num>
  <w:num w:numId="20">
    <w:abstractNumId w:val="29"/>
  </w:num>
  <w:num w:numId="21">
    <w:abstractNumId w:val="26"/>
  </w:num>
  <w:num w:numId="22">
    <w:abstractNumId w:val="8"/>
  </w:num>
  <w:num w:numId="23">
    <w:abstractNumId w:val="41"/>
  </w:num>
  <w:num w:numId="24">
    <w:abstractNumId w:val="18"/>
  </w:num>
  <w:num w:numId="25">
    <w:abstractNumId w:val="3"/>
  </w:num>
  <w:num w:numId="26">
    <w:abstractNumId w:val="14"/>
  </w:num>
  <w:num w:numId="27">
    <w:abstractNumId w:val="12"/>
  </w:num>
  <w:num w:numId="28">
    <w:abstractNumId w:val="19"/>
  </w:num>
  <w:num w:numId="29">
    <w:abstractNumId w:val="13"/>
  </w:num>
  <w:num w:numId="30">
    <w:abstractNumId w:val="35"/>
  </w:num>
  <w:num w:numId="31">
    <w:abstractNumId w:val="40"/>
  </w:num>
  <w:num w:numId="32">
    <w:abstractNumId w:val="31"/>
  </w:num>
  <w:num w:numId="33">
    <w:abstractNumId w:val="46"/>
  </w:num>
  <w:num w:numId="34">
    <w:abstractNumId w:val="24"/>
  </w:num>
  <w:num w:numId="35">
    <w:abstractNumId w:val="7"/>
  </w:num>
  <w:num w:numId="36">
    <w:abstractNumId w:val="4"/>
  </w:num>
  <w:num w:numId="37">
    <w:abstractNumId w:val="47"/>
  </w:num>
  <w:num w:numId="38">
    <w:abstractNumId w:val="44"/>
  </w:num>
  <w:num w:numId="39">
    <w:abstractNumId w:val="27"/>
  </w:num>
  <w:num w:numId="40">
    <w:abstractNumId w:val="21"/>
  </w:num>
  <w:num w:numId="41">
    <w:abstractNumId w:val="10"/>
  </w:num>
  <w:num w:numId="42">
    <w:abstractNumId w:val="32"/>
  </w:num>
  <w:num w:numId="43">
    <w:abstractNumId w:val="22"/>
  </w:num>
  <w:num w:numId="44">
    <w:abstractNumId w:val="5"/>
  </w:num>
  <w:num w:numId="45">
    <w:abstractNumId w:val="0"/>
  </w:num>
  <w:num w:numId="46">
    <w:abstractNumId w:val="36"/>
  </w:num>
  <w:num w:numId="47">
    <w:abstractNumId w:val="33"/>
  </w:num>
  <w:num w:numId="48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DCE"/>
    <w:rsid w:val="00000520"/>
    <w:rsid w:val="00000A76"/>
    <w:rsid w:val="000019AB"/>
    <w:rsid w:val="00004C00"/>
    <w:rsid w:val="000063EE"/>
    <w:rsid w:val="00010715"/>
    <w:rsid w:val="00011333"/>
    <w:rsid w:val="000114F0"/>
    <w:rsid w:val="0002141C"/>
    <w:rsid w:val="000245F0"/>
    <w:rsid w:val="000249DC"/>
    <w:rsid w:val="000266CF"/>
    <w:rsid w:val="00030ED7"/>
    <w:rsid w:val="00033521"/>
    <w:rsid w:val="000401A3"/>
    <w:rsid w:val="00040B96"/>
    <w:rsid w:val="00040FB9"/>
    <w:rsid w:val="000431AD"/>
    <w:rsid w:val="000449DF"/>
    <w:rsid w:val="00046B9E"/>
    <w:rsid w:val="000471BC"/>
    <w:rsid w:val="000503A4"/>
    <w:rsid w:val="00050412"/>
    <w:rsid w:val="00053DC1"/>
    <w:rsid w:val="00056115"/>
    <w:rsid w:val="000673F4"/>
    <w:rsid w:val="0007311C"/>
    <w:rsid w:val="000745A6"/>
    <w:rsid w:val="000750B8"/>
    <w:rsid w:val="00077E73"/>
    <w:rsid w:val="00077FD8"/>
    <w:rsid w:val="00086607"/>
    <w:rsid w:val="00086782"/>
    <w:rsid w:val="0008722E"/>
    <w:rsid w:val="00091FC8"/>
    <w:rsid w:val="00097E34"/>
    <w:rsid w:val="000A4F6C"/>
    <w:rsid w:val="000A5326"/>
    <w:rsid w:val="000A60C7"/>
    <w:rsid w:val="000B02E5"/>
    <w:rsid w:val="000B4795"/>
    <w:rsid w:val="000B4A86"/>
    <w:rsid w:val="000B6420"/>
    <w:rsid w:val="000C46A5"/>
    <w:rsid w:val="000C6154"/>
    <w:rsid w:val="000C6AE0"/>
    <w:rsid w:val="000D243C"/>
    <w:rsid w:val="000D3523"/>
    <w:rsid w:val="000E2D3A"/>
    <w:rsid w:val="000E6C02"/>
    <w:rsid w:val="000E70C0"/>
    <w:rsid w:val="000E7694"/>
    <w:rsid w:val="000F1836"/>
    <w:rsid w:val="000F2E85"/>
    <w:rsid w:val="000F4037"/>
    <w:rsid w:val="000F52DA"/>
    <w:rsid w:val="000F697D"/>
    <w:rsid w:val="001002B4"/>
    <w:rsid w:val="00104491"/>
    <w:rsid w:val="001049DF"/>
    <w:rsid w:val="00104AFC"/>
    <w:rsid w:val="00107C45"/>
    <w:rsid w:val="00111D9D"/>
    <w:rsid w:val="00112BC7"/>
    <w:rsid w:val="00112FDA"/>
    <w:rsid w:val="00113B13"/>
    <w:rsid w:val="00114352"/>
    <w:rsid w:val="00116465"/>
    <w:rsid w:val="0012259C"/>
    <w:rsid w:val="00124DF9"/>
    <w:rsid w:val="00130449"/>
    <w:rsid w:val="00130E12"/>
    <w:rsid w:val="00131017"/>
    <w:rsid w:val="00133BC3"/>
    <w:rsid w:val="00137A5D"/>
    <w:rsid w:val="00137AD0"/>
    <w:rsid w:val="001505E3"/>
    <w:rsid w:val="00150CDD"/>
    <w:rsid w:val="001524EF"/>
    <w:rsid w:val="00153ACA"/>
    <w:rsid w:val="00160355"/>
    <w:rsid w:val="00162BE3"/>
    <w:rsid w:val="00163265"/>
    <w:rsid w:val="00163CB1"/>
    <w:rsid w:val="00167F31"/>
    <w:rsid w:val="00171C62"/>
    <w:rsid w:val="00173E20"/>
    <w:rsid w:val="00177F2E"/>
    <w:rsid w:val="001803A6"/>
    <w:rsid w:val="00180438"/>
    <w:rsid w:val="00182778"/>
    <w:rsid w:val="0018473C"/>
    <w:rsid w:val="0018796A"/>
    <w:rsid w:val="00187A6C"/>
    <w:rsid w:val="00190901"/>
    <w:rsid w:val="00191341"/>
    <w:rsid w:val="00191BA5"/>
    <w:rsid w:val="001945B2"/>
    <w:rsid w:val="0019617C"/>
    <w:rsid w:val="00197B50"/>
    <w:rsid w:val="001A1994"/>
    <w:rsid w:val="001A43F2"/>
    <w:rsid w:val="001A6157"/>
    <w:rsid w:val="001B0354"/>
    <w:rsid w:val="001B42F2"/>
    <w:rsid w:val="001B60FF"/>
    <w:rsid w:val="001B6421"/>
    <w:rsid w:val="001C02C8"/>
    <w:rsid w:val="001C1825"/>
    <w:rsid w:val="001D0AA8"/>
    <w:rsid w:val="001D26FF"/>
    <w:rsid w:val="001D5B76"/>
    <w:rsid w:val="001E3A22"/>
    <w:rsid w:val="001E3A6B"/>
    <w:rsid w:val="001F1115"/>
    <w:rsid w:val="001F17AE"/>
    <w:rsid w:val="001F1D95"/>
    <w:rsid w:val="001F7605"/>
    <w:rsid w:val="001F76AD"/>
    <w:rsid w:val="00201D24"/>
    <w:rsid w:val="0020272D"/>
    <w:rsid w:val="002027B0"/>
    <w:rsid w:val="002040B0"/>
    <w:rsid w:val="00204F5E"/>
    <w:rsid w:val="00206D13"/>
    <w:rsid w:val="00207C51"/>
    <w:rsid w:val="0021140F"/>
    <w:rsid w:val="00211802"/>
    <w:rsid w:val="0021246C"/>
    <w:rsid w:val="00216155"/>
    <w:rsid w:val="002164FB"/>
    <w:rsid w:val="00216F63"/>
    <w:rsid w:val="00221DAF"/>
    <w:rsid w:val="00221FED"/>
    <w:rsid w:val="00222A3B"/>
    <w:rsid w:val="00222BBB"/>
    <w:rsid w:val="00223C5A"/>
    <w:rsid w:val="00224C1A"/>
    <w:rsid w:val="0022678B"/>
    <w:rsid w:val="00231188"/>
    <w:rsid w:val="00231193"/>
    <w:rsid w:val="0023344C"/>
    <w:rsid w:val="00236155"/>
    <w:rsid w:val="00237CAC"/>
    <w:rsid w:val="00241F33"/>
    <w:rsid w:val="0024377C"/>
    <w:rsid w:val="00243BE6"/>
    <w:rsid w:val="002463D9"/>
    <w:rsid w:val="00247EBD"/>
    <w:rsid w:val="0025060C"/>
    <w:rsid w:val="0025143C"/>
    <w:rsid w:val="00251FA5"/>
    <w:rsid w:val="00263C95"/>
    <w:rsid w:val="00266B14"/>
    <w:rsid w:val="00271751"/>
    <w:rsid w:val="00272119"/>
    <w:rsid w:val="002741E9"/>
    <w:rsid w:val="002749B8"/>
    <w:rsid w:val="00276B02"/>
    <w:rsid w:val="0028307F"/>
    <w:rsid w:val="00283D47"/>
    <w:rsid w:val="00285AA6"/>
    <w:rsid w:val="00285D96"/>
    <w:rsid w:val="00291E2C"/>
    <w:rsid w:val="00293BB5"/>
    <w:rsid w:val="002A78E2"/>
    <w:rsid w:val="002B20A0"/>
    <w:rsid w:val="002B2A81"/>
    <w:rsid w:val="002C195D"/>
    <w:rsid w:val="002C6139"/>
    <w:rsid w:val="002C65B5"/>
    <w:rsid w:val="002C72AD"/>
    <w:rsid w:val="002C7E18"/>
    <w:rsid w:val="002D0F20"/>
    <w:rsid w:val="002D1B96"/>
    <w:rsid w:val="002D35C7"/>
    <w:rsid w:val="002D554E"/>
    <w:rsid w:val="002D605E"/>
    <w:rsid w:val="002D799B"/>
    <w:rsid w:val="002E0CB7"/>
    <w:rsid w:val="002E2641"/>
    <w:rsid w:val="002E2E99"/>
    <w:rsid w:val="002E2F59"/>
    <w:rsid w:val="002E4C3E"/>
    <w:rsid w:val="002F24F3"/>
    <w:rsid w:val="002F52EB"/>
    <w:rsid w:val="00300AA7"/>
    <w:rsid w:val="00301FED"/>
    <w:rsid w:val="00303D2C"/>
    <w:rsid w:val="00303EE2"/>
    <w:rsid w:val="0031095C"/>
    <w:rsid w:val="00313152"/>
    <w:rsid w:val="00313BE2"/>
    <w:rsid w:val="00316289"/>
    <w:rsid w:val="00317341"/>
    <w:rsid w:val="00317B2A"/>
    <w:rsid w:val="0032191E"/>
    <w:rsid w:val="003231FE"/>
    <w:rsid w:val="0032420B"/>
    <w:rsid w:val="00326089"/>
    <w:rsid w:val="00333509"/>
    <w:rsid w:val="00335ED2"/>
    <w:rsid w:val="003445B4"/>
    <w:rsid w:val="00345F4A"/>
    <w:rsid w:val="00361832"/>
    <w:rsid w:val="00362C70"/>
    <w:rsid w:val="00374B5C"/>
    <w:rsid w:val="003768B2"/>
    <w:rsid w:val="00377826"/>
    <w:rsid w:val="003801FF"/>
    <w:rsid w:val="00383C16"/>
    <w:rsid w:val="00384780"/>
    <w:rsid w:val="00387036"/>
    <w:rsid w:val="00387165"/>
    <w:rsid w:val="00387F7E"/>
    <w:rsid w:val="00393A93"/>
    <w:rsid w:val="0039572C"/>
    <w:rsid w:val="003957BF"/>
    <w:rsid w:val="003A3726"/>
    <w:rsid w:val="003A394C"/>
    <w:rsid w:val="003A45F0"/>
    <w:rsid w:val="003A5290"/>
    <w:rsid w:val="003A7D0B"/>
    <w:rsid w:val="003B4CE1"/>
    <w:rsid w:val="003B59DC"/>
    <w:rsid w:val="003C155C"/>
    <w:rsid w:val="003C32AA"/>
    <w:rsid w:val="003C3916"/>
    <w:rsid w:val="003D2766"/>
    <w:rsid w:val="003D6ABA"/>
    <w:rsid w:val="003E15D5"/>
    <w:rsid w:val="003E30EA"/>
    <w:rsid w:val="003E37D3"/>
    <w:rsid w:val="003E4934"/>
    <w:rsid w:val="003F45A7"/>
    <w:rsid w:val="003F5EC5"/>
    <w:rsid w:val="004042CA"/>
    <w:rsid w:val="0040489D"/>
    <w:rsid w:val="00411662"/>
    <w:rsid w:val="00412D9E"/>
    <w:rsid w:val="0041606C"/>
    <w:rsid w:val="004207E3"/>
    <w:rsid w:val="004236DB"/>
    <w:rsid w:val="00423A2F"/>
    <w:rsid w:val="004242A9"/>
    <w:rsid w:val="00425B04"/>
    <w:rsid w:val="00427338"/>
    <w:rsid w:val="00427570"/>
    <w:rsid w:val="00427E14"/>
    <w:rsid w:val="004316B0"/>
    <w:rsid w:val="00432878"/>
    <w:rsid w:val="00433008"/>
    <w:rsid w:val="00437DFF"/>
    <w:rsid w:val="0044070E"/>
    <w:rsid w:val="00444F68"/>
    <w:rsid w:val="00446CD7"/>
    <w:rsid w:val="00450FCF"/>
    <w:rsid w:val="00453521"/>
    <w:rsid w:val="00453BD7"/>
    <w:rsid w:val="004558F8"/>
    <w:rsid w:val="00455AA3"/>
    <w:rsid w:val="004573D5"/>
    <w:rsid w:val="00457957"/>
    <w:rsid w:val="0046051F"/>
    <w:rsid w:val="00460616"/>
    <w:rsid w:val="00460677"/>
    <w:rsid w:val="004608FD"/>
    <w:rsid w:val="00461357"/>
    <w:rsid w:val="00466054"/>
    <w:rsid w:val="004666FD"/>
    <w:rsid w:val="00467F0D"/>
    <w:rsid w:val="00473D26"/>
    <w:rsid w:val="0047559B"/>
    <w:rsid w:val="004757B0"/>
    <w:rsid w:val="00481E8E"/>
    <w:rsid w:val="004832C1"/>
    <w:rsid w:val="00486052"/>
    <w:rsid w:val="004925AD"/>
    <w:rsid w:val="004A2CAF"/>
    <w:rsid w:val="004A4CBD"/>
    <w:rsid w:val="004A78D7"/>
    <w:rsid w:val="004B1780"/>
    <w:rsid w:val="004B5343"/>
    <w:rsid w:val="004B578E"/>
    <w:rsid w:val="004B6BBD"/>
    <w:rsid w:val="004B7E52"/>
    <w:rsid w:val="004C0B62"/>
    <w:rsid w:val="004C0DEA"/>
    <w:rsid w:val="004C139F"/>
    <w:rsid w:val="004C2693"/>
    <w:rsid w:val="004C6644"/>
    <w:rsid w:val="004D19BB"/>
    <w:rsid w:val="004D1C07"/>
    <w:rsid w:val="004D205A"/>
    <w:rsid w:val="004D3813"/>
    <w:rsid w:val="004D40E4"/>
    <w:rsid w:val="004D481C"/>
    <w:rsid w:val="004D77C8"/>
    <w:rsid w:val="004E03E6"/>
    <w:rsid w:val="004E0EF1"/>
    <w:rsid w:val="004E0F39"/>
    <w:rsid w:val="004E43CF"/>
    <w:rsid w:val="004E5BB8"/>
    <w:rsid w:val="004F58D4"/>
    <w:rsid w:val="004F60CB"/>
    <w:rsid w:val="00502B07"/>
    <w:rsid w:val="0050314B"/>
    <w:rsid w:val="0050334C"/>
    <w:rsid w:val="00510673"/>
    <w:rsid w:val="005137D1"/>
    <w:rsid w:val="0051462F"/>
    <w:rsid w:val="0051587B"/>
    <w:rsid w:val="005163FB"/>
    <w:rsid w:val="00522B02"/>
    <w:rsid w:val="00523DF5"/>
    <w:rsid w:val="00524A11"/>
    <w:rsid w:val="005250D7"/>
    <w:rsid w:val="00526AE5"/>
    <w:rsid w:val="005273F9"/>
    <w:rsid w:val="005275C4"/>
    <w:rsid w:val="005311E7"/>
    <w:rsid w:val="00533FCF"/>
    <w:rsid w:val="005354F6"/>
    <w:rsid w:val="005373DF"/>
    <w:rsid w:val="00540866"/>
    <w:rsid w:val="005413D7"/>
    <w:rsid w:val="00543FF7"/>
    <w:rsid w:val="005475C7"/>
    <w:rsid w:val="0055137C"/>
    <w:rsid w:val="00551FF5"/>
    <w:rsid w:val="00556279"/>
    <w:rsid w:val="00557244"/>
    <w:rsid w:val="00562795"/>
    <w:rsid w:val="00563071"/>
    <w:rsid w:val="0056458E"/>
    <w:rsid w:val="00564FA7"/>
    <w:rsid w:val="0057039F"/>
    <w:rsid w:val="005723B9"/>
    <w:rsid w:val="005747BE"/>
    <w:rsid w:val="00576DB1"/>
    <w:rsid w:val="00581F16"/>
    <w:rsid w:val="00582576"/>
    <w:rsid w:val="00582F36"/>
    <w:rsid w:val="005835F8"/>
    <w:rsid w:val="00585000"/>
    <w:rsid w:val="0058598D"/>
    <w:rsid w:val="005861BC"/>
    <w:rsid w:val="00586C15"/>
    <w:rsid w:val="00592443"/>
    <w:rsid w:val="00594B7F"/>
    <w:rsid w:val="0059612F"/>
    <w:rsid w:val="00597ABF"/>
    <w:rsid w:val="005A2D7C"/>
    <w:rsid w:val="005A3C2B"/>
    <w:rsid w:val="005A7117"/>
    <w:rsid w:val="005A7DC9"/>
    <w:rsid w:val="005B20A3"/>
    <w:rsid w:val="005B271A"/>
    <w:rsid w:val="005B2943"/>
    <w:rsid w:val="005B2C46"/>
    <w:rsid w:val="005B2C4E"/>
    <w:rsid w:val="005B3BA8"/>
    <w:rsid w:val="005B51AA"/>
    <w:rsid w:val="005C1879"/>
    <w:rsid w:val="005C34D5"/>
    <w:rsid w:val="005C437C"/>
    <w:rsid w:val="005C54DE"/>
    <w:rsid w:val="005C6CCD"/>
    <w:rsid w:val="005D09E5"/>
    <w:rsid w:val="005D49D8"/>
    <w:rsid w:val="005D5AD4"/>
    <w:rsid w:val="005D6429"/>
    <w:rsid w:val="005D7550"/>
    <w:rsid w:val="005E1E4A"/>
    <w:rsid w:val="005E221C"/>
    <w:rsid w:val="005E2997"/>
    <w:rsid w:val="005E303F"/>
    <w:rsid w:val="005E743D"/>
    <w:rsid w:val="005E7901"/>
    <w:rsid w:val="005F001F"/>
    <w:rsid w:val="005F103D"/>
    <w:rsid w:val="005F1F79"/>
    <w:rsid w:val="005F3487"/>
    <w:rsid w:val="005F41B0"/>
    <w:rsid w:val="005F61A1"/>
    <w:rsid w:val="00600102"/>
    <w:rsid w:val="0061626D"/>
    <w:rsid w:val="00617138"/>
    <w:rsid w:val="006200E4"/>
    <w:rsid w:val="00621082"/>
    <w:rsid w:val="00621D3A"/>
    <w:rsid w:val="00627460"/>
    <w:rsid w:val="00630E23"/>
    <w:rsid w:val="00633A40"/>
    <w:rsid w:val="00634421"/>
    <w:rsid w:val="00634528"/>
    <w:rsid w:val="00636EE8"/>
    <w:rsid w:val="00637386"/>
    <w:rsid w:val="00642521"/>
    <w:rsid w:val="00642BAF"/>
    <w:rsid w:val="00643516"/>
    <w:rsid w:val="00647930"/>
    <w:rsid w:val="0065030E"/>
    <w:rsid w:val="00651B4B"/>
    <w:rsid w:val="00653AED"/>
    <w:rsid w:val="00654C3B"/>
    <w:rsid w:val="006569F3"/>
    <w:rsid w:val="00657D5F"/>
    <w:rsid w:val="00660E8C"/>
    <w:rsid w:val="006649A2"/>
    <w:rsid w:val="00664B79"/>
    <w:rsid w:val="006655C4"/>
    <w:rsid w:val="006665BC"/>
    <w:rsid w:val="006722EB"/>
    <w:rsid w:val="006723BC"/>
    <w:rsid w:val="00672C8C"/>
    <w:rsid w:val="00675D96"/>
    <w:rsid w:val="006767A2"/>
    <w:rsid w:val="006806D6"/>
    <w:rsid w:val="00680927"/>
    <w:rsid w:val="00680976"/>
    <w:rsid w:val="0068438A"/>
    <w:rsid w:val="00687209"/>
    <w:rsid w:val="00692509"/>
    <w:rsid w:val="00692DC2"/>
    <w:rsid w:val="006967DC"/>
    <w:rsid w:val="006A266E"/>
    <w:rsid w:val="006A3661"/>
    <w:rsid w:val="006A71C5"/>
    <w:rsid w:val="006B018C"/>
    <w:rsid w:val="006B182C"/>
    <w:rsid w:val="006B76D6"/>
    <w:rsid w:val="006C0F4B"/>
    <w:rsid w:val="006C1E49"/>
    <w:rsid w:val="006C5A44"/>
    <w:rsid w:val="006D742F"/>
    <w:rsid w:val="006E15E9"/>
    <w:rsid w:val="006E21E3"/>
    <w:rsid w:val="006E3FCA"/>
    <w:rsid w:val="006E545C"/>
    <w:rsid w:val="006E70F3"/>
    <w:rsid w:val="006E789F"/>
    <w:rsid w:val="006E7E15"/>
    <w:rsid w:val="006F1FC8"/>
    <w:rsid w:val="006F598D"/>
    <w:rsid w:val="00702B37"/>
    <w:rsid w:val="007037F7"/>
    <w:rsid w:val="0070488B"/>
    <w:rsid w:val="00704A0F"/>
    <w:rsid w:val="00704B7D"/>
    <w:rsid w:val="0071048D"/>
    <w:rsid w:val="007108C3"/>
    <w:rsid w:val="00711FC7"/>
    <w:rsid w:val="00712534"/>
    <w:rsid w:val="00713182"/>
    <w:rsid w:val="007137CD"/>
    <w:rsid w:val="00721D3D"/>
    <w:rsid w:val="0072409F"/>
    <w:rsid w:val="00725B34"/>
    <w:rsid w:val="007302B2"/>
    <w:rsid w:val="00731A14"/>
    <w:rsid w:val="00734927"/>
    <w:rsid w:val="007365E1"/>
    <w:rsid w:val="00741183"/>
    <w:rsid w:val="007417D0"/>
    <w:rsid w:val="00741EBA"/>
    <w:rsid w:val="00743456"/>
    <w:rsid w:val="00744DFF"/>
    <w:rsid w:val="00745979"/>
    <w:rsid w:val="00750095"/>
    <w:rsid w:val="00751052"/>
    <w:rsid w:val="007516AE"/>
    <w:rsid w:val="00751A82"/>
    <w:rsid w:val="00751C51"/>
    <w:rsid w:val="00753E7E"/>
    <w:rsid w:val="00754958"/>
    <w:rsid w:val="00756C65"/>
    <w:rsid w:val="00762DF5"/>
    <w:rsid w:val="0076313B"/>
    <w:rsid w:val="007636E6"/>
    <w:rsid w:val="007652F5"/>
    <w:rsid w:val="00765F97"/>
    <w:rsid w:val="007664D4"/>
    <w:rsid w:val="00766550"/>
    <w:rsid w:val="007673D5"/>
    <w:rsid w:val="00767810"/>
    <w:rsid w:val="00767C57"/>
    <w:rsid w:val="0077052B"/>
    <w:rsid w:val="0077114F"/>
    <w:rsid w:val="00771264"/>
    <w:rsid w:val="00771561"/>
    <w:rsid w:val="007813FB"/>
    <w:rsid w:val="00781F79"/>
    <w:rsid w:val="00787049"/>
    <w:rsid w:val="0078714A"/>
    <w:rsid w:val="0078744D"/>
    <w:rsid w:val="00787ED2"/>
    <w:rsid w:val="007907E2"/>
    <w:rsid w:val="00791597"/>
    <w:rsid w:val="007958A8"/>
    <w:rsid w:val="0079647C"/>
    <w:rsid w:val="00796554"/>
    <w:rsid w:val="007A1B16"/>
    <w:rsid w:val="007A3379"/>
    <w:rsid w:val="007A6D44"/>
    <w:rsid w:val="007A7128"/>
    <w:rsid w:val="007A76FC"/>
    <w:rsid w:val="007B05F3"/>
    <w:rsid w:val="007B08AE"/>
    <w:rsid w:val="007B0ED7"/>
    <w:rsid w:val="007B45BE"/>
    <w:rsid w:val="007B71B6"/>
    <w:rsid w:val="007B7A9A"/>
    <w:rsid w:val="007C03EF"/>
    <w:rsid w:val="007C3BDC"/>
    <w:rsid w:val="007C4FED"/>
    <w:rsid w:val="007C6D7A"/>
    <w:rsid w:val="007D32DC"/>
    <w:rsid w:val="007D4C23"/>
    <w:rsid w:val="007E7467"/>
    <w:rsid w:val="007E74E2"/>
    <w:rsid w:val="00801C4C"/>
    <w:rsid w:val="00804294"/>
    <w:rsid w:val="008110A3"/>
    <w:rsid w:val="00811F9B"/>
    <w:rsid w:val="008128C2"/>
    <w:rsid w:val="00812F85"/>
    <w:rsid w:val="008133E6"/>
    <w:rsid w:val="00813A58"/>
    <w:rsid w:val="0081597A"/>
    <w:rsid w:val="0081682D"/>
    <w:rsid w:val="00817BA0"/>
    <w:rsid w:val="00824328"/>
    <w:rsid w:val="008244AD"/>
    <w:rsid w:val="00825736"/>
    <w:rsid w:val="00826A7C"/>
    <w:rsid w:val="00830C12"/>
    <w:rsid w:val="00831CD8"/>
    <w:rsid w:val="008324FE"/>
    <w:rsid w:val="00836F02"/>
    <w:rsid w:val="00837B53"/>
    <w:rsid w:val="00840433"/>
    <w:rsid w:val="008409AC"/>
    <w:rsid w:val="00842D52"/>
    <w:rsid w:val="008444F2"/>
    <w:rsid w:val="0084461E"/>
    <w:rsid w:val="00851447"/>
    <w:rsid w:val="00851DC4"/>
    <w:rsid w:val="00864230"/>
    <w:rsid w:val="00864654"/>
    <w:rsid w:val="00864F7C"/>
    <w:rsid w:val="00866B29"/>
    <w:rsid w:val="00867A00"/>
    <w:rsid w:val="00871FF4"/>
    <w:rsid w:val="0087257D"/>
    <w:rsid w:val="00874F95"/>
    <w:rsid w:val="008760B9"/>
    <w:rsid w:val="00877944"/>
    <w:rsid w:val="008816D2"/>
    <w:rsid w:val="00884E01"/>
    <w:rsid w:val="008904D1"/>
    <w:rsid w:val="00890D00"/>
    <w:rsid w:val="00891610"/>
    <w:rsid w:val="00892BD2"/>
    <w:rsid w:val="00896AC8"/>
    <w:rsid w:val="008A1728"/>
    <w:rsid w:val="008A1AF7"/>
    <w:rsid w:val="008A42AE"/>
    <w:rsid w:val="008A4518"/>
    <w:rsid w:val="008A6025"/>
    <w:rsid w:val="008A71E7"/>
    <w:rsid w:val="008B01B9"/>
    <w:rsid w:val="008B06EC"/>
    <w:rsid w:val="008B15B7"/>
    <w:rsid w:val="008B5BE4"/>
    <w:rsid w:val="008B705D"/>
    <w:rsid w:val="008C1EE9"/>
    <w:rsid w:val="008C31B4"/>
    <w:rsid w:val="008C5925"/>
    <w:rsid w:val="008C5B8B"/>
    <w:rsid w:val="008D19F1"/>
    <w:rsid w:val="008D4C83"/>
    <w:rsid w:val="008D5416"/>
    <w:rsid w:val="008D61CE"/>
    <w:rsid w:val="008D78D0"/>
    <w:rsid w:val="008E24A1"/>
    <w:rsid w:val="008E3D43"/>
    <w:rsid w:val="008E471B"/>
    <w:rsid w:val="008E4E4B"/>
    <w:rsid w:val="008E50CA"/>
    <w:rsid w:val="008E53B8"/>
    <w:rsid w:val="008E773A"/>
    <w:rsid w:val="008F5AB7"/>
    <w:rsid w:val="008F73DF"/>
    <w:rsid w:val="008F7CA8"/>
    <w:rsid w:val="00901F15"/>
    <w:rsid w:val="0090235F"/>
    <w:rsid w:val="00903BA0"/>
    <w:rsid w:val="00907292"/>
    <w:rsid w:val="00907402"/>
    <w:rsid w:val="00907D31"/>
    <w:rsid w:val="00915F13"/>
    <w:rsid w:val="0092123F"/>
    <w:rsid w:val="009247FA"/>
    <w:rsid w:val="00925984"/>
    <w:rsid w:val="00925AC0"/>
    <w:rsid w:val="00926DA5"/>
    <w:rsid w:val="00927286"/>
    <w:rsid w:val="009310A8"/>
    <w:rsid w:val="00931573"/>
    <w:rsid w:val="00931D33"/>
    <w:rsid w:val="0093262D"/>
    <w:rsid w:val="00932C6C"/>
    <w:rsid w:val="00933D9A"/>
    <w:rsid w:val="00934D83"/>
    <w:rsid w:val="00935C0E"/>
    <w:rsid w:val="009406FF"/>
    <w:rsid w:val="009443A6"/>
    <w:rsid w:val="00944FE0"/>
    <w:rsid w:val="0095540D"/>
    <w:rsid w:val="009577B8"/>
    <w:rsid w:val="00960391"/>
    <w:rsid w:val="00961A53"/>
    <w:rsid w:val="00961DAD"/>
    <w:rsid w:val="009622F3"/>
    <w:rsid w:val="00964D47"/>
    <w:rsid w:val="00965B4A"/>
    <w:rsid w:val="009674F0"/>
    <w:rsid w:val="00974460"/>
    <w:rsid w:val="0097605D"/>
    <w:rsid w:val="009770AF"/>
    <w:rsid w:val="00982F4E"/>
    <w:rsid w:val="009840B6"/>
    <w:rsid w:val="0098418F"/>
    <w:rsid w:val="00986B92"/>
    <w:rsid w:val="009878C4"/>
    <w:rsid w:val="00990E74"/>
    <w:rsid w:val="00994968"/>
    <w:rsid w:val="0099626A"/>
    <w:rsid w:val="009968F6"/>
    <w:rsid w:val="009972A0"/>
    <w:rsid w:val="009A499C"/>
    <w:rsid w:val="009A578C"/>
    <w:rsid w:val="009B0833"/>
    <w:rsid w:val="009B7699"/>
    <w:rsid w:val="009B7961"/>
    <w:rsid w:val="009C09CD"/>
    <w:rsid w:val="009C1053"/>
    <w:rsid w:val="009C29E0"/>
    <w:rsid w:val="009C2B10"/>
    <w:rsid w:val="009C2EE5"/>
    <w:rsid w:val="009C3C15"/>
    <w:rsid w:val="009D01F4"/>
    <w:rsid w:val="009D3A48"/>
    <w:rsid w:val="009D57C8"/>
    <w:rsid w:val="009D5F69"/>
    <w:rsid w:val="009E65B9"/>
    <w:rsid w:val="009E70AE"/>
    <w:rsid w:val="009F04B1"/>
    <w:rsid w:val="009F1F1B"/>
    <w:rsid w:val="009F74B6"/>
    <w:rsid w:val="00A004EC"/>
    <w:rsid w:val="00A07009"/>
    <w:rsid w:val="00A07547"/>
    <w:rsid w:val="00A11804"/>
    <w:rsid w:val="00A137BD"/>
    <w:rsid w:val="00A15BFD"/>
    <w:rsid w:val="00A2081B"/>
    <w:rsid w:val="00A23940"/>
    <w:rsid w:val="00A23EDF"/>
    <w:rsid w:val="00A24E41"/>
    <w:rsid w:val="00A252A3"/>
    <w:rsid w:val="00A25CE2"/>
    <w:rsid w:val="00A262E6"/>
    <w:rsid w:val="00A34548"/>
    <w:rsid w:val="00A346A1"/>
    <w:rsid w:val="00A35278"/>
    <w:rsid w:val="00A41072"/>
    <w:rsid w:val="00A411C9"/>
    <w:rsid w:val="00A42702"/>
    <w:rsid w:val="00A44DB7"/>
    <w:rsid w:val="00A50843"/>
    <w:rsid w:val="00A54AC7"/>
    <w:rsid w:val="00A55233"/>
    <w:rsid w:val="00A5699C"/>
    <w:rsid w:val="00A62AC0"/>
    <w:rsid w:val="00A64716"/>
    <w:rsid w:val="00A70F09"/>
    <w:rsid w:val="00A72827"/>
    <w:rsid w:val="00A72868"/>
    <w:rsid w:val="00A72874"/>
    <w:rsid w:val="00A8069E"/>
    <w:rsid w:val="00A820A2"/>
    <w:rsid w:val="00A87D77"/>
    <w:rsid w:val="00A91070"/>
    <w:rsid w:val="00A93820"/>
    <w:rsid w:val="00A959DA"/>
    <w:rsid w:val="00A97B5F"/>
    <w:rsid w:val="00AA1BB7"/>
    <w:rsid w:val="00AA4218"/>
    <w:rsid w:val="00AA5E85"/>
    <w:rsid w:val="00AA5FD7"/>
    <w:rsid w:val="00AA5FE4"/>
    <w:rsid w:val="00AB2D44"/>
    <w:rsid w:val="00AB31BE"/>
    <w:rsid w:val="00AB338B"/>
    <w:rsid w:val="00AB6109"/>
    <w:rsid w:val="00AD0FC6"/>
    <w:rsid w:val="00AD51AB"/>
    <w:rsid w:val="00AD52EA"/>
    <w:rsid w:val="00AD5BDF"/>
    <w:rsid w:val="00AD5C1F"/>
    <w:rsid w:val="00AD62A7"/>
    <w:rsid w:val="00AD7769"/>
    <w:rsid w:val="00AE04AC"/>
    <w:rsid w:val="00AE13B9"/>
    <w:rsid w:val="00AE2E47"/>
    <w:rsid w:val="00AE4357"/>
    <w:rsid w:val="00AE546D"/>
    <w:rsid w:val="00AE766C"/>
    <w:rsid w:val="00AE7CA0"/>
    <w:rsid w:val="00AF089C"/>
    <w:rsid w:val="00AF33B1"/>
    <w:rsid w:val="00AF4EBF"/>
    <w:rsid w:val="00AF6AAB"/>
    <w:rsid w:val="00B1070C"/>
    <w:rsid w:val="00B10F99"/>
    <w:rsid w:val="00B15FC8"/>
    <w:rsid w:val="00B16DA9"/>
    <w:rsid w:val="00B23138"/>
    <w:rsid w:val="00B26893"/>
    <w:rsid w:val="00B40335"/>
    <w:rsid w:val="00B41C6D"/>
    <w:rsid w:val="00B465E7"/>
    <w:rsid w:val="00B4697F"/>
    <w:rsid w:val="00B46F37"/>
    <w:rsid w:val="00B51A30"/>
    <w:rsid w:val="00B56C59"/>
    <w:rsid w:val="00B61970"/>
    <w:rsid w:val="00B62869"/>
    <w:rsid w:val="00B65243"/>
    <w:rsid w:val="00B673CA"/>
    <w:rsid w:val="00B80F4A"/>
    <w:rsid w:val="00B85B51"/>
    <w:rsid w:val="00B92A71"/>
    <w:rsid w:val="00B94636"/>
    <w:rsid w:val="00B956CF"/>
    <w:rsid w:val="00B967CD"/>
    <w:rsid w:val="00B97E4A"/>
    <w:rsid w:val="00BA036F"/>
    <w:rsid w:val="00BA1C78"/>
    <w:rsid w:val="00BA62CE"/>
    <w:rsid w:val="00BB4D98"/>
    <w:rsid w:val="00BB513F"/>
    <w:rsid w:val="00BB5D1E"/>
    <w:rsid w:val="00BC23EE"/>
    <w:rsid w:val="00BC2E63"/>
    <w:rsid w:val="00BC2EF2"/>
    <w:rsid w:val="00BC3FC3"/>
    <w:rsid w:val="00BC54B7"/>
    <w:rsid w:val="00BC75F4"/>
    <w:rsid w:val="00BD3955"/>
    <w:rsid w:val="00BD53D2"/>
    <w:rsid w:val="00BE0F65"/>
    <w:rsid w:val="00BE4385"/>
    <w:rsid w:val="00BE4D65"/>
    <w:rsid w:val="00BE6490"/>
    <w:rsid w:val="00BF4134"/>
    <w:rsid w:val="00BF44FA"/>
    <w:rsid w:val="00BF5C82"/>
    <w:rsid w:val="00BF5FEA"/>
    <w:rsid w:val="00C00BC8"/>
    <w:rsid w:val="00C0119F"/>
    <w:rsid w:val="00C0166C"/>
    <w:rsid w:val="00C02BEF"/>
    <w:rsid w:val="00C0365E"/>
    <w:rsid w:val="00C043C8"/>
    <w:rsid w:val="00C101DD"/>
    <w:rsid w:val="00C1379C"/>
    <w:rsid w:val="00C2285E"/>
    <w:rsid w:val="00C23204"/>
    <w:rsid w:val="00C23F0F"/>
    <w:rsid w:val="00C26F2A"/>
    <w:rsid w:val="00C30672"/>
    <w:rsid w:val="00C30E5D"/>
    <w:rsid w:val="00C34E25"/>
    <w:rsid w:val="00C37673"/>
    <w:rsid w:val="00C43EAF"/>
    <w:rsid w:val="00C44A60"/>
    <w:rsid w:val="00C50090"/>
    <w:rsid w:val="00C50439"/>
    <w:rsid w:val="00C50FDC"/>
    <w:rsid w:val="00C55078"/>
    <w:rsid w:val="00C55CBA"/>
    <w:rsid w:val="00C56033"/>
    <w:rsid w:val="00C565CB"/>
    <w:rsid w:val="00C573CB"/>
    <w:rsid w:val="00C63436"/>
    <w:rsid w:val="00C63B1F"/>
    <w:rsid w:val="00C66164"/>
    <w:rsid w:val="00C71CEE"/>
    <w:rsid w:val="00C72672"/>
    <w:rsid w:val="00C81E15"/>
    <w:rsid w:val="00C82A50"/>
    <w:rsid w:val="00C84283"/>
    <w:rsid w:val="00C84BFC"/>
    <w:rsid w:val="00C86D31"/>
    <w:rsid w:val="00C870C5"/>
    <w:rsid w:val="00C87299"/>
    <w:rsid w:val="00C913CF"/>
    <w:rsid w:val="00C9734B"/>
    <w:rsid w:val="00C97D60"/>
    <w:rsid w:val="00CA2939"/>
    <w:rsid w:val="00CA2B05"/>
    <w:rsid w:val="00CA2D1E"/>
    <w:rsid w:val="00CA2EC2"/>
    <w:rsid w:val="00CA40BA"/>
    <w:rsid w:val="00CA644E"/>
    <w:rsid w:val="00CA673F"/>
    <w:rsid w:val="00CA7019"/>
    <w:rsid w:val="00CA7739"/>
    <w:rsid w:val="00CB278D"/>
    <w:rsid w:val="00CB300E"/>
    <w:rsid w:val="00CC100C"/>
    <w:rsid w:val="00CC1D14"/>
    <w:rsid w:val="00CC1F74"/>
    <w:rsid w:val="00CC5AC4"/>
    <w:rsid w:val="00CC7381"/>
    <w:rsid w:val="00CD2804"/>
    <w:rsid w:val="00CD54B7"/>
    <w:rsid w:val="00CD57DA"/>
    <w:rsid w:val="00CE2185"/>
    <w:rsid w:val="00CE274D"/>
    <w:rsid w:val="00CE5C8B"/>
    <w:rsid w:val="00CE76A9"/>
    <w:rsid w:val="00CF0C08"/>
    <w:rsid w:val="00CF46A4"/>
    <w:rsid w:val="00CF4AD6"/>
    <w:rsid w:val="00CF7311"/>
    <w:rsid w:val="00D02B61"/>
    <w:rsid w:val="00D032C5"/>
    <w:rsid w:val="00D05B3B"/>
    <w:rsid w:val="00D064F5"/>
    <w:rsid w:val="00D06885"/>
    <w:rsid w:val="00D07830"/>
    <w:rsid w:val="00D07B69"/>
    <w:rsid w:val="00D1054A"/>
    <w:rsid w:val="00D126B0"/>
    <w:rsid w:val="00D13269"/>
    <w:rsid w:val="00D162A7"/>
    <w:rsid w:val="00D173D4"/>
    <w:rsid w:val="00D42689"/>
    <w:rsid w:val="00D4342F"/>
    <w:rsid w:val="00D470E3"/>
    <w:rsid w:val="00D478D4"/>
    <w:rsid w:val="00D47C4A"/>
    <w:rsid w:val="00D529AB"/>
    <w:rsid w:val="00D532FC"/>
    <w:rsid w:val="00D54EE3"/>
    <w:rsid w:val="00D5587E"/>
    <w:rsid w:val="00D570AF"/>
    <w:rsid w:val="00D57270"/>
    <w:rsid w:val="00D65EA4"/>
    <w:rsid w:val="00D70E5D"/>
    <w:rsid w:val="00D71B04"/>
    <w:rsid w:val="00D72DB5"/>
    <w:rsid w:val="00D83776"/>
    <w:rsid w:val="00D8453E"/>
    <w:rsid w:val="00D85C2B"/>
    <w:rsid w:val="00D90FD9"/>
    <w:rsid w:val="00D91EA7"/>
    <w:rsid w:val="00D92194"/>
    <w:rsid w:val="00D92231"/>
    <w:rsid w:val="00D96C89"/>
    <w:rsid w:val="00D96D1E"/>
    <w:rsid w:val="00D97914"/>
    <w:rsid w:val="00D97994"/>
    <w:rsid w:val="00DA5F10"/>
    <w:rsid w:val="00DA6C0E"/>
    <w:rsid w:val="00DB0A18"/>
    <w:rsid w:val="00DB5971"/>
    <w:rsid w:val="00DB5BE9"/>
    <w:rsid w:val="00DB6641"/>
    <w:rsid w:val="00DC248B"/>
    <w:rsid w:val="00DC2830"/>
    <w:rsid w:val="00DC2FB3"/>
    <w:rsid w:val="00DC3390"/>
    <w:rsid w:val="00DD299A"/>
    <w:rsid w:val="00DD3D93"/>
    <w:rsid w:val="00DD458B"/>
    <w:rsid w:val="00DD4A53"/>
    <w:rsid w:val="00DD6FBE"/>
    <w:rsid w:val="00DD7E58"/>
    <w:rsid w:val="00DE4214"/>
    <w:rsid w:val="00DE5DCE"/>
    <w:rsid w:val="00DF21C3"/>
    <w:rsid w:val="00DF4978"/>
    <w:rsid w:val="00E06FEB"/>
    <w:rsid w:val="00E07BEB"/>
    <w:rsid w:val="00E07FAE"/>
    <w:rsid w:val="00E12993"/>
    <w:rsid w:val="00E12E6C"/>
    <w:rsid w:val="00E22029"/>
    <w:rsid w:val="00E22D47"/>
    <w:rsid w:val="00E25101"/>
    <w:rsid w:val="00E26A35"/>
    <w:rsid w:val="00E27983"/>
    <w:rsid w:val="00E3161D"/>
    <w:rsid w:val="00E31BBD"/>
    <w:rsid w:val="00E31CA5"/>
    <w:rsid w:val="00E337D2"/>
    <w:rsid w:val="00E35432"/>
    <w:rsid w:val="00E36DAD"/>
    <w:rsid w:val="00E41D1C"/>
    <w:rsid w:val="00E42DFA"/>
    <w:rsid w:val="00E42EB9"/>
    <w:rsid w:val="00E440E5"/>
    <w:rsid w:val="00E44633"/>
    <w:rsid w:val="00E448BB"/>
    <w:rsid w:val="00E45067"/>
    <w:rsid w:val="00E461F7"/>
    <w:rsid w:val="00E47E18"/>
    <w:rsid w:val="00E56DB3"/>
    <w:rsid w:val="00E63FDA"/>
    <w:rsid w:val="00E64891"/>
    <w:rsid w:val="00E658F9"/>
    <w:rsid w:val="00E73D6B"/>
    <w:rsid w:val="00E73FBF"/>
    <w:rsid w:val="00E74A9F"/>
    <w:rsid w:val="00E74E63"/>
    <w:rsid w:val="00E74EFC"/>
    <w:rsid w:val="00E763F8"/>
    <w:rsid w:val="00E76DA0"/>
    <w:rsid w:val="00E84581"/>
    <w:rsid w:val="00E859ED"/>
    <w:rsid w:val="00E87223"/>
    <w:rsid w:val="00E90940"/>
    <w:rsid w:val="00E929FC"/>
    <w:rsid w:val="00E92C6B"/>
    <w:rsid w:val="00E92ECF"/>
    <w:rsid w:val="00E94710"/>
    <w:rsid w:val="00E9581C"/>
    <w:rsid w:val="00EA094D"/>
    <w:rsid w:val="00EA1F0B"/>
    <w:rsid w:val="00EA3469"/>
    <w:rsid w:val="00EA5B68"/>
    <w:rsid w:val="00EA5B84"/>
    <w:rsid w:val="00EA717A"/>
    <w:rsid w:val="00EB1D15"/>
    <w:rsid w:val="00EB2E02"/>
    <w:rsid w:val="00EB6CD1"/>
    <w:rsid w:val="00EC545A"/>
    <w:rsid w:val="00EC61A8"/>
    <w:rsid w:val="00ED1E74"/>
    <w:rsid w:val="00ED2DCA"/>
    <w:rsid w:val="00ED7082"/>
    <w:rsid w:val="00ED7573"/>
    <w:rsid w:val="00EE0EA8"/>
    <w:rsid w:val="00EE33F1"/>
    <w:rsid w:val="00EE3C3A"/>
    <w:rsid w:val="00EE439D"/>
    <w:rsid w:val="00EE582E"/>
    <w:rsid w:val="00EE7F7E"/>
    <w:rsid w:val="00EF1AD8"/>
    <w:rsid w:val="00EF321A"/>
    <w:rsid w:val="00EF379F"/>
    <w:rsid w:val="00EF5D1B"/>
    <w:rsid w:val="00EF76DB"/>
    <w:rsid w:val="00EF7783"/>
    <w:rsid w:val="00EF7CF7"/>
    <w:rsid w:val="00F01E64"/>
    <w:rsid w:val="00F049A9"/>
    <w:rsid w:val="00F04EF1"/>
    <w:rsid w:val="00F05C36"/>
    <w:rsid w:val="00F14F64"/>
    <w:rsid w:val="00F150EF"/>
    <w:rsid w:val="00F15E3C"/>
    <w:rsid w:val="00F15EFB"/>
    <w:rsid w:val="00F16CC1"/>
    <w:rsid w:val="00F17CB1"/>
    <w:rsid w:val="00F21A1F"/>
    <w:rsid w:val="00F26E8F"/>
    <w:rsid w:val="00F31B7D"/>
    <w:rsid w:val="00F32A6A"/>
    <w:rsid w:val="00F33535"/>
    <w:rsid w:val="00F41001"/>
    <w:rsid w:val="00F41946"/>
    <w:rsid w:val="00F43371"/>
    <w:rsid w:val="00F46541"/>
    <w:rsid w:val="00F50484"/>
    <w:rsid w:val="00F54032"/>
    <w:rsid w:val="00F579A5"/>
    <w:rsid w:val="00F61874"/>
    <w:rsid w:val="00F63563"/>
    <w:rsid w:val="00F66656"/>
    <w:rsid w:val="00F667F6"/>
    <w:rsid w:val="00F70A84"/>
    <w:rsid w:val="00F719D8"/>
    <w:rsid w:val="00F72BA2"/>
    <w:rsid w:val="00F739A7"/>
    <w:rsid w:val="00F83B13"/>
    <w:rsid w:val="00F85A30"/>
    <w:rsid w:val="00F86D86"/>
    <w:rsid w:val="00F90861"/>
    <w:rsid w:val="00F91B3C"/>
    <w:rsid w:val="00F936E6"/>
    <w:rsid w:val="00F97273"/>
    <w:rsid w:val="00FA027F"/>
    <w:rsid w:val="00FA0BB7"/>
    <w:rsid w:val="00FA1C17"/>
    <w:rsid w:val="00FA1E7F"/>
    <w:rsid w:val="00FA36D6"/>
    <w:rsid w:val="00FA59C5"/>
    <w:rsid w:val="00FB2ED4"/>
    <w:rsid w:val="00FB3114"/>
    <w:rsid w:val="00FB345C"/>
    <w:rsid w:val="00FB39BC"/>
    <w:rsid w:val="00FB3A20"/>
    <w:rsid w:val="00FB74FB"/>
    <w:rsid w:val="00FB7924"/>
    <w:rsid w:val="00FC1590"/>
    <w:rsid w:val="00FC5B34"/>
    <w:rsid w:val="00FC68EA"/>
    <w:rsid w:val="00FD35FF"/>
    <w:rsid w:val="00FE32E1"/>
    <w:rsid w:val="00FF1ED7"/>
    <w:rsid w:val="00FF28D6"/>
    <w:rsid w:val="00FF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4ADA82FC"/>
  <w15:docId w15:val="{FF65C8D4-A453-47B4-8378-E0D0576D2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E85"/>
    <w:pPr>
      <w:spacing w:after="240" w:line="300" w:lineRule="auto"/>
    </w:pPr>
    <w:rPr>
      <w:color w:val="1B1D1C"/>
      <w:sz w:val="20"/>
      <w:szCs w:val="21"/>
      <w:lang w:val="en-US" w:eastAsia="ja-JP"/>
    </w:rPr>
  </w:style>
  <w:style w:type="paragraph" w:styleId="Ttulo1">
    <w:name w:val="heading 1"/>
    <w:basedOn w:val="Normal"/>
    <w:next w:val="Normal"/>
    <w:link w:val="Ttulo1Car"/>
    <w:uiPriority w:val="99"/>
    <w:qFormat/>
    <w:rsid w:val="000F2E85"/>
    <w:pPr>
      <w:keepNext/>
      <w:keepLines/>
      <w:spacing w:before="320" w:after="80" w:line="240" w:lineRule="auto"/>
      <w:jc w:val="center"/>
      <w:outlineLvl w:val="0"/>
    </w:pPr>
    <w:rPr>
      <w:b/>
      <w:caps/>
      <w:color w:val="87B09A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9"/>
    <w:qFormat/>
    <w:rsid w:val="000F2E85"/>
    <w:pPr>
      <w:keepNext/>
      <w:keepLines/>
      <w:spacing w:before="160" w:after="40" w:line="240" w:lineRule="auto"/>
      <w:jc w:val="center"/>
      <w:outlineLvl w:val="1"/>
    </w:pPr>
    <w:rPr>
      <w:b/>
      <w:caps/>
      <w:color w:val="6C757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9"/>
    <w:qFormat/>
    <w:rsid w:val="000F2E85"/>
    <w:pPr>
      <w:keepNext/>
      <w:keepLines/>
      <w:spacing w:before="160" w:after="0" w:line="240" w:lineRule="auto"/>
      <w:outlineLvl w:val="2"/>
    </w:pPr>
    <w:rPr>
      <w:color w:val="6C7572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9"/>
    <w:qFormat/>
    <w:rsid w:val="000F2E85"/>
    <w:pPr>
      <w:keepNext/>
      <w:keepLines/>
      <w:spacing w:before="80" w:after="0"/>
      <w:outlineLvl w:val="3"/>
    </w:pPr>
    <w:rPr>
      <w:iCs/>
      <w:color w:val="87B09A"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9"/>
    <w:qFormat/>
    <w:rsid w:val="000F2E85"/>
    <w:pPr>
      <w:keepNext/>
      <w:keepLines/>
      <w:spacing w:before="40" w:after="0"/>
      <w:outlineLvl w:val="4"/>
    </w:pPr>
    <w:rPr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0F2E85"/>
    <w:pPr>
      <w:keepNext/>
      <w:keepLines/>
      <w:spacing w:before="40" w:after="0"/>
      <w:outlineLvl w:val="5"/>
    </w:pPr>
    <w:rPr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9"/>
    <w:qFormat/>
    <w:rsid w:val="000F2E85"/>
    <w:pPr>
      <w:keepNext/>
      <w:keepLines/>
      <w:spacing w:before="40" w:after="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9"/>
    <w:qFormat/>
    <w:rsid w:val="000F2E85"/>
    <w:pPr>
      <w:keepNext/>
      <w:keepLines/>
      <w:spacing w:before="40" w:after="0"/>
      <w:outlineLvl w:val="7"/>
    </w:pPr>
    <w:rPr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9"/>
    <w:qFormat/>
    <w:rsid w:val="000F2E85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0F2E85"/>
    <w:rPr>
      <w:rFonts w:ascii="Arial" w:hAnsi="Arial" w:cs="Times New Roman"/>
      <w:b/>
      <w:caps/>
      <w:color w:val="87B09A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0F2E85"/>
    <w:rPr>
      <w:rFonts w:ascii="Arial" w:hAnsi="Arial" w:cs="Times New Roman"/>
      <w:b/>
      <w:caps/>
      <w:color w:val="6C757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0F2E85"/>
    <w:rPr>
      <w:rFonts w:ascii="Arial" w:hAnsi="Arial" w:cs="Times New Roman"/>
      <w:color w:val="6C7572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0F2E85"/>
    <w:rPr>
      <w:rFonts w:ascii="Arial" w:hAnsi="Arial" w:cs="Times New Roman"/>
      <w:iCs/>
      <w:color w:val="87B09A"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0F2E85"/>
    <w:rPr>
      <w:rFonts w:ascii="Arial" w:hAnsi="Arial" w:cs="Times New Roman"/>
      <w:color w:val="1B1D1C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0F2E85"/>
    <w:rPr>
      <w:rFonts w:ascii="Arial" w:hAnsi="Arial" w:cs="Times New Roman"/>
      <w:i/>
      <w:iCs/>
      <w:color w:val="1B1D1C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0F2E85"/>
    <w:rPr>
      <w:rFonts w:ascii="Arial" w:hAnsi="Arial" w:cs="Times New Roman"/>
      <w:color w:val="1B1D1C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0F2E85"/>
    <w:rPr>
      <w:rFonts w:ascii="Arial" w:hAnsi="Arial" w:cs="Times New Roman"/>
      <w:i/>
      <w:iCs/>
      <w:color w:val="1B1D1C"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0F2E85"/>
    <w:rPr>
      <w:rFonts w:cs="Times New Roman"/>
      <w:b/>
      <w:bCs/>
      <w:i/>
      <w:iCs/>
      <w:color w:val="1B1D1C"/>
      <w:sz w:val="20"/>
    </w:rPr>
  </w:style>
  <w:style w:type="table" w:styleId="Tablaconcuadrcula">
    <w:name w:val="Table Grid"/>
    <w:basedOn w:val="Tablanormal"/>
    <w:uiPriority w:val="99"/>
    <w:rsid w:val="000F2E85"/>
    <w:rPr>
      <w:sz w:val="20"/>
      <w:szCs w:val="20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paragraph" w:styleId="Ttulo">
    <w:name w:val="Title"/>
    <w:basedOn w:val="Normal"/>
    <w:next w:val="Normal"/>
    <w:link w:val="TtuloCar"/>
    <w:uiPriority w:val="99"/>
    <w:qFormat/>
    <w:rsid w:val="000F2E85"/>
    <w:pPr>
      <w:spacing w:after="400" w:line="240" w:lineRule="auto"/>
      <w:contextualSpacing/>
      <w:jc w:val="center"/>
    </w:pPr>
    <w:rPr>
      <w:b/>
      <w:caps/>
      <w:color w:val="87B09A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99"/>
    <w:locked/>
    <w:rsid w:val="000F2E85"/>
    <w:rPr>
      <w:rFonts w:ascii="Arial" w:hAnsi="Arial" w:cs="Times New Roman"/>
      <w:b/>
      <w:caps/>
      <w:color w:val="87B09A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99"/>
    <w:qFormat/>
    <w:rsid w:val="000F2E85"/>
    <w:pPr>
      <w:numPr>
        <w:ilvl w:val="1"/>
      </w:numPr>
      <w:jc w:val="center"/>
    </w:pPr>
    <w:rPr>
      <w:b/>
      <w:color w:val="6C7572"/>
      <w:szCs w:val="28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0F2E85"/>
    <w:rPr>
      <w:rFonts w:cs="Times New Roman"/>
      <w:b/>
      <w:color w:val="6C7572"/>
      <w:sz w:val="28"/>
      <w:szCs w:val="28"/>
    </w:rPr>
  </w:style>
  <w:style w:type="paragraph" w:styleId="Prrafodelista">
    <w:name w:val="List Paragraph"/>
    <w:basedOn w:val="Normal"/>
    <w:link w:val="PrrafodelistaCar"/>
    <w:uiPriority w:val="34"/>
    <w:qFormat/>
    <w:rsid w:val="000F2E85"/>
    <w:pPr>
      <w:ind w:left="720"/>
      <w:contextualSpacing/>
    </w:pPr>
  </w:style>
  <w:style w:type="character" w:styleId="Referenciasutil">
    <w:name w:val="Subtle Reference"/>
    <w:basedOn w:val="Fuentedeprrafopredeter"/>
    <w:uiPriority w:val="99"/>
    <w:qFormat/>
    <w:rsid w:val="000F2E85"/>
    <w:rPr>
      <w:rFonts w:cs="Times New Roman"/>
      <w:smallCaps/>
      <w:color w:val="656E6B"/>
      <w:spacing w:val="0"/>
      <w:u w:val="single" w:color="969F9C"/>
    </w:rPr>
  </w:style>
  <w:style w:type="character" w:styleId="nfasissutil">
    <w:name w:val="Subtle Emphasis"/>
    <w:basedOn w:val="Fuentedeprrafopredeter"/>
    <w:uiPriority w:val="99"/>
    <w:qFormat/>
    <w:rsid w:val="000F2E85"/>
    <w:rPr>
      <w:rFonts w:cs="Times New Roman"/>
      <w:i/>
      <w:iCs/>
      <w:color w:val="78837E"/>
    </w:rPr>
  </w:style>
  <w:style w:type="character" w:styleId="nfasis">
    <w:name w:val="Emphasis"/>
    <w:basedOn w:val="Fuentedeprrafopredeter"/>
    <w:uiPriority w:val="20"/>
    <w:qFormat/>
    <w:rsid w:val="000F2E85"/>
    <w:rPr>
      <w:rFonts w:cs="Times New Roman"/>
      <w:i/>
      <w:iCs/>
      <w:color w:val="363B39"/>
    </w:rPr>
  </w:style>
  <w:style w:type="paragraph" w:styleId="Cita">
    <w:name w:val="Quote"/>
    <w:basedOn w:val="Normal"/>
    <w:next w:val="Normal"/>
    <w:link w:val="CitaCar"/>
    <w:uiPriority w:val="99"/>
    <w:qFormat/>
    <w:rsid w:val="000F2E85"/>
    <w:pPr>
      <w:spacing w:before="160"/>
      <w:ind w:left="720" w:right="720"/>
      <w:jc w:val="center"/>
    </w:pPr>
    <w:rPr>
      <w:i/>
      <w:iCs/>
      <w:color w:val="505755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99"/>
    <w:locked/>
    <w:rsid w:val="000F2E85"/>
    <w:rPr>
      <w:rFonts w:cs="Times New Roman"/>
      <w:i/>
      <w:iCs/>
      <w:color w:val="505755"/>
      <w:sz w:val="24"/>
      <w:szCs w:val="24"/>
    </w:rPr>
  </w:style>
  <w:style w:type="character" w:styleId="nfasisintenso">
    <w:name w:val="Intense Emphasis"/>
    <w:basedOn w:val="Fuentedeprrafopredeter"/>
    <w:uiPriority w:val="99"/>
    <w:qFormat/>
    <w:rsid w:val="000F2E85"/>
    <w:rPr>
      <w:rFonts w:cs="Times New Roman"/>
      <w:b/>
      <w:bCs/>
      <w:i/>
      <w:iCs/>
      <w:color w:val="auto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0F2E85"/>
    <w:pPr>
      <w:spacing w:before="160" w:line="276" w:lineRule="auto"/>
      <w:ind w:left="936" w:right="936"/>
      <w:jc w:val="center"/>
    </w:pPr>
    <w:rPr>
      <w:caps/>
      <w:color w:val="282C2A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99"/>
    <w:locked/>
    <w:rsid w:val="000F2E85"/>
    <w:rPr>
      <w:rFonts w:ascii="Arial" w:hAnsi="Arial" w:cs="Times New Roman"/>
      <w:caps/>
      <w:color w:val="282C2A"/>
      <w:sz w:val="28"/>
      <w:szCs w:val="28"/>
    </w:rPr>
  </w:style>
  <w:style w:type="paragraph" w:styleId="Sinespaciado">
    <w:name w:val="No Spacing"/>
    <w:link w:val="SinespaciadoCar"/>
    <w:uiPriority w:val="99"/>
    <w:qFormat/>
    <w:rsid w:val="000F2E85"/>
    <w:rPr>
      <w:color w:val="363A39"/>
      <w:sz w:val="20"/>
      <w:szCs w:val="21"/>
      <w:lang w:val="en-US" w:eastAsia="ja-JP"/>
    </w:rPr>
  </w:style>
  <w:style w:type="character" w:styleId="Ttulodellibro">
    <w:name w:val="Book Title"/>
    <w:basedOn w:val="Fuentedeprrafopredeter"/>
    <w:uiPriority w:val="99"/>
    <w:qFormat/>
    <w:rsid w:val="000F2E85"/>
    <w:rPr>
      <w:rFonts w:cs="Times New Roman"/>
      <w:b/>
      <w:bCs/>
      <w:smallCaps/>
      <w:spacing w:val="0"/>
    </w:rPr>
  </w:style>
  <w:style w:type="paragraph" w:styleId="Descripcin">
    <w:name w:val="caption"/>
    <w:basedOn w:val="Normal"/>
    <w:next w:val="Normal"/>
    <w:uiPriority w:val="99"/>
    <w:qFormat/>
    <w:rsid w:val="000F2E85"/>
    <w:pPr>
      <w:spacing w:line="240" w:lineRule="auto"/>
    </w:pPr>
    <w:rPr>
      <w:b/>
      <w:bCs/>
      <w:color w:val="656E6B"/>
      <w:sz w:val="16"/>
      <w:szCs w:val="16"/>
    </w:rPr>
  </w:style>
  <w:style w:type="character" w:styleId="Referenciaintensa">
    <w:name w:val="Intense Reference"/>
    <w:basedOn w:val="Fuentedeprrafopredeter"/>
    <w:uiPriority w:val="99"/>
    <w:qFormat/>
    <w:rsid w:val="000F2E85"/>
    <w:rPr>
      <w:rFonts w:cs="Times New Roman"/>
      <w:b/>
      <w:bCs/>
      <w:smallCaps/>
      <w:color w:val="auto"/>
      <w:spacing w:val="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0F2E85"/>
    <w:rPr>
      <w:rFonts w:cs="Times New Roman"/>
      <w:color w:val="363A39"/>
      <w:sz w:val="21"/>
      <w:szCs w:val="21"/>
      <w:lang w:val="en-US" w:eastAsia="ja-JP" w:bidi="ar-SA"/>
    </w:rPr>
  </w:style>
  <w:style w:type="character" w:styleId="Textoennegrita">
    <w:name w:val="Strong"/>
    <w:basedOn w:val="Fuentedeprrafopredeter"/>
    <w:uiPriority w:val="99"/>
    <w:qFormat/>
    <w:rsid w:val="000F2E85"/>
    <w:rPr>
      <w:rFonts w:cs="Times New Roman"/>
      <w:b/>
      <w:bCs/>
      <w:color w:val="87B09A"/>
    </w:rPr>
  </w:style>
  <w:style w:type="paragraph" w:styleId="TtuloTDC">
    <w:name w:val="TOC Heading"/>
    <w:basedOn w:val="Ttulo1"/>
    <w:next w:val="Normal"/>
    <w:uiPriority w:val="99"/>
    <w:qFormat/>
    <w:rsid w:val="000F2E85"/>
    <w:pPr>
      <w:outlineLvl w:val="9"/>
    </w:pPr>
  </w:style>
  <w:style w:type="paragraph" w:customStyle="1" w:styleId="DecimalAligned">
    <w:name w:val="Decimal Aligned"/>
    <w:basedOn w:val="Normal"/>
    <w:uiPriority w:val="99"/>
    <w:rsid w:val="000F2E85"/>
    <w:pPr>
      <w:tabs>
        <w:tab w:val="decimal" w:pos="360"/>
      </w:tabs>
      <w:spacing w:line="276" w:lineRule="auto"/>
    </w:pPr>
    <w:rPr>
      <w:sz w:val="22"/>
      <w:szCs w:val="22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0F2E85"/>
    <w:pPr>
      <w:spacing w:after="0" w:line="240" w:lineRule="auto"/>
    </w:pPr>
    <w:rPr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0F2E85"/>
    <w:rPr>
      <w:rFonts w:cs="Times New Roman"/>
      <w:color w:val="1B1D1C"/>
      <w:sz w:val="20"/>
      <w:szCs w:val="20"/>
      <w:lang w:val="es-ES" w:eastAsia="es-ES"/>
    </w:rPr>
  </w:style>
  <w:style w:type="table" w:customStyle="1" w:styleId="Tabladelista7concolores-nfasis31">
    <w:name w:val="Tabla de lista 7 con colores - Énfasis 31"/>
    <w:uiPriority w:val="99"/>
    <w:rsid w:val="0025060C"/>
    <w:rPr>
      <w:color w:val="50575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1">
    <w:name w:val="Tabla de lista 7 con colores - Énfasis 21"/>
    <w:uiPriority w:val="99"/>
    <w:rsid w:val="0025060C"/>
    <w:rPr>
      <w:color w:val="3C41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1">
    <w:name w:val="Tabla de lista 7 con colores - Énfasis 11"/>
    <w:uiPriority w:val="99"/>
    <w:rsid w:val="0025060C"/>
    <w:rPr>
      <w:color w:val="282C2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1">
    <w:name w:val="Tabla de lista 7 con colores1"/>
    <w:uiPriority w:val="99"/>
    <w:rsid w:val="0025060C"/>
    <w:rPr>
      <w:color w:val="363B39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1">
    <w:name w:val="Tabla de lista 7 con colores - Énfasis 51"/>
    <w:uiPriority w:val="99"/>
    <w:rsid w:val="0025060C"/>
    <w:rPr>
      <w:color w:val="4B6256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1">
    <w:name w:val="Tabla de lista 7 con colores - Énfasis 61"/>
    <w:uiPriority w:val="99"/>
    <w:rsid w:val="0025060C"/>
    <w:rPr>
      <w:color w:val="5C8C72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1">
    <w:name w:val="Tabla de lista 7 con colores - Énfasis 41"/>
    <w:uiPriority w:val="99"/>
    <w:rsid w:val="0025060C"/>
    <w:rPr>
      <w:color w:val="666D6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3">
    <w:name w:val="Light List Accent 3"/>
    <w:basedOn w:val="Tablanormal"/>
    <w:uiPriority w:val="99"/>
    <w:rsid w:val="000F2E85"/>
    <w:rPr>
      <w:sz w:val="20"/>
      <w:szCs w:val="20"/>
    </w:rPr>
    <w:tblPr>
      <w:tblStyleRowBandSize w:val="1"/>
      <w:tblStyleColBandSize w:val="1"/>
      <w:tblBorders>
        <w:top w:val="single" w:sz="8" w:space="0" w:color="6C7572"/>
        <w:left w:val="single" w:sz="8" w:space="0" w:color="6C7572"/>
        <w:bottom w:val="single" w:sz="8" w:space="0" w:color="6C7572"/>
        <w:right w:val="single" w:sz="8" w:space="0" w:color="6C757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6C757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</w:style>
  <w:style w:type="table" w:customStyle="1" w:styleId="Listaclara1">
    <w:name w:val="Lista clara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363B39"/>
        <w:left w:val="single" w:sz="8" w:space="0" w:color="363B39"/>
        <w:bottom w:val="single" w:sz="8" w:space="0" w:color="363B39"/>
        <w:right w:val="single" w:sz="8" w:space="0" w:color="363B3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363B3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</w:style>
  <w:style w:type="table" w:customStyle="1" w:styleId="Tabladelista5oscura-nfasis51">
    <w:name w:val="Tabla de lista 5 oscura - Énfasis 51"/>
    <w:uiPriority w:val="99"/>
    <w:rsid w:val="0025060C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1">
    <w:name w:val="Tabla de cuadrícula 5 oscura - Énfasis 6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1">
    <w:name w:val="Tabla de cuadrícula 5 oscura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1">
    <w:name w:val="Tabla de cuadrícula 5 oscura - Énfasis 5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1">
    <w:name w:val="Tabla de lista 5 oscura - Énfasis 41"/>
    <w:uiPriority w:val="99"/>
    <w:rsid w:val="0025060C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Estilo1">
    <w:name w:val="Estilo1"/>
    <w:uiPriority w:val="99"/>
    <w:rsid w:val="000F2E85"/>
    <w:pPr>
      <w:jc w:val="center"/>
    </w:pPr>
    <w:rPr>
      <w:color w:val="6C7572"/>
      <w:sz w:val="20"/>
      <w:szCs w:val="20"/>
    </w:rPr>
    <w:tblPr>
      <w:tblStyleRowBandSize w:val="1"/>
      <w:jc w:val="center"/>
      <w:tblInd w:w="0" w:type="dxa"/>
      <w:tblCellMar>
        <w:top w:w="85" w:type="dxa"/>
        <w:left w:w="85" w:type="dxa"/>
        <w:bottom w:w="85" w:type="dxa"/>
        <w:right w:w="85" w:type="dxa"/>
      </w:tblCellMar>
    </w:tblPr>
    <w:trPr>
      <w:jc w:val="center"/>
    </w:trPr>
    <w:tcPr>
      <w:shd w:val="clear" w:color="auto" w:fill="FFFFFF"/>
    </w:tcPr>
  </w:style>
  <w:style w:type="table" w:customStyle="1" w:styleId="Tabladelista4-nfasis61">
    <w:name w:val="Tabla de lista 4 - Énfasis 6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1">
    <w:name w:val="Cuadrícula de tabla clara1"/>
    <w:uiPriority w:val="99"/>
    <w:rsid w:val="0025060C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0F2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F2E85"/>
    <w:rPr>
      <w:rFonts w:cs="Times New Roman"/>
      <w:color w:val="1B1D1C"/>
      <w:sz w:val="20"/>
    </w:rPr>
  </w:style>
  <w:style w:type="paragraph" w:styleId="Piedepgina">
    <w:name w:val="footer"/>
    <w:basedOn w:val="Normal"/>
    <w:link w:val="PiedepginaCar"/>
    <w:uiPriority w:val="99"/>
    <w:rsid w:val="000F2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F2E85"/>
    <w:rPr>
      <w:rFonts w:cs="Times New Roman"/>
      <w:color w:val="1B1D1C"/>
      <w:sz w:val="20"/>
    </w:rPr>
  </w:style>
  <w:style w:type="paragraph" w:styleId="NormalWeb">
    <w:name w:val="Normal (Web)"/>
    <w:basedOn w:val="Normal"/>
    <w:uiPriority w:val="99"/>
    <w:semiHidden/>
    <w:rsid w:val="000F2E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0F2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F2E85"/>
    <w:rPr>
      <w:rFonts w:ascii="Segoe UI" w:hAnsi="Segoe UI" w:cs="Segoe UI"/>
      <w:color w:val="1B1D1C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0F2E85"/>
    <w:rPr>
      <w:rFonts w:cs="Times New Roman"/>
      <w:color w:val="808080"/>
    </w:rPr>
  </w:style>
  <w:style w:type="character" w:styleId="Hipervnculo">
    <w:name w:val="Hyperlink"/>
    <w:basedOn w:val="Fuentedeprrafopredeter"/>
    <w:uiPriority w:val="99"/>
    <w:rsid w:val="000F2E85"/>
    <w:rPr>
      <w:rFonts w:cs="Times New Roman"/>
      <w:color w:val="9FC0AE"/>
      <w:u w:val="single"/>
    </w:rPr>
  </w:style>
  <w:style w:type="character" w:customStyle="1" w:styleId="Estilo2">
    <w:name w:val="Estilo2"/>
    <w:basedOn w:val="Fuentedeprrafopredeter"/>
    <w:uiPriority w:val="99"/>
    <w:rsid w:val="000F2E85"/>
    <w:rPr>
      <w:rFonts w:cs="Times New Roman"/>
      <w:color w:val="6C7572"/>
    </w:rPr>
  </w:style>
  <w:style w:type="character" w:customStyle="1" w:styleId="Estilo3">
    <w:name w:val="Estilo3"/>
    <w:basedOn w:val="Fuentedeprrafopredeter"/>
    <w:uiPriority w:val="99"/>
    <w:rsid w:val="000F2E85"/>
    <w:rPr>
      <w:rFonts w:cs="Times New Roman"/>
      <w:color w:val="6C7572"/>
    </w:rPr>
  </w:style>
  <w:style w:type="character" w:customStyle="1" w:styleId="Estilo4">
    <w:name w:val="Estilo4"/>
    <w:basedOn w:val="Fuentedeprrafopredeter"/>
    <w:uiPriority w:val="99"/>
    <w:rsid w:val="000F2E85"/>
    <w:rPr>
      <w:rFonts w:cs="Times New Roman"/>
      <w:color w:val="6C7572"/>
    </w:rPr>
  </w:style>
  <w:style w:type="character" w:customStyle="1" w:styleId="Estilo5">
    <w:name w:val="Estilo5"/>
    <w:basedOn w:val="Fuentedeprrafopredeter"/>
    <w:uiPriority w:val="99"/>
    <w:rsid w:val="000F2E85"/>
    <w:rPr>
      <w:rFonts w:cs="Times New Roman"/>
      <w:color w:val="87B09A"/>
    </w:rPr>
  </w:style>
  <w:style w:type="character" w:customStyle="1" w:styleId="Estilo6">
    <w:name w:val="Estilo6"/>
    <w:basedOn w:val="Fuentedeprrafopredeter"/>
    <w:uiPriority w:val="99"/>
    <w:rsid w:val="000F2E85"/>
    <w:rPr>
      <w:rFonts w:cs="Times New Roman"/>
      <w:b/>
      <w:color w:val="87B09A"/>
    </w:rPr>
  </w:style>
  <w:style w:type="paragraph" w:customStyle="1" w:styleId="TtuloGris">
    <w:name w:val="Título Gris"/>
    <w:basedOn w:val="Ttulo"/>
    <w:link w:val="TtuloGrisCar"/>
    <w:uiPriority w:val="99"/>
    <w:rsid w:val="000F2E85"/>
    <w:rPr>
      <w:color w:val="6C7572"/>
      <w:lang w:val="es-ES"/>
    </w:rPr>
  </w:style>
  <w:style w:type="character" w:customStyle="1" w:styleId="TtuloGrisCar">
    <w:name w:val="Título Gris Car"/>
    <w:basedOn w:val="TtuloCar"/>
    <w:link w:val="TtuloGris"/>
    <w:uiPriority w:val="99"/>
    <w:locked/>
    <w:rsid w:val="000F2E85"/>
    <w:rPr>
      <w:rFonts w:ascii="Arial" w:hAnsi="Arial" w:cs="Times New Roman"/>
      <w:b/>
      <w:caps/>
      <w:color w:val="6C7572"/>
      <w:spacing w:val="30"/>
      <w:sz w:val="72"/>
      <w:szCs w:val="72"/>
      <w:lang w:val="es-ES"/>
    </w:rPr>
  </w:style>
  <w:style w:type="paragraph" w:styleId="TDC2">
    <w:name w:val="toc 2"/>
    <w:basedOn w:val="Normal"/>
    <w:next w:val="Normal"/>
    <w:autoRedefine/>
    <w:uiPriority w:val="99"/>
    <w:rsid w:val="000F2E85"/>
    <w:pPr>
      <w:spacing w:after="100" w:line="259" w:lineRule="auto"/>
      <w:ind w:left="220"/>
    </w:pPr>
    <w:rPr>
      <w:color w:val="auto"/>
      <w:sz w:val="22"/>
      <w:szCs w:val="22"/>
      <w:lang w:val="es-ES" w:eastAsia="es-ES"/>
    </w:rPr>
  </w:style>
  <w:style w:type="paragraph" w:styleId="TDC1">
    <w:name w:val="toc 1"/>
    <w:basedOn w:val="Normal"/>
    <w:next w:val="Normal"/>
    <w:autoRedefine/>
    <w:uiPriority w:val="99"/>
    <w:rsid w:val="000F2E85"/>
    <w:pPr>
      <w:spacing w:after="100" w:line="259" w:lineRule="auto"/>
    </w:pPr>
    <w:rPr>
      <w:color w:val="auto"/>
      <w:sz w:val="22"/>
      <w:szCs w:val="22"/>
      <w:lang w:val="es-ES" w:eastAsia="es-ES"/>
    </w:rPr>
  </w:style>
  <w:style w:type="paragraph" w:styleId="TDC3">
    <w:name w:val="toc 3"/>
    <w:basedOn w:val="Normal"/>
    <w:next w:val="Normal"/>
    <w:autoRedefine/>
    <w:uiPriority w:val="99"/>
    <w:rsid w:val="000F2E85"/>
    <w:pPr>
      <w:spacing w:after="100" w:line="259" w:lineRule="auto"/>
      <w:ind w:left="440"/>
    </w:pPr>
    <w:rPr>
      <w:color w:val="auto"/>
      <w:sz w:val="22"/>
      <w:szCs w:val="22"/>
      <w:lang w:val="es-ES" w:eastAsia="es-ES"/>
    </w:rPr>
  </w:style>
  <w:style w:type="table" w:customStyle="1" w:styleId="Tabladelista7concolores-nfasis32">
    <w:name w:val="Tabla de lista 7 con colores - Énfasis 32"/>
    <w:uiPriority w:val="99"/>
    <w:rsid w:val="008E50CA"/>
    <w:rPr>
      <w:color w:val="50575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2">
    <w:name w:val="Tabla de lista 7 con colores - Énfasis 22"/>
    <w:uiPriority w:val="99"/>
    <w:rsid w:val="008E50CA"/>
    <w:rPr>
      <w:color w:val="3C41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2">
    <w:name w:val="Tabla de lista 7 con colores - Énfasis 12"/>
    <w:uiPriority w:val="99"/>
    <w:rsid w:val="008E50CA"/>
    <w:rPr>
      <w:color w:val="282C2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2">
    <w:name w:val="Tabla de lista 7 con colores2"/>
    <w:uiPriority w:val="99"/>
    <w:rsid w:val="008E50CA"/>
    <w:rPr>
      <w:color w:val="363B39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2">
    <w:name w:val="Tabla de lista 7 con colores - Énfasis 52"/>
    <w:uiPriority w:val="99"/>
    <w:rsid w:val="008E50CA"/>
    <w:rPr>
      <w:color w:val="4B6256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2">
    <w:name w:val="Tabla de lista 7 con colores - Énfasis 62"/>
    <w:uiPriority w:val="99"/>
    <w:rsid w:val="008E50CA"/>
    <w:rPr>
      <w:color w:val="5C8C72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2">
    <w:name w:val="Tabla de lista 7 con colores - Énfasis 42"/>
    <w:uiPriority w:val="99"/>
    <w:rsid w:val="008E50CA"/>
    <w:rPr>
      <w:color w:val="666D6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2">
    <w:name w:val="Tabla de lista 5 oscura - Énfasis 52"/>
    <w:uiPriority w:val="99"/>
    <w:rsid w:val="008E50CA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2">
    <w:name w:val="Tabla de cuadrícula 5 oscura - Énfasis 6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2">
    <w:name w:val="Tabla de cuadrícula 5 oscura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2">
    <w:name w:val="Tabla de cuadrícula 5 oscura - Énfasis 5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2">
    <w:name w:val="Tabla de lista 5 oscura - Énfasis 42"/>
    <w:uiPriority w:val="99"/>
    <w:rsid w:val="008E50CA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2">
    <w:name w:val="Tabla de lista 4 - Énfasis 6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2">
    <w:name w:val="Cuadrícula de tabla clara2"/>
    <w:uiPriority w:val="99"/>
    <w:rsid w:val="008E50CA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uiPriority w:val="99"/>
    <w:rsid w:val="001C02C8"/>
    <w:rPr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uiPriority w:val="99"/>
    <w:rsid w:val="001C02C8"/>
    <w:rPr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uiPriority w:val="99"/>
    <w:rsid w:val="00056115"/>
    <w:rPr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33">
    <w:name w:val="Tabla de lista 7 con colores - Énfasis 33"/>
    <w:uiPriority w:val="99"/>
    <w:rsid w:val="000F2E85"/>
    <w:rPr>
      <w:color w:val="50575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3">
    <w:name w:val="Tabla de lista 7 con colores - Énfasis 23"/>
    <w:uiPriority w:val="99"/>
    <w:rsid w:val="000F2E85"/>
    <w:rPr>
      <w:color w:val="3C41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3">
    <w:name w:val="Tabla de lista 7 con colores - Énfasis 13"/>
    <w:uiPriority w:val="99"/>
    <w:rsid w:val="000F2E85"/>
    <w:rPr>
      <w:color w:val="282C2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3">
    <w:name w:val="Tabla de lista 7 con colores3"/>
    <w:uiPriority w:val="99"/>
    <w:rsid w:val="000F2E85"/>
    <w:rPr>
      <w:color w:val="363B39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3">
    <w:name w:val="Tabla de lista 7 con colores - Énfasis 53"/>
    <w:uiPriority w:val="99"/>
    <w:rsid w:val="000F2E85"/>
    <w:rPr>
      <w:color w:val="4B6256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3">
    <w:name w:val="Tabla de lista 7 con colores - Énfasis 63"/>
    <w:uiPriority w:val="99"/>
    <w:rsid w:val="000F2E85"/>
    <w:rPr>
      <w:color w:val="5C8C72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3">
    <w:name w:val="Tabla de lista 7 con colores - Énfasis 43"/>
    <w:uiPriority w:val="99"/>
    <w:rsid w:val="000F2E85"/>
    <w:rPr>
      <w:color w:val="666D6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3">
    <w:name w:val="Tabla de lista 5 oscura - Énfasis 53"/>
    <w:uiPriority w:val="99"/>
    <w:rsid w:val="000F2E85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concuadrcula5oscura-nfasis61">
    <w:name w:val="Tabla con cuadrícula 5 oscura - Énfasis 6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concuadrcula5oscura1">
    <w:name w:val="Tabla con cuadrícula 5 oscura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concuadrcula5oscura-nfasis51">
    <w:name w:val="Tabla con cuadrícula 5 oscura - Énfasis 5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3">
    <w:name w:val="Tabla de lista 5 oscura - Énfasis 43"/>
    <w:uiPriority w:val="99"/>
    <w:rsid w:val="000F2E85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3">
    <w:name w:val="Tabla de lista 4 - Énfasis 63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lara1">
    <w:name w:val="Tabla con cuadrícula clara1"/>
    <w:uiPriority w:val="99"/>
    <w:rsid w:val="000F2E85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2">
    <w:name w:val="Character Style 2"/>
    <w:rsid w:val="00345F4A"/>
    <w:rPr>
      <w:sz w:val="20"/>
    </w:rPr>
  </w:style>
  <w:style w:type="character" w:styleId="Refdecomentario">
    <w:name w:val="annotation reference"/>
    <w:basedOn w:val="Fuentedeprrafopredeter"/>
    <w:uiPriority w:val="99"/>
    <w:semiHidden/>
    <w:locked/>
    <w:rsid w:val="00933D9A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locked/>
    <w:rsid w:val="00933D9A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933D9A"/>
    <w:rPr>
      <w:rFonts w:cs="Times New Roman"/>
      <w:color w:val="1B1D1C"/>
      <w:sz w:val="20"/>
      <w:szCs w:val="20"/>
      <w:lang w:val="en-US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locked/>
    <w:rsid w:val="00933D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933D9A"/>
    <w:rPr>
      <w:rFonts w:cs="Times New Roman"/>
      <w:b/>
      <w:bCs/>
      <w:color w:val="1B1D1C"/>
      <w:sz w:val="20"/>
      <w:szCs w:val="20"/>
      <w:lang w:val="en-US" w:eastAsia="ja-JP"/>
    </w:rPr>
  </w:style>
  <w:style w:type="paragraph" w:customStyle="1" w:styleId="Default">
    <w:name w:val="Default"/>
    <w:uiPriority w:val="99"/>
    <w:rsid w:val="00ED7082"/>
    <w:pPr>
      <w:autoSpaceDE w:val="0"/>
      <w:autoSpaceDN w:val="0"/>
      <w:adjustRightInd w:val="0"/>
    </w:pPr>
    <w:rPr>
      <w:rFonts w:ascii="Arial Unicode MS" w:hAnsi="Times New Roman" w:cs="Arial Unicode MS"/>
      <w:color w:val="000000"/>
      <w:sz w:val="24"/>
      <w:szCs w:val="24"/>
    </w:rPr>
  </w:style>
  <w:style w:type="character" w:customStyle="1" w:styleId="PrrafodelistaCar">
    <w:name w:val="Párrafo de lista Car"/>
    <w:basedOn w:val="Fuentedeprrafopredeter"/>
    <w:link w:val="Prrafodelista"/>
    <w:uiPriority w:val="99"/>
    <w:locked/>
    <w:rsid w:val="00F150EF"/>
    <w:rPr>
      <w:rFonts w:cs="Times New Roman"/>
      <w:color w:val="1B1D1C"/>
      <w:sz w:val="21"/>
      <w:szCs w:val="21"/>
      <w:lang w:val="en-US" w:eastAsia="ja-JP"/>
    </w:rPr>
  </w:style>
  <w:style w:type="paragraph" w:styleId="Revisin">
    <w:name w:val="Revision"/>
    <w:hidden/>
    <w:uiPriority w:val="99"/>
    <w:semiHidden/>
    <w:rsid w:val="00F150EF"/>
    <w:rPr>
      <w:color w:val="1B1D1C"/>
      <w:sz w:val="20"/>
      <w:szCs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7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E936A655C7054CBB00F2481A451185" ma:contentTypeVersion="0" ma:contentTypeDescription="Crear nuevo documento." ma:contentTypeScope="" ma:versionID="e6d55ca7c6862c3b6c7ab2a9bec61c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8669a25a4819ff64d85379b87075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950BB6-21F2-4B75-B5BE-1949D9C79A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7C25B9-B5E5-44A6-9184-17A79ED67BB3}"/>
</file>

<file path=customXml/itemProps3.xml><?xml version="1.0" encoding="utf-8"?>
<ds:datastoreItem xmlns:ds="http://schemas.openxmlformats.org/officeDocument/2006/customXml" ds:itemID="{96D285E0-D396-4EB3-9BD5-10D48306A22A}"/>
</file>

<file path=customXml/itemProps4.xml><?xml version="1.0" encoding="utf-8"?>
<ds:datastoreItem xmlns:ds="http://schemas.openxmlformats.org/officeDocument/2006/customXml" ds:itemID="{A6FEB7D1-4E58-4DAB-BE96-BF8BA086B0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469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Hernández-Abad Alarcó</dc:creator>
  <cp:lastModifiedBy>Maite Delamo del Castillo</cp:lastModifiedBy>
  <cp:revision>5</cp:revision>
  <cp:lastPrinted>2021-02-03T13:55:00Z</cp:lastPrinted>
  <dcterms:created xsi:type="dcterms:W3CDTF">2023-01-26T09:47:00Z</dcterms:created>
  <dcterms:modified xsi:type="dcterms:W3CDTF">2024-06-19T09:06:00Z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TC037499679991</vt:lpwstr>
  </property>
  <property fmtid="{D5CDD505-2E9C-101B-9397-08002B2CF9AE}" pid="3" name="ContentTypeId">
    <vt:lpwstr>0x01010072E936A655C7054CBB00F2481A451185</vt:lpwstr>
  </property>
</Properties>
</file>