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6429" w14:textId="77777777" w:rsidR="006D0CF5" w:rsidRDefault="006D0CF5" w:rsidP="006D0CF5">
      <w:pPr>
        <w:spacing w:after="0"/>
        <w:jc w:val="both"/>
        <w:rPr>
          <w:b/>
          <w:color w:val="76923C" w:themeColor="accent3" w:themeShade="BF"/>
          <w:u w:val="single"/>
        </w:rPr>
      </w:pPr>
      <w:r>
        <w:rPr>
          <w:b/>
          <w:color w:val="76923C" w:themeColor="accent3" w:themeShade="BF"/>
          <w:u w:val="single"/>
        </w:rPr>
        <w:t xml:space="preserve">2 </w:t>
      </w:r>
      <w:r w:rsidRPr="0030218A">
        <w:rPr>
          <w:b/>
          <w:color w:val="76923C" w:themeColor="accent3" w:themeShade="BF"/>
          <w:u w:val="single"/>
        </w:rPr>
        <w:t>ORGANIZATIVA</w:t>
      </w:r>
    </w:p>
    <w:p w14:paraId="0499DA1C" w14:textId="77777777" w:rsidR="006D0CF5" w:rsidRDefault="006D0CF5" w:rsidP="006D0CF5">
      <w:pPr>
        <w:spacing w:after="0"/>
        <w:jc w:val="both"/>
        <w:rPr>
          <w:b/>
          <w:color w:val="76923C" w:themeColor="accent3" w:themeShade="BF"/>
          <w:u w:val="single"/>
        </w:rPr>
      </w:pPr>
    </w:p>
    <w:p w14:paraId="2842E905" w14:textId="77777777" w:rsidR="006D0CF5" w:rsidRDefault="006D0CF5" w:rsidP="006D0CF5">
      <w:pPr>
        <w:spacing w:after="0"/>
        <w:jc w:val="both"/>
        <w:rPr>
          <w:b/>
          <w:color w:val="76923C" w:themeColor="accent3" w:themeShade="BF"/>
          <w:u w:val="single"/>
        </w:rPr>
      </w:pPr>
      <w:r>
        <w:rPr>
          <w:b/>
          <w:color w:val="76923C" w:themeColor="accent3" w:themeShade="BF"/>
          <w:u w:val="single"/>
        </w:rPr>
        <w:t xml:space="preserve">2.2 </w:t>
      </w:r>
      <w:r w:rsidRPr="005761A1">
        <w:rPr>
          <w:b/>
          <w:color w:val="76923C" w:themeColor="accent3" w:themeShade="BF"/>
          <w:u w:val="single"/>
        </w:rPr>
        <w:t>ESTRUCTURA ORGÁNICA</w:t>
      </w:r>
    </w:p>
    <w:p w14:paraId="4B7AE7AC" w14:textId="77777777" w:rsidR="006D0CF5" w:rsidRPr="0030218A" w:rsidRDefault="006D0CF5" w:rsidP="006D0CF5">
      <w:pPr>
        <w:spacing w:after="0"/>
        <w:jc w:val="both"/>
        <w:rPr>
          <w:b/>
          <w:color w:val="76923C" w:themeColor="accent3" w:themeShade="BF"/>
          <w:u w:val="single"/>
        </w:rPr>
      </w:pPr>
    </w:p>
    <w:p w14:paraId="5A1E54F7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" w:cs="Arial"/>
          <w:color w:val="000000"/>
          <w:szCs w:val="20"/>
          <w:u w:color="000000"/>
          <w:lang w:val="es-ES_tradnl" w:eastAsia="es-ES"/>
        </w:rPr>
      </w:pPr>
      <w:bookmarkStart w:id="0" w:name="_Hlk55904032"/>
      <w:r w:rsidRPr="00255B2E">
        <w:rPr>
          <w:rFonts w:eastAsia="Arial" w:cs="Arial"/>
          <w:color w:val="000000"/>
          <w:szCs w:val="20"/>
          <w:u w:color="000000"/>
          <w:lang w:val="es-ES_tradnl" w:eastAsia="es-ES"/>
        </w:rPr>
        <w:t>DOÑA ROSA ELENA DÁVILA MAMELY</w:t>
      </w:r>
    </w:p>
    <w:p w14:paraId="58AE63AB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255B2E">
        <w:rPr>
          <w:rFonts w:eastAsia="Arial" w:cs="Arial"/>
          <w:color w:val="000000"/>
          <w:szCs w:val="20"/>
          <w:u w:color="000000"/>
          <w:lang w:val="es-ES_tradnl" w:eastAsia="es-ES"/>
        </w:rPr>
        <w:t>DON JUAN JOSE MARTÍNEZ DÍAZ</w:t>
      </w:r>
      <w:bookmarkEnd w:id="0"/>
    </w:p>
    <w:p w14:paraId="35326C17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E21A28">
        <w:rPr>
          <w:rFonts w:cs="Arial"/>
          <w:szCs w:val="20"/>
        </w:rPr>
        <w:t>DON JOSE ANTONIO DUQUE DÍAZ</w:t>
      </w:r>
    </w:p>
    <w:p w14:paraId="6A698771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255B2E">
        <w:rPr>
          <w:rFonts w:cs="Arial"/>
          <w:szCs w:val="20"/>
        </w:rPr>
        <w:t>DON URBANO MEDINA HERNÁNDEZ</w:t>
      </w:r>
    </w:p>
    <w:p w14:paraId="6D7DF920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255B2E"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</w:t>
      </w:r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N LOPE DOMINGO AFONSO HERNÁNDEZ</w:t>
      </w:r>
    </w:p>
    <w:p w14:paraId="14CB433A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MANUEL FERNÁNDEZ VEGA</w:t>
      </w:r>
    </w:p>
    <w:p w14:paraId="54DED29F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7373E7"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DOÑA ALICIA CONCEPCIÓN LEIRACHÁ</w:t>
      </w:r>
    </w:p>
    <w:p w14:paraId="034313B4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LUIS LÓPEZ-PEÑALVER ABREU</w:t>
      </w:r>
    </w:p>
    <w:p w14:paraId="3F57901F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7373E7"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AARON AFONSO GONZÁLEZ</w:t>
      </w:r>
    </w:p>
    <w:p w14:paraId="1D40C3CB" w14:textId="77777777" w:rsidR="00D339D9" w:rsidRPr="007373E7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7373E7"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NAIM VALERIO YÁNEZ AFONSO</w:t>
      </w:r>
    </w:p>
    <w:p w14:paraId="58A3F4A6" w14:textId="77777777" w:rsidR="00D339D9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FRANCISCO JAVIER GARCÍA RODRÍGUEZ</w:t>
      </w:r>
    </w:p>
    <w:p w14:paraId="24ED5D19" w14:textId="77777777" w:rsidR="00D339D9" w:rsidRPr="00255B2E" w:rsidRDefault="00D339D9" w:rsidP="00D339D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EDUARDO BALLESTEROS RUÍZ BENÍTEZ DE LUGO</w:t>
      </w:r>
    </w:p>
    <w:p w14:paraId="4DDB75C3" w14:textId="77777777" w:rsidR="006D0CF5" w:rsidRDefault="006D0CF5" w:rsidP="006D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</w:p>
    <w:p w14:paraId="16F1D198" w14:textId="77777777" w:rsidR="006D0CF5" w:rsidRDefault="006D0CF5" w:rsidP="006D0CF5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 xml:space="preserve">El </w:t>
      </w:r>
      <w:proofErr w:type="gramStart"/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Secretario Consejero</w:t>
      </w:r>
      <w:proofErr w:type="gramEnd"/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:</w:t>
      </w:r>
    </w:p>
    <w:p w14:paraId="56027914" w14:textId="77777777" w:rsidR="006D0CF5" w:rsidRDefault="006D0CF5" w:rsidP="006D0CF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EDUARDO BALLESTEROS RUÍZ BENÍTEZ DE LUGO</w:t>
      </w:r>
    </w:p>
    <w:p w14:paraId="37EBCB55" w14:textId="77777777" w:rsidR="006D0CF5" w:rsidRDefault="006D0CF5" w:rsidP="006D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</w:p>
    <w:p w14:paraId="6BE45843" w14:textId="77777777" w:rsidR="006D0CF5" w:rsidRPr="006D0CF5" w:rsidRDefault="006D0CF5" w:rsidP="006D0CF5">
      <w:pPr>
        <w:shd w:val="clear" w:color="auto" w:fill="FFFFFF"/>
        <w:spacing w:after="0" w:line="240" w:lineRule="auto"/>
        <w:ind w:firstLine="709"/>
        <w:rPr>
          <w:rFonts w:cs="Arial"/>
          <w:sz w:val="18"/>
          <w:szCs w:val="18"/>
          <w:lang w:val="es-ES_tradnl" w:eastAsia="es-ES"/>
        </w:rPr>
      </w:pPr>
      <w:r w:rsidRPr="006D0CF5">
        <w:rPr>
          <w:rFonts w:cs="Arial"/>
          <w:sz w:val="18"/>
          <w:szCs w:val="18"/>
          <w:lang w:val="es-ES_tradnl" w:eastAsia="es-ES"/>
        </w:rPr>
        <w:t>El Letrado Asesor de la sociedad:</w:t>
      </w:r>
    </w:p>
    <w:p w14:paraId="321B011F" w14:textId="77777777" w:rsidR="006D0CF5" w:rsidRPr="006D0CF5" w:rsidRDefault="006D0CF5" w:rsidP="006D0CF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  <w:r w:rsidRPr="006D0CF5"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  <w:t>DON JOSÉ ANTONIO DUQUE DÍAZ</w:t>
      </w:r>
    </w:p>
    <w:p w14:paraId="356C85B6" w14:textId="77777777" w:rsidR="006D0CF5" w:rsidRPr="006D0CF5" w:rsidRDefault="006D0CF5" w:rsidP="006D0CF5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</w:p>
    <w:p w14:paraId="1F527022" w14:textId="77777777" w:rsidR="006D0CF5" w:rsidRPr="006D0CF5" w:rsidRDefault="006D0CF5" w:rsidP="006D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bCs/>
          <w:lang w:val="es-ES_tradnl"/>
        </w:rPr>
      </w:pPr>
      <w:r w:rsidRPr="006D0CF5">
        <w:rPr>
          <w:bCs/>
          <w:lang w:val="es-ES_tradnl"/>
        </w:rPr>
        <w:t>Nombrados en Consejo de Administración celebrado el 13/09/2023</w:t>
      </w:r>
    </w:p>
    <w:p w14:paraId="2D2C84F5" w14:textId="77777777" w:rsidR="006D0CF5" w:rsidRPr="006D0CF5" w:rsidRDefault="006D0CF5" w:rsidP="006D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"/>
          <w:color w:val="000000"/>
          <w:szCs w:val="20"/>
          <w:u w:color="000000"/>
          <w:bdr w:val="nil"/>
          <w:lang w:val="es-ES_tradnl" w:eastAsia="es-ES"/>
        </w:rPr>
      </w:pPr>
    </w:p>
    <w:sectPr w:rsidR="006D0CF5" w:rsidRPr="006D0CF5" w:rsidSect="008128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3BB84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9D267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1B60FF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1B60FF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6D0CF5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6D0CF5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A76"/>
    <w:multiLevelType w:val="hybridMultilevel"/>
    <w:tmpl w:val="50DED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2485"/>
    <w:multiLevelType w:val="hybridMultilevel"/>
    <w:tmpl w:val="BB02B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6AB7"/>
    <w:multiLevelType w:val="hybridMultilevel"/>
    <w:tmpl w:val="093227B2"/>
    <w:lvl w:ilvl="0" w:tplc="486A6CF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351F73"/>
    <w:multiLevelType w:val="hybridMultilevel"/>
    <w:tmpl w:val="F7DEC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76CC0"/>
    <w:multiLevelType w:val="hybridMultilevel"/>
    <w:tmpl w:val="9B547BCE"/>
    <w:lvl w:ilvl="0" w:tplc="1FF2D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1638E"/>
    <w:multiLevelType w:val="hybridMultilevel"/>
    <w:tmpl w:val="1862AA9C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261B89"/>
    <w:multiLevelType w:val="hybridMultilevel"/>
    <w:tmpl w:val="139478DA"/>
    <w:lvl w:ilvl="0" w:tplc="DFFEC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4307A"/>
    <w:multiLevelType w:val="hybridMultilevel"/>
    <w:tmpl w:val="EAFAF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D10ED"/>
    <w:multiLevelType w:val="hybridMultilevel"/>
    <w:tmpl w:val="F2FEA3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07444">
    <w:abstractNumId w:val="0"/>
  </w:num>
  <w:num w:numId="2" w16cid:durableId="1140877453">
    <w:abstractNumId w:val="6"/>
  </w:num>
  <w:num w:numId="3" w16cid:durableId="1218660311">
    <w:abstractNumId w:val="7"/>
  </w:num>
  <w:num w:numId="4" w16cid:durableId="1412117553">
    <w:abstractNumId w:val="3"/>
  </w:num>
  <w:num w:numId="5" w16cid:durableId="2053994701">
    <w:abstractNumId w:val="2"/>
  </w:num>
  <w:num w:numId="6" w16cid:durableId="645595755">
    <w:abstractNumId w:val="4"/>
  </w:num>
  <w:num w:numId="7" w16cid:durableId="568003173">
    <w:abstractNumId w:val="8"/>
  </w:num>
  <w:num w:numId="8" w16cid:durableId="1827934835">
    <w:abstractNumId w:val="5"/>
  </w:num>
  <w:num w:numId="9" w16cid:durableId="100161569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CDE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56B0"/>
    <w:rsid w:val="006B76D6"/>
    <w:rsid w:val="006C0F4B"/>
    <w:rsid w:val="006C1E49"/>
    <w:rsid w:val="006C5A44"/>
    <w:rsid w:val="006D0CF5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07D0"/>
    <w:rsid w:val="00D126B0"/>
    <w:rsid w:val="00D13269"/>
    <w:rsid w:val="00D162A7"/>
    <w:rsid w:val="00D173D4"/>
    <w:rsid w:val="00D339D9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E199D526-075A-43EC-9F39-31025B11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C040-471D-41CE-BA63-CE79F37E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10</cp:revision>
  <cp:lastPrinted>2021-02-03T13:55:00Z</cp:lastPrinted>
  <dcterms:created xsi:type="dcterms:W3CDTF">2021-02-03T13:06:00Z</dcterms:created>
  <dcterms:modified xsi:type="dcterms:W3CDTF">2023-10-10T09:17:00Z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